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4A" w:rsidRDefault="002B344A" w:rsidP="00E46FC6">
      <w:pPr>
        <w:tabs>
          <w:tab w:val="left" w:pos="1073"/>
        </w:tabs>
        <w:spacing w:before="360"/>
        <w:rPr>
          <w:rFonts w:ascii="Arial" w:hAnsi="Arial" w:cs="Arial"/>
          <w:b/>
          <w:color w:val="FFFFFF"/>
          <w:sz w:val="32"/>
          <w:szCs w:val="32"/>
        </w:rPr>
      </w:pPr>
      <w:bookmarkStart w:id="0" w:name="_GoBack"/>
      <w:bookmarkEnd w:id="0"/>
    </w:p>
    <w:p w:rsidR="002B344A" w:rsidRDefault="002B344A" w:rsidP="00E46FC6">
      <w:pPr>
        <w:tabs>
          <w:tab w:val="left" w:pos="1073"/>
        </w:tabs>
        <w:spacing w:before="360"/>
        <w:rPr>
          <w:rFonts w:ascii="Arial" w:hAnsi="Arial" w:cs="Arial"/>
          <w:b/>
          <w:color w:val="FFFFFF"/>
          <w:sz w:val="32"/>
          <w:szCs w:val="32"/>
        </w:rPr>
      </w:pPr>
    </w:p>
    <w:p w:rsidR="00A96FD5" w:rsidRPr="00F737D3" w:rsidRDefault="002055E5" w:rsidP="00A96FD5">
      <w:pPr>
        <w:tabs>
          <w:tab w:val="left" w:pos="1073"/>
        </w:tabs>
        <w:spacing w:before="360"/>
        <w:jc w:val="center"/>
        <w:rPr>
          <w:rFonts w:ascii="Arial" w:hAnsi="Arial" w:cs="Arial"/>
          <w:b/>
          <w:color w:val="FFFFFF"/>
          <w:sz w:val="36"/>
          <w:szCs w:val="36"/>
        </w:rPr>
      </w:pPr>
      <w:r w:rsidRPr="00F737D3">
        <w:rPr>
          <w:rFonts w:ascii="Arial" w:hAnsi="Arial" w:cs="Arial"/>
          <w:b/>
          <w:color w:val="FFFFFF"/>
          <w:sz w:val="36"/>
          <w:szCs w:val="36"/>
        </w:rPr>
        <w:t>Position Description</w:t>
      </w:r>
    </w:p>
    <w:p w:rsidR="00A96FD5" w:rsidRDefault="00A96FD5" w:rsidP="00A96FD5">
      <w:pPr>
        <w:tabs>
          <w:tab w:val="left" w:pos="1073"/>
        </w:tabs>
        <w:jc w:val="center"/>
        <w:rPr>
          <w:rFonts w:ascii="Arial" w:hAnsi="Arial" w:cs="Arial"/>
          <w:b/>
          <w:color w:val="FFFFFF"/>
          <w:sz w:val="32"/>
          <w:szCs w:val="32"/>
        </w:rPr>
      </w:pPr>
    </w:p>
    <w:p w:rsidR="00A96FD5" w:rsidRDefault="00A96FD5" w:rsidP="002B344A">
      <w:pPr>
        <w:tabs>
          <w:tab w:val="left" w:pos="1073"/>
        </w:tabs>
        <w:spacing w:before="360"/>
        <w:jc w:val="center"/>
        <w:rPr>
          <w:rFonts w:ascii="HelveticaNeueLT Std" w:hAnsi="HelveticaNeueLT Std"/>
          <w:b/>
          <w:color w:val="FFFFFF"/>
          <w:sz w:val="32"/>
          <w:szCs w:val="32"/>
        </w:rPr>
      </w:pPr>
    </w:p>
    <w:p w:rsidR="00070DA6" w:rsidRPr="002B344A" w:rsidRDefault="00070DA6" w:rsidP="002B344A">
      <w:pPr>
        <w:tabs>
          <w:tab w:val="left" w:pos="1073"/>
        </w:tabs>
        <w:spacing w:before="360"/>
        <w:jc w:val="center"/>
        <w:rPr>
          <w:rFonts w:ascii="HelveticaNeueLT Std" w:hAnsi="HelveticaNeueLT Std"/>
          <w:b/>
          <w:color w:val="FFFFFF"/>
          <w:sz w:val="32"/>
          <w:szCs w:val="32"/>
        </w:rPr>
        <w:sectPr w:rsidR="00070DA6" w:rsidRPr="002B344A" w:rsidSect="000249BD">
          <w:headerReference w:type="default" r:id="rId9"/>
          <w:footerReference w:type="default" r:id="rId10"/>
          <w:pgSz w:w="11906" w:h="16838"/>
          <w:pgMar w:top="851" w:right="1440" w:bottom="1440" w:left="1440" w:header="708" w:footer="708" w:gutter="0"/>
          <w:cols w:space="708"/>
          <w:docGrid w:linePitch="360"/>
        </w:sectPr>
      </w:pPr>
    </w:p>
    <w:tbl>
      <w:tblPr>
        <w:tblW w:w="9782" w:type="dxa"/>
        <w:tblInd w:w="-176" w:type="dxa"/>
        <w:tblLayout w:type="fixed"/>
        <w:tblLook w:val="0000" w:firstRow="0" w:lastRow="0" w:firstColumn="0" w:lastColumn="0" w:noHBand="0" w:noVBand="0"/>
      </w:tblPr>
      <w:tblGrid>
        <w:gridCol w:w="3686"/>
        <w:gridCol w:w="6096"/>
      </w:tblGrid>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5F69EA" w:rsidP="002B344A">
            <w:pPr>
              <w:spacing w:before="120" w:after="120"/>
              <w:jc w:val="both"/>
              <w:rPr>
                <w:rFonts w:ascii="Arial" w:hAnsi="Arial"/>
                <w:b/>
                <w:sz w:val="24"/>
                <w:szCs w:val="24"/>
              </w:rPr>
            </w:pPr>
            <w:r w:rsidRPr="001F2105">
              <w:rPr>
                <w:rFonts w:ascii="Arial" w:hAnsi="Arial"/>
                <w:b/>
                <w:sz w:val="24"/>
                <w:szCs w:val="24"/>
              </w:rPr>
              <w:t>Posi</w:t>
            </w:r>
            <w:r w:rsidRPr="00053D6A">
              <w:rPr>
                <w:rStyle w:val="PDTableHeadingChar"/>
              </w:rPr>
              <w:t>tion</w:t>
            </w:r>
            <w:r w:rsidRPr="001F2105">
              <w:rPr>
                <w:rFonts w:ascii="Arial" w:hAnsi="Arial"/>
                <w:b/>
                <w:sz w:val="24"/>
                <w:szCs w:val="24"/>
              </w:rPr>
              <w:t xml:space="preserve"> Title</w:t>
            </w:r>
          </w:p>
        </w:tc>
        <w:tc>
          <w:tcPr>
            <w:tcW w:w="6096" w:type="dxa"/>
            <w:tcBorders>
              <w:top w:val="single" w:sz="4" w:space="0" w:color="auto"/>
              <w:left w:val="single" w:sz="4" w:space="0" w:color="auto"/>
              <w:bottom w:val="single" w:sz="4" w:space="0" w:color="auto"/>
              <w:right w:val="single" w:sz="4" w:space="0" w:color="auto"/>
            </w:tcBorders>
          </w:tcPr>
          <w:p w:rsidR="005F69EA" w:rsidRPr="001F2105" w:rsidRDefault="007C4BA1" w:rsidP="00053D6A">
            <w:pPr>
              <w:pStyle w:val="PDTableText"/>
            </w:pPr>
            <w:r w:rsidRPr="00AC1EFA">
              <w:t>Visitor Information Centre Volunteer</w:t>
            </w:r>
          </w:p>
        </w:tc>
      </w:tr>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5F69EA" w:rsidP="002B344A">
            <w:pPr>
              <w:spacing w:before="120" w:after="120"/>
              <w:jc w:val="both"/>
              <w:rPr>
                <w:rFonts w:ascii="Arial" w:hAnsi="Arial"/>
                <w:b/>
                <w:sz w:val="24"/>
                <w:szCs w:val="24"/>
              </w:rPr>
            </w:pPr>
            <w:r w:rsidRPr="001F2105">
              <w:rPr>
                <w:rFonts w:ascii="Arial" w:hAnsi="Arial"/>
                <w:b/>
                <w:sz w:val="24"/>
                <w:szCs w:val="24"/>
              </w:rPr>
              <w:t>Position No</w:t>
            </w:r>
          </w:p>
        </w:tc>
        <w:tc>
          <w:tcPr>
            <w:tcW w:w="6096" w:type="dxa"/>
            <w:tcBorders>
              <w:top w:val="single" w:sz="4" w:space="0" w:color="auto"/>
              <w:left w:val="single" w:sz="4" w:space="0" w:color="auto"/>
              <w:bottom w:val="single" w:sz="4" w:space="0" w:color="auto"/>
              <w:right w:val="single" w:sz="4" w:space="0" w:color="auto"/>
            </w:tcBorders>
          </w:tcPr>
          <w:p w:rsidR="005F69EA" w:rsidRPr="00713600" w:rsidRDefault="005F69EA" w:rsidP="005B3EE6">
            <w:pPr>
              <w:spacing w:before="120" w:after="120"/>
              <w:jc w:val="both"/>
              <w:rPr>
                <w:rFonts w:ascii="Arial" w:hAnsi="Arial"/>
                <w:sz w:val="24"/>
                <w:szCs w:val="24"/>
              </w:rPr>
            </w:pPr>
          </w:p>
        </w:tc>
      </w:tr>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5F69EA" w:rsidP="002B344A">
            <w:pPr>
              <w:spacing w:before="120" w:after="120"/>
              <w:jc w:val="both"/>
              <w:rPr>
                <w:rFonts w:ascii="Arial" w:hAnsi="Arial"/>
                <w:b/>
                <w:sz w:val="24"/>
                <w:szCs w:val="24"/>
              </w:rPr>
            </w:pPr>
            <w:r w:rsidRPr="001F2105">
              <w:rPr>
                <w:rFonts w:ascii="Arial" w:hAnsi="Arial"/>
                <w:b/>
                <w:sz w:val="24"/>
                <w:szCs w:val="24"/>
              </w:rPr>
              <w:t>Directorate</w:t>
            </w:r>
          </w:p>
        </w:tc>
        <w:tc>
          <w:tcPr>
            <w:tcW w:w="6096" w:type="dxa"/>
            <w:tcBorders>
              <w:top w:val="single" w:sz="4" w:space="0" w:color="auto"/>
              <w:left w:val="single" w:sz="4" w:space="0" w:color="auto"/>
              <w:bottom w:val="single" w:sz="4" w:space="0" w:color="auto"/>
              <w:right w:val="single" w:sz="4" w:space="0" w:color="auto"/>
            </w:tcBorders>
          </w:tcPr>
          <w:p w:rsidR="005F69EA" w:rsidRPr="003625BE" w:rsidRDefault="007C4BA1" w:rsidP="005B3EE6">
            <w:pPr>
              <w:spacing w:before="120" w:after="120"/>
              <w:jc w:val="both"/>
              <w:rPr>
                <w:rFonts w:ascii="Arial" w:hAnsi="Arial"/>
                <w:sz w:val="24"/>
                <w:szCs w:val="24"/>
              </w:rPr>
            </w:pPr>
            <w:r w:rsidRPr="00195AE5">
              <w:rPr>
                <w:rFonts w:ascii="Arial" w:hAnsi="Arial"/>
                <w:sz w:val="24"/>
                <w:szCs w:val="24"/>
              </w:rPr>
              <w:t>Planning &amp; Environment</w:t>
            </w:r>
          </w:p>
        </w:tc>
      </w:tr>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5F69EA" w:rsidP="002B344A">
            <w:pPr>
              <w:spacing w:before="120" w:after="120"/>
              <w:jc w:val="both"/>
              <w:rPr>
                <w:rFonts w:ascii="Arial" w:hAnsi="Arial"/>
                <w:b/>
                <w:sz w:val="24"/>
                <w:szCs w:val="24"/>
              </w:rPr>
            </w:pPr>
            <w:r w:rsidRPr="001F2105">
              <w:rPr>
                <w:rFonts w:ascii="Arial" w:hAnsi="Arial"/>
                <w:b/>
                <w:sz w:val="24"/>
                <w:szCs w:val="24"/>
              </w:rPr>
              <w:t>Department</w:t>
            </w:r>
          </w:p>
        </w:tc>
        <w:tc>
          <w:tcPr>
            <w:tcW w:w="6096" w:type="dxa"/>
            <w:tcBorders>
              <w:top w:val="single" w:sz="4" w:space="0" w:color="auto"/>
              <w:left w:val="single" w:sz="4" w:space="0" w:color="auto"/>
              <w:bottom w:val="single" w:sz="4" w:space="0" w:color="auto"/>
              <w:right w:val="single" w:sz="4" w:space="0" w:color="auto"/>
            </w:tcBorders>
          </w:tcPr>
          <w:p w:rsidR="005F69EA" w:rsidRPr="003625BE" w:rsidRDefault="007C4BA1" w:rsidP="005B3EE6">
            <w:pPr>
              <w:spacing w:before="120" w:after="120"/>
              <w:jc w:val="both"/>
              <w:rPr>
                <w:rFonts w:ascii="Arial" w:hAnsi="Arial"/>
                <w:sz w:val="24"/>
                <w:szCs w:val="24"/>
              </w:rPr>
            </w:pPr>
            <w:r w:rsidRPr="00195AE5">
              <w:rPr>
                <w:rFonts w:ascii="Arial" w:hAnsi="Arial"/>
                <w:sz w:val="24"/>
                <w:szCs w:val="24"/>
              </w:rPr>
              <w:t>Economic Development</w:t>
            </w:r>
            <w:r>
              <w:rPr>
                <w:rFonts w:ascii="Arial" w:hAnsi="Arial"/>
                <w:sz w:val="24"/>
                <w:szCs w:val="24"/>
              </w:rPr>
              <w:t xml:space="preserve"> &amp; </w:t>
            </w:r>
            <w:r w:rsidRPr="00195AE5">
              <w:rPr>
                <w:rFonts w:ascii="Arial" w:hAnsi="Arial"/>
                <w:sz w:val="24"/>
                <w:szCs w:val="24"/>
              </w:rPr>
              <w:t>Tourism</w:t>
            </w:r>
          </w:p>
        </w:tc>
      </w:tr>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5F69EA" w:rsidP="002B344A">
            <w:pPr>
              <w:spacing w:before="120" w:after="120"/>
              <w:jc w:val="both"/>
              <w:rPr>
                <w:rFonts w:ascii="Arial" w:hAnsi="Arial"/>
                <w:b/>
                <w:sz w:val="24"/>
                <w:szCs w:val="24"/>
              </w:rPr>
            </w:pPr>
            <w:r w:rsidRPr="001F2105">
              <w:rPr>
                <w:rFonts w:ascii="Arial" w:hAnsi="Arial"/>
                <w:b/>
                <w:sz w:val="24"/>
                <w:szCs w:val="24"/>
              </w:rPr>
              <w:t>Unit</w:t>
            </w:r>
          </w:p>
        </w:tc>
        <w:tc>
          <w:tcPr>
            <w:tcW w:w="6096" w:type="dxa"/>
            <w:tcBorders>
              <w:top w:val="single" w:sz="4" w:space="0" w:color="auto"/>
              <w:left w:val="single" w:sz="4" w:space="0" w:color="auto"/>
              <w:bottom w:val="single" w:sz="4" w:space="0" w:color="auto"/>
              <w:right w:val="single" w:sz="4" w:space="0" w:color="auto"/>
            </w:tcBorders>
          </w:tcPr>
          <w:p w:rsidR="005F69EA" w:rsidRPr="003625BE" w:rsidRDefault="007C4BA1" w:rsidP="005B3EE6">
            <w:pPr>
              <w:spacing w:before="120" w:after="120"/>
              <w:jc w:val="both"/>
              <w:rPr>
                <w:rFonts w:ascii="Arial" w:hAnsi="Arial"/>
                <w:sz w:val="24"/>
                <w:szCs w:val="24"/>
              </w:rPr>
            </w:pPr>
            <w:r>
              <w:rPr>
                <w:rFonts w:ascii="Arial" w:hAnsi="Arial"/>
                <w:sz w:val="24"/>
                <w:szCs w:val="24"/>
              </w:rPr>
              <w:t>Tourism - Visitor Information Centre</w:t>
            </w:r>
          </w:p>
        </w:tc>
      </w:tr>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5F69EA" w:rsidP="002B344A">
            <w:pPr>
              <w:spacing w:before="120" w:after="120"/>
              <w:jc w:val="both"/>
              <w:rPr>
                <w:rFonts w:ascii="Arial" w:hAnsi="Arial"/>
                <w:b/>
                <w:sz w:val="24"/>
                <w:szCs w:val="24"/>
              </w:rPr>
            </w:pPr>
            <w:r w:rsidRPr="001F2105">
              <w:rPr>
                <w:rFonts w:ascii="Arial" w:hAnsi="Arial"/>
                <w:b/>
                <w:sz w:val="24"/>
                <w:szCs w:val="24"/>
              </w:rPr>
              <w:t>Appointment Type</w:t>
            </w:r>
          </w:p>
        </w:tc>
        <w:tc>
          <w:tcPr>
            <w:tcW w:w="6096" w:type="dxa"/>
            <w:tcBorders>
              <w:top w:val="single" w:sz="4" w:space="0" w:color="auto"/>
              <w:left w:val="single" w:sz="4" w:space="0" w:color="auto"/>
              <w:bottom w:val="single" w:sz="4" w:space="0" w:color="auto"/>
              <w:right w:val="single" w:sz="4" w:space="0" w:color="auto"/>
            </w:tcBorders>
          </w:tcPr>
          <w:p w:rsidR="005F69EA" w:rsidRPr="001F2105" w:rsidRDefault="00F824EC" w:rsidP="005B3EE6">
            <w:pPr>
              <w:spacing w:before="120" w:after="120"/>
              <w:jc w:val="both"/>
              <w:rPr>
                <w:rFonts w:ascii="Arial" w:hAnsi="Arial"/>
                <w:sz w:val="24"/>
                <w:szCs w:val="24"/>
              </w:rPr>
            </w:pPr>
            <w:r>
              <w:rPr>
                <w:rFonts w:ascii="Arial" w:hAnsi="Arial"/>
                <w:sz w:val="24"/>
                <w:szCs w:val="24"/>
              </w:rPr>
              <w:t>Volunteer</w:t>
            </w:r>
          </w:p>
        </w:tc>
      </w:tr>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5F69EA" w:rsidP="002B344A">
            <w:pPr>
              <w:spacing w:before="120" w:after="120"/>
              <w:jc w:val="both"/>
              <w:rPr>
                <w:rFonts w:ascii="Arial" w:hAnsi="Arial"/>
                <w:b/>
                <w:sz w:val="24"/>
                <w:szCs w:val="24"/>
              </w:rPr>
            </w:pPr>
            <w:r w:rsidRPr="001F2105">
              <w:rPr>
                <w:rFonts w:ascii="Arial" w:hAnsi="Arial"/>
                <w:b/>
                <w:sz w:val="24"/>
                <w:szCs w:val="24"/>
              </w:rPr>
              <w:t>Classification</w:t>
            </w:r>
          </w:p>
        </w:tc>
        <w:tc>
          <w:tcPr>
            <w:tcW w:w="6096" w:type="dxa"/>
            <w:tcBorders>
              <w:top w:val="single" w:sz="4" w:space="0" w:color="auto"/>
              <w:left w:val="single" w:sz="4" w:space="0" w:color="auto"/>
              <w:bottom w:val="single" w:sz="4" w:space="0" w:color="auto"/>
              <w:right w:val="single" w:sz="4" w:space="0" w:color="auto"/>
            </w:tcBorders>
          </w:tcPr>
          <w:p w:rsidR="005F69EA" w:rsidRPr="001F2105" w:rsidRDefault="007C4BA1" w:rsidP="005B3EE6">
            <w:pPr>
              <w:spacing w:before="120" w:after="120"/>
              <w:jc w:val="both"/>
              <w:rPr>
                <w:rFonts w:ascii="Arial" w:hAnsi="Arial"/>
                <w:sz w:val="24"/>
                <w:szCs w:val="24"/>
              </w:rPr>
            </w:pPr>
            <w:r>
              <w:rPr>
                <w:rFonts w:ascii="Arial" w:hAnsi="Arial"/>
                <w:sz w:val="24"/>
                <w:szCs w:val="24"/>
              </w:rPr>
              <w:t>Volunteer</w:t>
            </w:r>
          </w:p>
        </w:tc>
      </w:tr>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5F69EA" w:rsidP="002B344A">
            <w:pPr>
              <w:spacing w:before="120" w:after="120"/>
              <w:jc w:val="both"/>
              <w:rPr>
                <w:rFonts w:ascii="Arial" w:hAnsi="Arial"/>
                <w:b/>
                <w:sz w:val="24"/>
                <w:szCs w:val="24"/>
              </w:rPr>
            </w:pPr>
            <w:r w:rsidRPr="001F2105">
              <w:rPr>
                <w:rFonts w:ascii="Arial" w:hAnsi="Arial"/>
                <w:b/>
                <w:sz w:val="24"/>
                <w:szCs w:val="24"/>
              </w:rPr>
              <w:t>Location</w:t>
            </w:r>
          </w:p>
        </w:tc>
        <w:tc>
          <w:tcPr>
            <w:tcW w:w="6096" w:type="dxa"/>
            <w:tcBorders>
              <w:top w:val="single" w:sz="4" w:space="0" w:color="auto"/>
              <w:left w:val="single" w:sz="4" w:space="0" w:color="auto"/>
              <w:bottom w:val="single" w:sz="4" w:space="0" w:color="auto"/>
              <w:right w:val="single" w:sz="4" w:space="0" w:color="auto"/>
            </w:tcBorders>
          </w:tcPr>
          <w:p w:rsidR="005F69EA" w:rsidRPr="001F2105" w:rsidRDefault="007C4BA1" w:rsidP="00F824EC">
            <w:pPr>
              <w:spacing w:before="120" w:after="120"/>
              <w:rPr>
                <w:rFonts w:ascii="Arial" w:hAnsi="Arial"/>
                <w:sz w:val="24"/>
                <w:szCs w:val="24"/>
              </w:rPr>
            </w:pPr>
            <w:r>
              <w:rPr>
                <w:rFonts w:ascii="Arial" w:hAnsi="Arial"/>
                <w:color w:val="000000" w:themeColor="text1"/>
                <w:sz w:val="24"/>
                <w:szCs w:val="24"/>
              </w:rPr>
              <w:t xml:space="preserve">The Macedon Ranges Visitor Information Centres are located in </w:t>
            </w:r>
            <w:r w:rsidRPr="00195AE5">
              <w:rPr>
                <w:rFonts w:ascii="Arial" w:hAnsi="Arial"/>
                <w:color w:val="000000" w:themeColor="text1"/>
                <w:sz w:val="24"/>
                <w:szCs w:val="24"/>
              </w:rPr>
              <w:t>Woodend &amp; Kyneton</w:t>
            </w:r>
            <w:r w:rsidR="005B738F">
              <w:rPr>
                <w:rFonts w:ascii="Arial" w:hAnsi="Arial"/>
                <w:color w:val="000000" w:themeColor="text1"/>
                <w:sz w:val="24"/>
                <w:szCs w:val="24"/>
              </w:rPr>
              <w:t>.</w:t>
            </w:r>
            <w:r>
              <w:rPr>
                <w:rFonts w:ascii="Arial" w:hAnsi="Arial"/>
                <w:color w:val="000000" w:themeColor="text1"/>
                <w:sz w:val="24"/>
                <w:szCs w:val="24"/>
              </w:rPr>
              <w:t xml:space="preserve"> </w:t>
            </w:r>
            <w:r w:rsidR="005B738F">
              <w:rPr>
                <w:rFonts w:ascii="Arial" w:hAnsi="Arial"/>
                <w:color w:val="000000" w:themeColor="text1"/>
                <w:sz w:val="24"/>
                <w:szCs w:val="24"/>
              </w:rPr>
              <w:t xml:space="preserve">Woodend is open </w:t>
            </w:r>
            <w:r w:rsidR="00F824EC">
              <w:rPr>
                <w:rFonts w:ascii="Arial" w:hAnsi="Arial"/>
                <w:color w:val="000000" w:themeColor="text1"/>
                <w:sz w:val="24"/>
                <w:szCs w:val="24"/>
              </w:rPr>
              <w:t>7 days a week</w:t>
            </w:r>
            <w:r>
              <w:rPr>
                <w:rFonts w:ascii="Arial" w:hAnsi="Arial"/>
                <w:color w:val="000000" w:themeColor="text1"/>
                <w:sz w:val="24"/>
                <w:szCs w:val="24"/>
              </w:rPr>
              <w:t xml:space="preserve"> from </w:t>
            </w:r>
            <w:r w:rsidR="005B738F">
              <w:rPr>
                <w:rFonts w:ascii="Arial" w:hAnsi="Arial"/>
                <w:color w:val="000000" w:themeColor="text1"/>
                <w:sz w:val="24"/>
                <w:szCs w:val="24"/>
              </w:rPr>
              <w:t xml:space="preserve">10.00am to 4.00pm.  Kyneton is open Friday – Sunday from 10.00am to 4.00pm. </w:t>
            </w:r>
          </w:p>
        </w:tc>
      </w:tr>
      <w:tr w:rsidR="005F69EA" w:rsidRPr="001F2105" w:rsidTr="0099114E">
        <w:tc>
          <w:tcPr>
            <w:tcW w:w="3686" w:type="dxa"/>
            <w:tcBorders>
              <w:top w:val="single" w:sz="4" w:space="0" w:color="auto"/>
              <w:left w:val="single" w:sz="4" w:space="0" w:color="auto"/>
              <w:bottom w:val="single" w:sz="4" w:space="0" w:color="auto"/>
              <w:right w:val="single" w:sz="4" w:space="0" w:color="auto"/>
            </w:tcBorders>
          </w:tcPr>
          <w:p w:rsidR="005F69EA" w:rsidRPr="001F2105" w:rsidRDefault="00180CD3" w:rsidP="002B344A">
            <w:pPr>
              <w:spacing w:before="120" w:after="120"/>
              <w:rPr>
                <w:rFonts w:ascii="Arial" w:hAnsi="Arial"/>
                <w:b/>
                <w:sz w:val="24"/>
                <w:szCs w:val="24"/>
              </w:rPr>
            </w:pPr>
            <w:r>
              <w:rPr>
                <w:rFonts w:ascii="Arial" w:hAnsi="Arial"/>
                <w:b/>
                <w:sz w:val="24"/>
                <w:szCs w:val="24"/>
              </w:rPr>
              <w:t xml:space="preserve">Date </w:t>
            </w:r>
          </w:p>
        </w:tc>
        <w:tc>
          <w:tcPr>
            <w:tcW w:w="6096" w:type="dxa"/>
            <w:tcBorders>
              <w:top w:val="single" w:sz="4" w:space="0" w:color="auto"/>
              <w:left w:val="single" w:sz="4" w:space="0" w:color="auto"/>
              <w:bottom w:val="single" w:sz="4" w:space="0" w:color="auto"/>
              <w:right w:val="single" w:sz="4" w:space="0" w:color="auto"/>
            </w:tcBorders>
          </w:tcPr>
          <w:p w:rsidR="005F69EA" w:rsidRPr="001F2105" w:rsidRDefault="00F824EC" w:rsidP="005B3EE6">
            <w:pPr>
              <w:spacing w:before="120" w:after="120"/>
              <w:jc w:val="both"/>
              <w:rPr>
                <w:rFonts w:ascii="Arial" w:hAnsi="Arial"/>
                <w:sz w:val="24"/>
                <w:szCs w:val="24"/>
              </w:rPr>
            </w:pPr>
            <w:r>
              <w:rPr>
                <w:rFonts w:ascii="Arial" w:hAnsi="Arial"/>
                <w:sz w:val="24"/>
                <w:szCs w:val="24"/>
              </w:rPr>
              <w:t>September</w:t>
            </w:r>
            <w:r w:rsidR="005B738F">
              <w:rPr>
                <w:rFonts w:ascii="Arial" w:hAnsi="Arial"/>
                <w:sz w:val="24"/>
                <w:szCs w:val="24"/>
              </w:rPr>
              <w:t xml:space="preserve"> 2023</w:t>
            </w:r>
          </w:p>
        </w:tc>
      </w:tr>
      <w:tr w:rsidR="00BA6680" w:rsidRPr="001F2105" w:rsidTr="0099114E">
        <w:tc>
          <w:tcPr>
            <w:tcW w:w="3686" w:type="dxa"/>
            <w:tcBorders>
              <w:top w:val="single" w:sz="4" w:space="0" w:color="auto"/>
              <w:left w:val="single" w:sz="4" w:space="0" w:color="auto"/>
              <w:bottom w:val="single" w:sz="4" w:space="0" w:color="auto"/>
              <w:right w:val="single" w:sz="4" w:space="0" w:color="auto"/>
            </w:tcBorders>
          </w:tcPr>
          <w:p w:rsidR="00BA6680" w:rsidRDefault="00BA6680" w:rsidP="002B344A">
            <w:pPr>
              <w:spacing w:before="120" w:after="120"/>
              <w:rPr>
                <w:rFonts w:ascii="Arial" w:hAnsi="Arial"/>
                <w:b/>
                <w:sz w:val="24"/>
                <w:szCs w:val="24"/>
              </w:rPr>
            </w:pPr>
            <w:r>
              <w:rPr>
                <w:rFonts w:ascii="Arial" w:hAnsi="Arial"/>
                <w:b/>
                <w:sz w:val="24"/>
                <w:szCs w:val="24"/>
              </w:rPr>
              <w:t>Manager Organisational Development</w:t>
            </w:r>
          </w:p>
        </w:tc>
        <w:tc>
          <w:tcPr>
            <w:tcW w:w="6096" w:type="dxa"/>
            <w:tcBorders>
              <w:top w:val="single" w:sz="4" w:space="0" w:color="auto"/>
              <w:left w:val="single" w:sz="4" w:space="0" w:color="auto"/>
              <w:bottom w:val="single" w:sz="4" w:space="0" w:color="auto"/>
              <w:right w:val="single" w:sz="4" w:space="0" w:color="auto"/>
            </w:tcBorders>
          </w:tcPr>
          <w:p w:rsidR="00BA6680" w:rsidRDefault="00BA6680" w:rsidP="005B3EE6">
            <w:pPr>
              <w:spacing w:before="120" w:after="120"/>
              <w:jc w:val="both"/>
              <w:rPr>
                <w:rFonts w:ascii="Arial" w:hAnsi="Arial"/>
                <w:sz w:val="24"/>
                <w:szCs w:val="24"/>
              </w:rPr>
            </w:pPr>
          </w:p>
          <w:p w:rsidR="00BA6680" w:rsidRPr="001F2105" w:rsidRDefault="00BA6680" w:rsidP="005B3EE6">
            <w:pPr>
              <w:spacing w:before="120" w:after="120"/>
              <w:jc w:val="both"/>
              <w:rPr>
                <w:rFonts w:ascii="Arial" w:hAnsi="Arial"/>
                <w:sz w:val="24"/>
                <w:szCs w:val="24"/>
              </w:rPr>
            </w:pPr>
            <w:r>
              <w:rPr>
                <w:rFonts w:ascii="Arial" w:hAnsi="Arial"/>
                <w:sz w:val="24"/>
                <w:szCs w:val="24"/>
              </w:rPr>
              <w:t>Signature</w:t>
            </w:r>
          </w:p>
        </w:tc>
      </w:tr>
      <w:tr w:rsidR="00BA6680" w:rsidRPr="001F2105" w:rsidTr="0099114E">
        <w:tc>
          <w:tcPr>
            <w:tcW w:w="3686" w:type="dxa"/>
            <w:tcBorders>
              <w:top w:val="single" w:sz="4" w:space="0" w:color="auto"/>
              <w:left w:val="single" w:sz="4" w:space="0" w:color="auto"/>
              <w:bottom w:val="single" w:sz="4" w:space="0" w:color="auto"/>
              <w:right w:val="single" w:sz="4" w:space="0" w:color="auto"/>
            </w:tcBorders>
          </w:tcPr>
          <w:p w:rsidR="00BA6680" w:rsidRDefault="00BA6680" w:rsidP="00BA6680">
            <w:pPr>
              <w:spacing w:before="120" w:after="120"/>
              <w:rPr>
                <w:rFonts w:ascii="Arial" w:hAnsi="Arial"/>
                <w:b/>
                <w:sz w:val="24"/>
                <w:szCs w:val="24"/>
              </w:rPr>
            </w:pPr>
            <w:r>
              <w:rPr>
                <w:rFonts w:ascii="Arial" w:hAnsi="Arial"/>
                <w:b/>
                <w:sz w:val="24"/>
                <w:szCs w:val="24"/>
              </w:rPr>
              <w:t>Employee - Print Name</w:t>
            </w:r>
          </w:p>
          <w:p w:rsidR="00BA6680" w:rsidRDefault="00BA6680" w:rsidP="002B344A">
            <w:pPr>
              <w:spacing w:before="120" w:after="120"/>
              <w:rPr>
                <w:rFonts w:ascii="Arial" w:hAnsi="Arial"/>
                <w:b/>
                <w:sz w:val="24"/>
                <w:szCs w:val="24"/>
              </w:rPr>
            </w:pPr>
          </w:p>
        </w:tc>
        <w:tc>
          <w:tcPr>
            <w:tcW w:w="6096" w:type="dxa"/>
            <w:tcBorders>
              <w:top w:val="single" w:sz="4" w:space="0" w:color="auto"/>
              <w:left w:val="single" w:sz="4" w:space="0" w:color="auto"/>
              <w:bottom w:val="single" w:sz="4" w:space="0" w:color="auto"/>
              <w:right w:val="single" w:sz="4" w:space="0" w:color="auto"/>
            </w:tcBorders>
          </w:tcPr>
          <w:p w:rsidR="00BA6680" w:rsidRDefault="00BA6680" w:rsidP="005B3EE6">
            <w:pPr>
              <w:spacing w:before="120" w:after="120"/>
              <w:jc w:val="both"/>
              <w:rPr>
                <w:rFonts w:ascii="Arial" w:hAnsi="Arial"/>
                <w:sz w:val="24"/>
                <w:szCs w:val="24"/>
              </w:rPr>
            </w:pPr>
          </w:p>
          <w:p w:rsidR="00BA6680" w:rsidRPr="001F2105" w:rsidRDefault="00BA6680" w:rsidP="005B3EE6">
            <w:pPr>
              <w:spacing w:before="120" w:after="120"/>
              <w:jc w:val="both"/>
              <w:rPr>
                <w:rFonts w:ascii="Arial" w:hAnsi="Arial"/>
                <w:sz w:val="24"/>
                <w:szCs w:val="24"/>
              </w:rPr>
            </w:pPr>
            <w:r>
              <w:rPr>
                <w:rFonts w:ascii="Arial" w:hAnsi="Arial"/>
                <w:sz w:val="24"/>
                <w:szCs w:val="24"/>
              </w:rPr>
              <w:t>Signature</w:t>
            </w:r>
          </w:p>
        </w:tc>
      </w:tr>
    </w:tbl>
    <w:p w:rsidR="00D53A1A" w:rsidRDefault="00D53A1A"/>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BA6680" w:rsidRDefault="00BA6680"/>
    <w:p w:rsidR="005101E4" w:rsidRDefault="005F69EA" w:rsidP="005101E4">
      <w:pPr>
        <w:pStyle w:val="Heading30"/>
      </w:pPr>
      <w:r w:rsidRPr="005101E4">
        <w:lastRenderedPageBreak/>
        <w:t>Position Objective</w:t>
      </w:r>
    </w:p>
    <w:p w:rsidR="009664C2" w:rsidRDefault="009664C2" w:rsidP="009664C2">
      <w:pPr>
        <w:pStyle w:val="PDNormal"/>
      </w:pPr>
      <w:r>
        <w:t xml:space="preserve">The aim of a Macedon Ranges Shire Council volunteer is to: </w:t>
      </w:r>
    </w:p>
    <w:p w:rsidR="009664C2" w:rsidRDefault="009664C2" w:rsidP="009664C2">
      <w:pPr>
        <w:pStyle w:val="PDNormal"/>
        <w:numPr>
          <w:ilvl w:val="0"/>
          <w:numId w:val="26"/>
        </w:numPr>
        <w:rPr>
          <w:b/>
        </w:rPr>
      </w:pPr>
      <w:r>
        <w:t xml:space="preserve">Provide efficient, effective and comprehensive information services for visitors, local tourism businesses and the community. </w:t>
      </w:r>
    </w:p>
    <w:p w:rsidR="009664C2" w:rsidRDefault="009664C2" w:rsidP="009664C2">
      <w:pPr>
        <w:pStyle w:val="PDNormal"/>
        <w:numPr>
          <w:ilvl w:val="0"/>
          <w:numId w:val="26"/>
        </w:numPr>
        <w:rPr>
          <w:b/>
        </w:rPr>
      </w:pPr>
      <w:r>
        <w:t xml:space="preserve">Represent Macedon Ranges Shire Council and to promote local and regional tourism options in a fair and positive manner. </w:t>
      </w:r>
    </w:p>
    <w:p w:rsidR="009664C2" w:rsidRPr="00370ACD" w:rsidRDefault="009664C2" w:rsidP="009664C2">
      <w:pPr>
        <w:pStyle w:val="PDNormal"/>
        <w:numPr>
          <w:ilvl w:val="0"/>
          <w:numId w:val="26"/>
        </w:numPr>
        <w:rPr>
          <w:b/>
        </w:rPr>
      </w:pPr>
      <w:r w:rsidRPr="00370ACD">
        <w:t>Pr</w:t>
      </w:r>
      <w:r>
        <w:t xml:space="preserve">ovide excellence in customer service to a diverse range of visitors. </w:t>
      </w:r>
    </w:p>
    <w:p w:rsidR="005F69EA" w:rsidRPr="001F05BA" w:rsidRDefault="005F69EA" w:rsidP="00741FED">
      <w:pPr>
        <w:pStyle w:val="Heading30"/>
        <w:spacing w:before="120" w:after="120"/>
      </w:pPr>
      <w:r w:rsidRPr="001F05BA">
        <w:t>Organisational Values</w:t>
      </w:r>
    </w:p>
    <w:p w:rsidR="0099114E" w:rsidRPr="00F737D3" w:rsidRDefault="005F69EA" w:rsidP="0099114E">
      <w:pPr>
        <w:spacing w:line="360" w:lineRule="auto"/>
        <w:rPr>
          <w:rFonts w:ascii="Arial" w:hAnsi="Arial"/>
          <w:sz w:val="24"/>
          <w:szCs w:val="24"/>
          <w:lang w:val="en-US" w:eastAsia="en-US"/>
        </w:rPr>
      </w:pPr>
      <w:r w:rsidRPr="00053D6A">
        <w:rPr>
          <w:rStyle w:val="PDNormalChar"/>
        </w:rPr>
        <w:t xml:space="preserve">Macedon Ranges Shire Council is committed to an </w:t>
      </w:r>
      <w:proofErr w:type="spellStart"/>
      <w:r w:rsidRPr="00053D6A">
        <w:rPr>
          <w:rStyle w:val="PDNormalChar"/>
        </w:rPr>
        <w:t>organisational</w:t>
      </w:r>
      <w:proofErr w:type="spellEnd"/>
      <w:r w:rsidRPr="00053D6A">
        <w:rPr>
          <w:rStyle w:val="PDNormalChar"/>
        </w:rPr>
        <w:t xml:space="preserve"> philosophy in which respect, care, honesty &amp; openness are core values &amp; responsibility, accountability and confidentiality are aspired to at all times</w:t>
      </w:r>
      <w:r w:rsidRPr="00F737D3">
        <w:rPr>
          <w:rFonts w:ascii="Arial" w:hAnsi="Arial"/>
          <w:sz w:val="24"/>
          <w:szCs w:val="24"/>
          <w:lang w:val="en-US" w:eastAsia="en-US"/>
        </w:rPr>
        <w:t>.</w:t>
      </w:r>
    </w:p>
    <w:p w:rsidR="005F69EA" w:rsidRPr="0099114E" w:rsidRDefault="005F69EA" w:rsidP="0099114E">
      <w:pPr>
        <w:pStyle w:val="Heading30"/>
      </w:pPr>
      <w:r w:rsidRPr="0099114E">
        <w:t>Key Responsibilities and Duties</w:t>
      </w:r>
    </w:p>
    <w:p w:rsidR="006801F2" w:rsidRDefault="006801F2" w:rsidP="006801F2">
      <w:pPr>
        <w:pStyle w:val="PDNormal"/>
        <w:tabs>
          <w:tab w:val="left" w:pos="0"/>
        </w:tabs>
      </w:pPr>
      <w:r>
        <w:t>Macedon Ranges Shire Council will actively engage with volunteers and provide the necessary support framework and resources to enable volunteers to undertake their required duties. Volunteers will be required to:</w:t>
      </w:r>
    </w:p>
    <w:p w:rsidR="006801F2" w:rsidRDefault="006801F2" w:rsidP="006801F2">
      <w:pPr>
        <w:pStyle w:val="PDBullets"/>
        <w:ind w:left="720" w:hanging="360"/>
        <w:rPr>
          <w:b/>
        </w:rPr>
      </w:pPr>
      <w:r>
        <w:t xml:space="preserve">Welcome visitors to the Macedon Ranges and efficiently provide comprehensive information to visitors and the community regarding the Macedon Ranges and surrounding regions in an unbiased, professional, accurate and friendly manner.  </w:t>
      </w:r>
    </w:p>
    <w:p w:rsidR="006801F2" w:rsidRDefault="006801F2" w:rsidP="006801F2">
      <w:pPr>
        <w:pStyle w:val="PDBullets"/>
        <w:ind w:left="720" w:hanging="360"/>
      </w:pPr>
      <w:r>
        <w:t xml:space="preserve">Respond to incoming phone enquiries in an informative and timely manner.  </w:t>
      </w:r>
    </w:p>
    <w:p w:rsidR="006801F2" w:rsidRDefault="006801F2" w:rsidP="006801F2">
      <w:pPr>
        <w:pStyle w:val="PDBullets"/>
        <w:ind w:left="720" w:hanging="360"/>
      </w:pPr>
      <w:r>
        <w:t>Carry out opening and closing routines at the Visitor Information Centres.</w:t>
      </w:r>
    </w:p>
    <w:p w:rsidR="006801F2" w:rsidRDefault="006801F2" w:rsidP="006801F2">
      <w:pPr>
        <w:pStyle w:val="PDBullets"/>
        <w:ind w:left="720" w:hanging="360"/>
      </w:pPr>
      <w:r>
        <w:t>Assist visitors with accommodation enquiries and availability.</w:t>
      </w:r>
    </w:p>
    <w:p w:rsidR="006801F2" w:rsidRDefault="006801F2" w:rsidP="006801F2">
      <w:pPr>
        <w:pStyle w:val="PDBullets"/>
        <w:ind w:left="720" w:hanging="360"/>
      </w:pPr>
      <w:r>
        <w:t xml:space="preserve">Accurately record and collate visitation statistics to the Centre on a daily basis. </w:t>
      </w:r>
    </w:p>
    <w:p w:rsidR="006801F2" w:rsidRDefault="006801F2" w:rsidP="006801F2">
      <w:pPr>
        <w:pStyle w:val="PDBullets"/>
        <w:ind w:left="720" w:hanging="360"/>
      </w:pPr>
      <w:r>
        <w:t xml:space="preserve">Assist the Tourism Officer in maintaining stock of brochure and display materials. </w:t>
      </w:r>
    </w:p>
    <w:p w:rsidR="006801F2" w:rsidRDefault="006801F2" w:rsidP="006801F2">
      <w:pPr>
        <w:pStyle w:val="PDBullets"/>
        <w:ind w:left="720" w:hanging="360"/>
      </w:pPr>
      <w:r>
        <w:t xml:space="preserve">Respond to requests for information by packaging and preparing for post. </w:t>
      </w:r>
    </w:p>
    <w:p w:rsidR="006801F2" w:rsidRDefault="006801F2" w:rsidP="006801F2">
      <w:pPr>
        <w:pStyle w:val="PDBullets"/>
        <w:ind w:left="720" w:hanging="360"/>
      </w:pPr>
      <w:r>
        <w:t xml:space="preserve">Continually update knowledge of regional businesses and actively promote all local tourism products (attractions, events and businesses). </w:t>
      </w:r>
    </w:p>
    <w:p w:rsidR="006801F2" w:rsidRDefault="006801F2" w:rsidP="006801F2">
      <w:pPr>
        <w:rPr>
          <w:rFonts w:ascii="Arial" w:eastAsia="Calibri" w:hAnsi="Arial" w:cs="Arial"/>
          <w:sz w:val="24"/>
          <w:szCs w:val="24"/>
          <w:lang w:eastAsia="en-US"/>
        </w:rPr>
      </w:pPr>
      <w:r>
        <w:br w:type="page"/>
      </w:r>
    </w:p>
    <w:p w:rsidR="006801F2" w:rsidRDefault="006801F2" w:rsidP="006801F2">
      <w:pPr>
        <w:pStyle w:val="PDBullets"/>
        <w:ind w:left="720" w:hanging="360"/>
      </w:pPr>
      <w:r>
        <w:lastRenderedPageBreak/>
        <w:t>Actively participate in annual volunteer events, volunteer meetings and training calendar</w:t>
      </w:r>
      <w:r w:rsidRPr="005D1008">
        <w:t xml:space="preserve"> </w:t>
      </w:r>
      <w:r>
        <w:t xml:space="preserve">(minimum attendance applies). </w:t>
      </w:r>
    </w:p>
    <w:p w:rsidR="006801F2" w:rsidRDefault="006801F2" w:rsidP="006801F2">
      <w:pPr>
        <w:pStyle w:val="PDBullets"/>
        <w:ind w:left="720" w:hanging="360"/>
      </w:pPr>
      <w:r>
        <w:t xml:space="preserve">Assist with mentoring and training of new volunteers. </w:t>
      </w:r>
    </w:p>
    <w:p w:rsidR="006801F2" w:rsidRPr="00344EE5" w:rsidRDefault="006801F2" w:rsidP="006801F2">
      <w:pPr>
        <w:pStyle w:val="PDBullets"/>
        <w:ind w:left="720" w:hanging="360"/>
      </w:pPr>
      <w:r>
        <w:t xml:space="preserve">Work co-operatively with Tourism Officers to ensure service levels are maintained and to ensure the continued efficient operation of the Centres.   </w:t>
      </w:r>
    </w:p>
    <w:p w:rsidR="006801F2" w:rsidRDefault="006801F2" w:rsidP="006801F2">
      <w:pPr>
        <w:pStyle w:val="PDBullets"/>
        <w:ind w:left="720" w:hanging="360"/>
      </w:pPr>
      <w:r>
        <w:t>Cash handling involving selling a range of merchandise.</w:t>
      </w:r>
    </w:p>
    <w:p w:rsidR="006801F2" w:rsidRDefault="006801F2" w:rsidP="006801F2">
      <w:pPr>
        <w:pStyle w:val="PDBullets"/>
        <w:ind w:left="720" w:hanging="360"/>
      </w:pPr>
      <w:r>
        <w:t>Special projects by agreement depending on individual volunteer skills, experience and interests.</w:t>
      </w:r>
    </w:p>
    <w:p w:rsidR="005F69EA" w:rsidRPr="00D53A1A" w:rsidRDefault="005F69EA" w:rsidP="007B50CC">
      <w:pPr>
        <w:pStyle w:val="Heading30"/>
      </w:pPr>
      <w:r w:rsidRPr="00D53A1A">
        <w:t>Occupational Health and Safety and Risk Management</w:t>
      </w:r>
    </w:p>
    <w:p w:rsidR="00AF7F2C" w:rsidRPr="00AF7F2C" w:rsidRDefault="00AF7F2C" w:rsidP="00AF7F2C">
      <w:pPr>
        <w:pStyle w:val="PDBullets"/>
        <w:rPr>
          <w:rFonts w:eastAsia="Calibri"/>
        </w:rPr>
      </w:pPr>
      <w:r w:rsidRPr="00AF7F2C">
        <w:rPr>
          <w:rFonts w:eastAsia="Calibri"/>
        </w:rPr>
        <w:t>Create, maintain and foster a safe work environment at all times.</w:t>
      </w:r>
    </w:p>
    <w:p w:rsidR="00AF7F2C" w:rsidRPr="00AF7F2C" w:rsidRDefault="00AF7F2C" w:rsidP="00AF7F2C">
      <w:pPr>
        <w:pStyle w:val="PDBullets"/>
        <w:rPr>
          <w:rFonts w:eastAsia="Calibri" w:cs="Arial"/>
        </w:rPr>
      </w:pPr>
      <w:r w:rsidRPr="00AF7F2C">
        <w:rPr>
          <w:rFonts w:eastAsia="Calibri" w:cs="Arial"/>
        </w:rPr>
        <w:t>Perform all duties in a manner that ensure personal health and safety, and that of others in the workplace and the general public.</w:t>
      </w:r>
    </w:p>
    <w:p w:rsidR="00AF7F2C" w:rsidRPr="00AF7F2C" w:rsidRDefault="00AF7F2C" w:rsidP="00AF7F2C">
      <w:pPr>
        <w:pStyle w:val="PDBullets"/>
        <w:rPr>
          <w:rFonts w:eastAsia="Calibri"/>
        </w:rPr>
      </w:pPr>
      <w:r w:rsidRPr="00AF7F2C">
        <w:rPr>
          <w:rFonts w:eastAsia="Calibri"/>
        </w:rPr>
        <w:t>Regularly inspect own immediate work environment and report all hazards or incidents that can cause harm or that represent a threat to public safety</w:t>
      </w:r>
    </w:p>
    <w:p w:rsidR="00AF7F2C" w:rsidRPr="00AF7F2C" w:rsidRDefault="00AF7F2C" w:rsidP="00AF7F2C">
      <w:pPr>
        <w:pStyle w:val="PDBullets"/>
        <w:rPr>
          <w:rFonts w:eastAsia="Calibri" w:cs="Arial"/>
        </w:rPr>
      </w:pPr>
      <w:r w:rsidRPr="00AF7F2C">
        <w:rPr>
          <w:rFonts w:eastAsia="Calibri" w:cs="Arial"/>
        </w:rPr>
        <w:t xml:space="preserve">Ensure </w:t>
      </w:r>
      <w:r w:rsidR="0085423F">
        <w:rPr>
          <w:rFonts w:eastAsia="Calibri" w:cs="Arial"/>
        </w:rPr>
        <w:t>you</w:t>
      </w:r>
      <w:r w:rsidRPr="00AF7F2C">
        <w:rPr>
          <w:rFonts w:eastAsia="Calibri" w:cs="Arial"/>
        </w:rPr>
        <w:t xml:space="preserve"> follow safe work practices, procedures, instructions and rules at all times and report potential breaches.</w:t>
      </w:r>
    </w:p>
    <w:p w:rsidR="00AF7F2C" w:rsidRPr="00AF7F2C" w:rsidRDefault="00AF7F2C" w:rsidP="00AF7F2C">
      <w:pPr>
        <w:pStyle w:val="PDBullets"/>
        <w:rPr>
          <w:rFonts w:eastAsia="Calibri" w:cs="Arial"/>
        </w:rPr>
      </w:pPr>
      <w:r w:rsidRPr="00AF7F2C">
        <w:rPr>
          <w:rFonts w:eastAsia="Calibri" w:cs="Arial"/>
        </w:rPr>
        <w:t>Ensure compliance with the provisions of the Occupational Health and Safety Regulations at all times.</w:t>
      </w:r>
    </w:p>
    <w:p w:rsidR="00AF7F2C" w:rsidRPr="00AF7F2C" w:rsidRDefault="00AF7F2C" w:rsidP="00AF7F2C">
      <w:pPr>
        <w:pStyle w:val="PDBullets"/>
        <w:rPr>
          <w:rFonts w:eastAsia="Calibri" w:cs="Arial"/>
        </w:rPr>
      </w:pPr>
      <w:r w:rsidRPr="00AF7F2C">
        <w:rPr>
          <w:rFonts w:eastAsia="Calibri" w:cs="Arial"/>
        </w:rPr>
        <w:t>Ensure that identified risks are reported to line managers and identified risk reduction strategies are implemented.</w:t>
      </w:r>
    </w:p>
    <w:p w:rsidR="00AF7F2C" w:rsidRPr="00AF7F2C" w:rsidRDefault="00AF7F2C" w:rsidP="00AF7F2C">
      <w:pPr>
        <w:pStyle w:val="PDBullets"/>
        <w:rPr>
          <w:rFonts w:eastAsia="Calibri" w:cs="Arial"/>
        </w:rPr>
      </w:pPr>
      <w:r w:rsidRPr="00AF7F2C">
        <w:rPr>
          <w:rFonts w:eastAsia="Calibri" w:cs="Arial"/>
        </w:rPr>
        <w:t>Ensure compliance with Council’s Occupational Health &amp; Safety and Risk Management Policy and Procedures.</w:t>
      </w:r>
    </w:p>
    <w:p w:rsidR="00D4051A" w:rsidRDefault="00D4051A" w:rsidP="00D4051A">
      <w:pPr>
        <w:pStyle w:val="Heading30"/>
      </w:pPr>
      <w:r>
        <w:t>Record Keeping</w:t>
      </w:r>
    </w:p>
    <w:p w:rsidR="00D4051A" w:rsidRPr="00D4051A" w:rsidRDefault="00D4051A" w:rsidP="00D4051A">
      <w:pPr>
        <w:pStyle w:val="PDNormal"/>
      </w:pPr>
      <w:r>
        <w:t xml:space="preserve">This position is responsible for ensuring that records are created which will adequately document the business activities in which they take part, and that the records created and received are captured into </w:t>
      </w:r>
      <w:r w:rsidR="002A5623">
        <w:t xml:space="preserve">the </w:t>
      </w:r>
      <w:r>
        <w:t xml:space="preserve">appropriate and </w:t>
      </w:r>
      <w:proofErr w:type="spellStart"/>
      <w:r>
        <w:t>authorised</w:t>
      </w:r>
      <w:proofErr w:type="spellEnd"/>
      <w:r>
        <w:t xml:space="preserve"> recordkeeping systems in accordance with records management policy.</w:t>
      </w:r>
    </w:p>
    <w:p w:rsidR="00AF7F2C" w:rsidRDefault="00AF7F2C" w:rsidP="007B50CC">
      <w:pPr>
        <w:pStyle w:val="Heading30"/>
        <w:spacing w:line="360" w:lineRule="auto"/>
      </w:pPr>
    </w:p>
    <w:p w:rsidR="006801F2" w:rsidRDefault="006801F2" w:rsidP="007B50CC">
      <w:pPr>
        <w:pStyle w:val="Heading30"/>
        <w:spacing w:line="360" w:lineRule="auto"/>
      </w:pPr>
    </w:p>
    <w:p w:rsidR="005F69EA" w:rsidRPr="007B50CC" w:rsidRDefault="005F69EA" w:rsidP="007B50CC">
      <w:pPr>
        <w:pStyle w:val="Heading30"/>
        <w:spacing w:line="360" w:lineRule="auto"/>
      </w:pPr>
      <w:r w:rsidRPr="007B50CC">
        <w:lastRenderedPageBreak/>
        <w:t>Organisational Relationships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6"/>
      </w:tblGrid>
      <w:tr w:rsidR="007B50CC" w:rsidRPr="001F2105" w:rsidTr="0048249D">
        <w:trPr>
          <w:cantSplit/>
        </w:trPr>
        <w:tc>
          <w:tcPr>
            <w:tcW w:w="2552" w:type="dxa"/>
          </w:tcPr>
          <w:p w:rsidR="007B50CC" w:rsidRPr="001F2105" w:rsidRDefault="007B50CC" w:rsidP="004E5ED4">
            <w:pPr>
              <w:spacing w:before="120" w:after="120"/>
              <w:jc w:val="both"/>
              <w:rPr>
                <w:rFonts w:ascii="Arial" w:hAnsi="Arial" w:cs="Arial"/>
              </w:rPr>
            </w:pPr>
            <w:r>
              <w:rPr>
                <w:rFonts w:ascii="Arial" w:eastAsia="Calibri" w:hAnsi="Arial"/>
                <w:b/>
                <w:sz w:val="24"/>
                <w:szCs w:val="24"/>
                <w:lang w:val="en-US" w:eastAsia="en-US"/>
              </w:rPr>
              <w:t>Reports to</w:t>
            </w:r>
          </w:p>
        </w:tc>
        <w:tc>
          <w:tcPr>
            <w:tcW w:w="6946" w:type="dxa"/>
          </w:tcPr>
          <w:p w:rsidR="007B50CC" w:rsidRPr="001F2105" w:rsidRDefault="006801F2" w:rsidP="00BA6680">
            <w:pPr>
              <w:pStyle w:val="PDTableText"/>
            </w:pPr>
            <w:r>
              <w:t>Tourism Officer</w:t>
            </w:r>
          </w:p>
        </w:tc>
      </w:tr>
      <w:tr w:rsidR="007B50CC" w:rsidRPr="001F2105" w:rsidTr="0048249D">
        <w:trPr>
          <w:cantSplit/>
        </w:trPr>
        <w:tc>
          <w:tcPr>
            <w:tcW w:w="2552" w:type="dxa"/>
          </w:tcPr>
          <w:p w:rsidR="007B50CC" w:rsidRPr="001F2105" w:rsidRDefault="007B50CC" w:rsidP="004E5ED4">
            <w:pPr>
              <w:spacing w:before="120" w:after="120"/>
              <w:jc w:val="both"/>
              <w:rPr>
                <w:rFonts w:ascii="Arial" w:hAnsi="Arial" w:cs="Arial"/>
              </w:rPr>
            </w:pPr>
            <w:r>
              <w:rPr>
                <w:rFonts w:ascii="Arial" w:eastAsia="Calibri" w:hAnsi="Arial"/>
                <w:b/>
                <w:sz w:val="24"/>
                <w:szCs w:val="24"/>
                <w:lang w:val="en-US" w:eastAsia="en-US"/>
              </w:rPr>
              <w:t xml:space="preserve">Supervises </w:t>
            </w:r>
            <w:r>
              <w:rPr>
                <w:rFonts w:ascii="Arial" w:eastAsia="Calibri" w:hAnsi="Arial"/>
                <w:b/>
                <w:sz w:val="24"/>
                <w:szCs w:val="24"/>
                <w:lang w:val="en-US" w:eastAsia="en-US"/>
              </w:rPr>
              <w:tab/>
            </w:r>
          </w:p>
        </w:tc>
        <w:tc>
          <w:tcPr>
            <w:tcW w:w="6946" w:type="dxa"/>
          </w:tcPr>
          <w:p w:rsidR="007B50CC" w:rsidRPr="001F2105" w:rsidRDefault="006801F2" w:rsidP="00BA6680">
            <w:pPr>
              <w:pStyle w:val="PDTableText"/>
            </w:pPr>
            <w:r>
              <w:t>N/A</w:t>
            </w:r>
          </w:p>
        </w:tc>
      </w:tr>
      <w:tr w:rsidR="007B50CC" w:rsidRPr="001F2105" w:rsidTr="0048249D">
        <w:trPr>
          <w:cantSplit/>
        </w:trPr>
        <w:tc>
          <w:tcPr>
            <w:tcW w:w="2552" w:type="dxa"/>
          </w:tcPr>
          <w:p w:rsidR="007B50CC" w:rsidRDefault="007B50CC" w:rsidP="004E5ED4">
            <w:pPr>
              <w:spacing w:before="120" w:after="120"/>
              <w:jc w:val="both"/>
              <w:rPr>
                <w:rFonts w:ascii="Arial" w:eastAsia="Calibri" w:hAnsi="Arial"/>
                <w:b/>
                <w:sz w:val="24"/>
                <w:szCs w:val="24"/>
                <w:lang w:val="en-US" w:eastAsia="en-US"/>
              </w:rPr>
            </w:pPr>
            <w:r w:rsidRPr="002547A8">
              <w:rPr>
                <w:rFonts w:ascii="Arial" w:eastAsia="Calibri" w:hAnsi="Arial"/>
                <w:b/>
                <w:sz w:val="24"/>
                <w:szCs w:val="24"/>
                <w:lang w:val="en-US" w:eastAsia="en-US"/>
              </w:rPr>
              <w:t>Internal Contacts</w:t>
            </w:r>
          </w:p>
        </w:tc>
        <w:tc>
          <w:tcPr>
            <w:tcW w:w="6946" w:type="dxa"/>
          </w:tcPr>
          <w:p w:rsidR="007B50CC" w:rsidRDefault="006801F2" w:rsidP="00BA6680">
            <w:pPr>
              <w:pStyle w:val="PDTableText"/>
            </w:pPr>
            <w:r w:rsidRPr="0051308D">
              <w:t>Economic Development</w:t>
            </w:r>
            <w:r>
              <w:rPr>
                <w:b/>
              </w:rPr>
              <w:t xml:space="preserve"> </w:t>
            </w:r>
            <w:r w:rsidRPr="00A742C1">
              <w:t>&amp;</w:t>
            </w:r>
            <w:r>
              <w:rPr>
                <w:b/>
              </w:rPr>
              <w:t xml:space="preserve"> </w:t>
            </w:r>
            <w:r w:rsidRPr="00280A61">
              <w:t>Tourism</w:t>
            </w:r>
            <w:r>
              <w:t xml:space="preserve"> Department Staff</w:t>
            </w:r>
          </w:p>
        </w:tc>
      </w:tr>
      <w:tr w:rsidR="007B50CC" w:rsidRPr="001F2105" w:rsidTr="0048249D">
        <w:trPr>
          <w:cantSplit/>
        </w:trPr>
        <w:tc>
          <w:tcPr>
            <w:tcW w:w="2552" w:type="dxa"/>
          </w:tcPr>
          <w:p w:rsidR="007B50CC" w:rsidRPr="002547A8" w:rsidRDefault="007B50CC" w:rsidP="004E5ED4">
            <w:pPr>
              <w:spacing w:before="120" w:after="120"/>
              <w:jc w:val="both"/>
              <w:rPr>
                <w:rFonts w:ascii="Arial" w:eastAsia="Calibri" w:hAnsi="Arial"/>
                <w:b/>
                <w:sz w:val="24"/>
                <w:szCs w:val="24"/>
                <w:lang w:val="en-US" w:eastAsia="en-US"/>
              </w:rPr>
            </w:pPr>
            <w:r>
              <w:rPr>
                <w:rFonts w:ascii="Arial" w:eastAsia="Calibri" w:hAnsi="Arial"/>
                <w:b/>
                <w:sz w:val="24"/>
                <w:szCs w:val="24"/>
                <w:lang w:val="en-US" w:eastAsia="en-US"/>
              </w:rPr>
              <w:t>External Contacts</w:t>
            </w:r>
          </w:p>
        </w:tc>
        <w:tc>
          <w:tcPr>
            <w:tcW w:w="6946" w:type="dxa"/>
          </w:tcPr>
          <w:p w:rsidR="007B50CC" w:rsidRPr="005F69EA" w:rsidRDefault="006801F2" w:rsidP="00BA6680">
            <w:pPr>
              <w:pStyle w:val="PDTableText"/>
              <w:rPr>
                <w:rFonts w:eastAsia="Calibri"/>
                <w:lang w:eastAsia="en-US"/>
              </w:rPr>
            </w:pPr>
            <w:r>
              <w:rPr>
                <w:rFonts w:eastAsia="Calibri" w:cs="Arial"/>
                <w:lang w:eastAsia="en-US"/>
              </w:rPr>
              <w:t>General Public / Businesses</w:t>
            </w:r>
          </w:p>
        </w:tc>
      </w:tr>
    </w:tbl>
    <w:p w:rsidR="005F69EA" w:rsidRPr="005101E4" w:rsidRDefault="005F69EA" w:rsidP="005101E4">
      <w:pPr>
        <w:pStyle w:val="Heading30"/>
        <w:rPr>
          <w:rFonts w:eastAsia="Calibri"/>
          <w:szCs w:val="24"/>
        </w:rPr>
      </w:pPr>
      <w:r w:rsidRPr="005101E4">
        <w:t xml:space="preserve">Accountability </w:t>
      </w:r>
      <w:r w:rsidR="002547A8" w:rsidRPr="005101E4">
        <w:t>and Extent of Authority</w:t>
      </w:r>
    </w:p>
    <w:p w:rsidR="006801F2" w:rsidRPr="004B6289" w:rsidRDefault="006801F2" w:rsidP="006801F2">
      <w:pPr>
        <w:spacing w:before="240" w:line="360"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Maintain a high level of confidentiality at all times, respecting privacy of local business operators, fellow volunteers and Macedon Ranges Shire Council employees. </w:t>
      </w:r>
    </w:p>
    <w:p w:rsidR="005F69EA" w:rsidRPr="007B50CC" w:rsidRDefault="005F69EA" w:rsidP="007B50CC">
      <w:pPr>
        <w:pStyle w:val="Heading30"/>
      </w:pPr>
      <w:r w:rsidRPr="007B50CC">
        <w:t xml:space="preserve">Specialist </w:t>
      </w:r>
      <w:r w:rsidR="002547A8" w:rsidRPr="007B50CC">
        <w:t>Knowledge and Skills</w:t>
      </w:r>
    </w:p>
    <w:p w:rsidR="00B9765B" w:rsidRDefault="00B9765B" w:rsidP="00B9765B">
      <w:pPr>
        <w:pStyle w:val="PDNormal"/>
        <w:tabs>
          <w:tab w:val="left" w:pos="0"/>
        </w:tabs>
      </w:pPr>
      <w:r>
        <w:t xml:space="preserve">Macedon Ranges Shire Council will engage with volunteers to best </w:t>
      </w:r>
      <w:proofErr w:type="spellStart"/>
      <w:r>
        <w:t>utilise</w:t>
      </w:r>
      <w:proofErr w:type="spellEnd"/>
      <w:r>
        <w:t xml:space="preserve"> their knowledge and skills in the course of their duties at the Visitor Information Centres. Volunteers are required to possess the following:</w:t>
      </w:r>
    </w:p>
    <w:p w:rsidR="00B9765B" w:rsidRDefault="00B9765B" w:rsidP="00B9765B">
      <w:pPr>
        <w:pStyle w:val="PDNormal"/>
        <w:tabs>
          <w:tab w:val="left" w:pos="0"/>
        </w:tabs>
      </w:pPr>
    </w:p>
    <w:p w:rsidR="00B9765B" w:rsidRDefault="00B9765B" w:rsidP="00B9765B">
      <w:pPr>
        <w:pStyle w:val="PDBullets"/>
        <w:ind w:left="720" w:hanging="294"/>
      </w:pPr>
      <w:r>
        <w:t>Sound customer service skills and an interest in developing these further.</w:t>
      </w:r>
    </w:p>
    <w:p w:rsidR="00B9765B" w:rsidRDefault="00B9765B" w:rsidP="00B9765B">
      <w:pPr>
        <w:pStyle w:val="PDBullets"/>
        <w:ind w:left="720" w:hanging="294"/>
      </w:pPr>
      <w:r>
        <w:t>Some basic knowledge of the local area (desirable but not essential as on-the-job training will be provided).</w:t>
      </w:r>
    </w:p>
    <w:p w:rsidR="00B9765B" w:rsidRDefault="00B9765B" w:rsidP="00B9765B">
      <w:pPr>
        <w:pStyle w:val="PDBullets"/>
        <w:ind w:left="720" w:hanging="294"/>
      </w:pPr>
      <w:r>
        <w:t>Basic computer and internet searching skills are preferred and a willingness to undertake training.</w:t>
      </w:r>
    </w:p>
    <w:p w:rsidR="00B9765B" w:rsidRDefault="00B9765B" w:rsidP="00B9765B">
      <w:pPr>
        <w:pStyle w:val="PDBullets"/>
        <w:ind w:left="720" w:hanging="294"/>
      </w:pPr>
      <w:r>
        <w:t>Interest in and ability to interpret a range of tourism related material to provide relevant responses to visitor enquiries, and an interest in developing this further.</w:t>
      </w:r>
    </w:p>
    <w:p w:rsidR="005F69EA" w:rsidRDefault="005F69EA" w:rsidP="007B50CC">
      <w:pPr>
        <w:pStyle w:val="Heading30"/>
      </w:pPr>
      <w:r w:rsidRPr="007B50CC">
        <w:t xml:space="preserve">Interpersonal </w:t>
      </w:r>
      <w:r w:rsidR="002547A8" w:rsidRPr="007B50CC">
        <w:t>Skills</w:t>
      </w:r>
    </w:p>
    <w:p w:rsidR="00B9765B" w:rsidRPr="00B51285" w:rsidRDefault="00B9765B" w:rsidP="00B9765B">
      <w:pPr>
        <w:numPr>
          <w:ilvl w:val="0"/>
          <w:numId w:val="14"/>
        </w:numPr>
        <w:spacing w:line="360" w:lineRule="auto"/>
        <w:ind w:left="709" w:hanging="283"/>
        <w:contextualSpacing/>
        <w:rPr>
          <w:rFonts w:ascii="Arial" w:eastAsia="Calibri" w:hAnsi="Arial" w:cs="Arial"/>
          <w:sz w:val="24"/>
          <w:szCs w:val="24"/>
          <w:lang w:eastAsia="en-US"/>
        </w:rPr>
      </w:pPr>
      <w:r>
        <w:rPr>
          <w:rFonts w:ascii="Arial" w:eastAsia="Calibri" w:hAnsi="Arial" w:cs="Arial"/>
          <w:sz w:val="24"/>
          <w:szCs w:val="24"/>
          <w:lang w:eastAsia="en-US"/>
        </w:rPr>
        <w:t xml:space="preserve">Reliability and punctuality is required when on duty at the Visitor Information Centre. </w:t>
      </w:r>
    </w:p>
    <w:p w:rsidR="00B9765B" w:rsidRDefault="00B9765B" w:rsidP="00B9765B">
      <w:pPr>
        <w:pStyle w:val="PDBullets"/>
        <w:ind w:left="720" w:hanging="294"/>
      </w:pPr>
      <w:r>
        <w:t>Working as part of a team.</w:t>
      </w:r>
    </w:p>
    <w:p w:rsidR="00B9765B" w:rsidRDefault="00B9765B" w:rsidP="00B9765B">
      <w:pPr>
        <w:pStyle w:val="PDBullets"/>
        <w:ind w:left="720" w:hanging="294"/>
      </w:pPr>
      <w:r>
        <w:t xml:space="preserve">Sound attention to detail. </w:t>
      </w:r>
    </w:p>
    <w:p w:rsidR="00B9765B" w:rsidRDefault="00B9765B" w:rsidP="00B9765B">
      <w:pPr>
        <w:pStyle w:val="PDBullets"/>
        <w:ind w:left="720" w:hanging="294"/>
      </w:pPr>
      <w:r>
        <w:t xml:space="preserve">Excellent verbal communication skills.  </w:t>
      </w:r>
    </w:p>
    <w:p w:rsidR="0085423F" w:rsidRDefault="0085423F" w:rsidP="00B9765B">
      <w:pPr>
        <w:pStyle w:val="Heading30"/>
      </w:pPr>
    </w:p>
    <w:p w:rsidR="00B9765B" w:rsidRPr="00195AE5" w:rsidRDefault="00B9765B" w:rsidP="00B9765B">
      <w:pPr>
        <w:pStyle w:val="Heading30"/>
      </w:pPr>
      <w:r>
        <w:lastRenderedPageBreak/>
        <w:t>Additional Requirements</w:t>
      </w:r>
    </w:p>
    <w:p w:rsidR="00B9765B" w:rsidRDefault="00B9765B" w:rsidP="00B9765B">
      <w:pPr>
        <w:pStyle w:val="PDNumbers"/>
        <w:ind w:left="0" w:firstLine="0"/>
      </w:pPr>
      <w:r>
        <w:t>Volunteers are required to:</w:t>
      </w:r>
    </w:p>
    <w:p w:rsidR="00B9765B" w:rsidRPr="00A964B0" w:rsidRDefault="00B9765B" w:rsidP="00B9765B">
      <w:pPr>
        <w:pStyle w:val="PDNumbers"/>
        <w:numPr>
          <w:ilvl w:val="0"/>
          <w:numId w:val="27"/>
        </w:numPr>
      </w:pPr>
      <w:r>
        <w:t>Complete a minimum of one shift per fortn</w:t>
      </w:r>
      <w:r w:rsidR="005B738F">
        <w:t>ight. The shift times are from 10.00am – 1.00pm or 1.00pm – 4</w:t>
      </w:r>
      <w:r>
        <w:t xml:space="preserve">.00pm. </w:t>
      </w:r>
    </w:p>
    <w:p w:rsidR="00B9765B" w:rsidRDefault="00B9765B" w:rsidP="00B9765B">
      <w:pPr>
        <w:pStyle w:val="ListParagraph"/>
        <w:numPr>
          <w:ilvl w:val="0"/>
          <w:numId w:val="27"/>
        </w:numPr>
        <w:spacing w:line="360" w:lineRule="auto"/>
        <w:rPr>
          <w:rFonts w:ascii="Arial" w:eastAsia="Calibri" w:hAnsi="Arial" w:cs="Arial"/>
          <w:sz w:val="24"/>
          <w:szCs w:val="24"/>
          <w:lang w:eastAsia="en-US"/>
        </w:rPr>
      </w:pPr>
      <w:r>
        <w:rPr>
          <w:rFonts w:ascii="Arial" w:eastAsia="Calibri" w:hAnsi="Arial" w:cs="Arial"/>
          <w:sz w:val="24"/>
          <w:szCs w:val="24"/>
          <w:lang w:eastAsia="en-US"/>
        </w:rPr>
        <w:t>Be w</w:t>
      </w:r>
      <w:r w:rsidRPr="00F12476">
        <w:rPr>
          <w:rFonts w:ascii="Arial" w:eastAsia="Calibri" w:hAnsi="Arial" w:cs="Arial"/>
          <w:sz w:val="24"/>
          <w:szCs w:val="24"/>
          <w:lang w:eastAsia="en-US"/>
        </w:rPr>
        <w:t xml:space="preserve">illing to wear </w:t>
      </w:r>
      <w:r>
        <w:rPr>
          <w:rFonts w:ascii="Arial" w:eastAsia="Calibri" w:hAnsi="Arial" w:cs="Arial"/>
          <w:sz w:val="24"/>
          <w:szCs w:val="24"/>
          <w:lang w:eastAsia="en-US"/>
        </w:rPr>
        <w:t xml:space="preserve">a </w:t>
      </w:r>
      <w:r w:rsidRPr="00F12476">
        <w:rPr>
          <w:rFonts w:ascii="Arial" w:eastAsia="Calibri" w:hAnsi="Arial" w:cs="Arial"/>
          <w:sz w:val="24"/>
          <w:szCs w:val="24"/>
          <w:lang w:eastAsia="en-US"/>
        </w:rPr>
        <w:t>uniform and name badge whilst on duty.</w:t>
      </w:r>
    </w:p>
    <w:p w:rsidR="00B9765B" w:rsidRPr="005D1008" w:rsidRDefault="00B9765B" w:rsidP="00B9765B">
      <w:pPr>
        <w:pStyle w:val="PDNumbers"/>
        <w:numPr>
          <w:ilvl w:val="0"/>
          <w:numId w:val="27"/>
        </w:numPr>
        <w:jc w:val="both"/>
      </w:pPr>
      <w:r>
        <w:t>Participate in the annual volunteer events and training calendar (minimum attendance applies).</w:t>
      </w:r>
    </w:p>
    <w:p w:rsidR="005F69EA" w:rsidRPr="00B9765B" w:rsidRDefault="005F69EA" w:rsidP="00B9765B">
      <w:pPr>
        <w:pStyle w:val="Heading30"/>
      </w:pPr>
      <w:r w:rsidRPr="007B50CC">
        <w:t xml:space="preserve">Selection </w:t>
      </w:r>
      <w:r w:rsidR="002547A8" w:rsidRPr="007B50CC">
        <w:t>Criteria</w:t>
      </w:r>
    </w:p>
    <w:p w:rsidR="00B9765B" w:rsidRDefault="00B9765B" w:rsidP="00B9765B">
      <w:pPr>
        <w:pStyle w:val="PDNumbers"/>
        <w:numPr>
          <w:ilvl w:val="0"/>
          <w:numId w:val="22"/>
        </w:numPr>
        <w:ind w:left="425" w:hanging="425"/>
      </w:pPr>
      <w:r>
        <w:t>Relevant experience in visitor servicing, tourism, customer service or related field is preferable.</w:t>
      </w:r>
    </w:p>
    <w:p w:rsidR="00B9765B" w:rsidRDefault="00B9765B" w:rsidP="00B9765B">
      <w:pPr>
        <w:pStyle w:val="PDNumbers"/>
        <w:numPr>
          <w:ilvl w:val="0"/>
          <w:numId w:val="22"/>
        </w:numPr>
        <w:ind w:left="425" w:hanging="425"/>
      </w:pPr>
      <w:r>
        <w:t>Basic computer skills are preferred with a willingness to learn and use the internet.</w:t>
      </w:r>
    </w:p>
    <w:p w:rsidR="00B9765B" w:rsidRPr="00A964B0" w:rsidRDefault="00B9765B" w:rsidP="00B9765B">
      <w:pPr>
        <w:pStyle w:val="PDNumbers"/>
        <w:numPr>
          <w:ilvl w:val="0"/>
          <w:numId w:val="22"/>
        </w:numPr>
        <w:ind w:left="425" w:hanging="425"/>
      </w:pPr>
      <w:r>
        <w:t>Must be able to commit to a minimum of one shift per fortn</w:t>
      </w:r>
      <w:r w:rsidR="005B738F">
        <w:t>ight. The shift times are from 10.00am – 1.00pm or 1.00pm – 4</w:t>
      </w:r>
      <w:r>
        <w:t xml:space="preserve">.00pm. </w:t>
      </w:r>
    </w:p>
    <w:p w:rsidR="005F69EA" w:rsidRPr="005F69EA" w:rsidRDefault="00B9765B" w:rsidP="00053D6A">
      <w:pPr>
        <w:pStyle w:val="PDNumbered"/>
      </w:pPr>
      <w:r w:rsidRPr="00A964B0">
        <w:t>An intention to spend at least twelve months as a volunteer</w:t>
      </w:r>
    </w:p>
    <w:p w:rsidR="00B9765B" w:rsidRPr="005D1008" w:rsidRDefault="00B9765B" w:rsidP="00B9765B">
      <w:pPr>
        <w:pStyle w:val="PDNumbers"/>
        <w:numPr>
          <w:ilvl w:val="0"/>
          <w:numId w:val="22"/>
        </w:numPr>
        <w:ind w:left="425" w:hanging="425"/>
        <w:jc w:val="both"/>
      </w:pPr>
      <w:r>
        <w:t>Participation in the annual volunteer events and training calendar (minimum attendance applies).</w:t>
      </w:r>
    </w:p>
    <w:p w:rsidR="005F69EA" w:rsidRPr="00B9765B" w:rsidRDefault="005F69EA" w:rsidP="00B9765B">
      <w:pPr>
        <w:numPr>
          <w:ilvl w:val="0"/>
          <w:numId w:val="22"/>
        </w:numPr>
        <w:spacing w:line="360" w:lineRule="auto"/>
        <w:ind w:left="425" w:hanging="425"/>
        <w:contextualSpacing/>
        <w:rPr>
          <w:rFonts w:ascii="Arial" w:eastAsia="Calibri" w:hAnsi="Arial" w:cs="Arial"/>
          <w:sz w:val="24"/>
          <w:szCs w:val="24"/>
          <w:lang w:eastAsia="en-US"/>
        </w:rPr>
      </w:pPr>
      <w:r w:rsidRPr="00B9765B">
        <w:rPr>
          <w:rFonts w:ascii="Arial" w:eastAsia="Calibri" w:hAnsi="Arial"/>
          <w:sz w:val="24"/>
          <w:szCs w:val="24"/>
          <w:lang w:eastAsia="en-US"/>
        </w:rPr>
        <w:t xml:space="preserve">Willingness to undertake </w:t>
      </w:r>
      <w:r w:rsidR="0085423F">
        <w:rPr>
          <w:rFonts w:ascii="Arial" w:eastAsia="Calibri" w:hAnsi="Arial"/>
          <w:sz w:val="24"/>
          <w:szCs w:val="24"/>
          <w:lang w:eastAsia="en-US"/>
        </w:rPr>
        <w:t>a</w:t>
      </w:r>
      <w:r w:rsidR="00F737D3" w:rsidRPr="00B9765B">
        <w:rPr>
          <w:rFonts w:ascii="Arial" w:eastAsia="Calibri" w:hAnsi="Arial"/>
          <w:sz w:val="24"/>
          <w:szCs w:val="24"/>
          <w:lang w:eastAsia="en-US"/>
        </w:rPr>
        <w:t xml:space="preserve"> National Police Check</w:t>
      </w:r>
      <w:r w:rsidR="003974DA" w:rsidRPr="00B9765B">
        <w:rPr>
          <w:rFonts w:ascii="Arial" w:eastAsia="Calibri" w:hAnsi="Arial"/>
          <w:sz w:val="24"/>
          <w:szCs w:val="24"/>
          <w:lang w:eastAsia="en-US"/>
        </w:rPr>
        <w:t>.</w:t>
      </w:r>
    </w:p>
    <w:p w:rsidR="003974DA" w:rsidRPr="002A5623" w:rsidRDefault="003974DA" w:rsidP="003974DA">
      <w:pPr>
        <w:spacing w:line="360" w:lineRule="auto"/>
        <w:ind w:left="425"/>
        <w:contextualSpacing/>
        <w:jc w:val="both"/>
        <w:rPr>
          <w:rFonts w:ascii="Arial" w:eastAsia="Calibri" w:hAnsi="Arial"/>
          <w:b/>
          <w:color w:val="FF0000"/>
          <w:sz w:val="24"/>
          <w:szCs w:val="24"/>
          <w:lang w:eastAsia="en-US"/>
        </w:rPr>
      </w:pPr>
      <w:r w:rsidRPr="003974DA">
        <w:rPr>
          <w:rFonts w:ascii="Arial" w:eastAsia="Calibri" w:hAnsi="Arial"/>
          <w:b/>
          <w:sz w:val="24"/>
          <w:szCs w:val="24"/>
          <w:lang w:eastAsia="en-US"/>
        </w:rPr>
        <w:t xml:space="preserve">Note: Appointment is subject to the successful completion of </w:t>
      </w:r>
      <w:r w:rsidR="0085423F" w:rsidRPr="0085423F">
        <w:rPr>
          <w:rFonts w:ascii="Arial" w:eastAsia="Calibri" w:hAnsi="Arial"/>
          <w:b/>
          <w:sz w:val="24"/>
          <w:szCs w:val="24"/>
          <w:lang w:eastAsia="en-US"/>
        </w:rPr>
        <w:t>this check</w:t>
      </w:r>
      <w:r w:rsidRPr="0085423F">
        <w:rPr>
          <w:rFonts w:ascii="Arial" w:eastAsia="Calibri" w:hAnsi="Arial"/>
          <w:b/>
          <w:sz w:val="24"/>
          <w:szCs w:val="24"/>
          <w:lang w:eastAsia="en-US"/>
        </w:rPr>
        <w:t>.</w:t>
      </w:r>
    </w:p>
    <w:p w:rsidR="00B9765B" w:rsidRPr="00E0577B" w:rsidRDefault="00B9765B" w:rsidP="00B9765B">
      <w:pPr>
        <w:pStyle w:val="Heading30"/>
        <w:rPr>
          <w:sz w:val="20"/>
          <w:szCs w:val="20"/>
        </w:rPr>
      </w:pPr>
      <w:r w:rsidRPr="003B5EF6">
        <w:t xml:space="preserve">Conditions of </w:t>
      </w:r>
      <w:r>
        <w:t>Volunteering</w:t>
      </w:r>
    </w:p>
    <w:p w:rsidR="00B9765B" w:rsidRPr="009F401B" w:rsidRDefault="00B9765B" w:rsidP="00B9765B">
      <w:pPr>
        <w:spacing w:before="240" w:after="120" w:line="360" w:lineRule="auto"/>
        <w:rPr>
          <w:rFonts w:ascii="Arial" w:hAnsi="Arial" w:cs="Arial"/>
          <w:sz w:val="24"/>
          <w:szCs w:val="24"/>
          <w:lang w:eastAsia="en-US"/>
        </w:rPr>
      </w:pPr>
      <w:r w:rsidRPr="009F401B">
        <w:rPr>
          <w:rFonts w:ascii="Arial" w:hAnsi="Arial" w:cs="Arial"/>
          <w:sz w:val="24"/>
          <w:szCs w:val="24"/>
          <w:lang w:eastAsia="en-US"/>
        </w:rPr>
        <w:t>T</w:t>
      </w:r>
      <w:r>
        <w:rPr>
          <w:rFonts w:ascii="Arial" w:hAnsi="Arial" w:cs="Arial"/>
          <w:sz w:val="24"/>
          <w:szCs w:val="24"/>
          <w:lang w:eastAsia="en-US"/>
        </w:rPr>
        <w:t xml:space="preserve">he </w:t>
      </w:r>
      <w:r w:rsidRPr="009F401B">
        <w:rPr>
          <w:rFonts w:ascii="Arial" w:hAnsi="Arial" w:cs="Arial"/>
          <w:sz w:val="24"/>
          <w:szCs w:val="24"/>
          <w:lang w:eastAsia="en-US"/>
        </w:rPr>
        <w:t>Macedon Ranges</w:t>
      </w:r>
      <w:r>
        <w:rPr>
          <w:rFonts w:ascii="Arial" w:hAnsi="Arial" w:cs="Arial"/>
          <w:sz w:val="24"/>
          <w:szCs w:val="24"/>
          <w:lang w:eastAsia="en-US"/>
        </w:rPr>
        <w:t xml:space="preserve"> Shire Council Code of Conduct </w:t>
      </w:r>
      <w:r w:rsidRPr="009F401B">
        <w:rPr>
          <w:rFonts w:ascii="Arial" w:hAnsi="Arial" w:cs="Arial"/>
          <w:sz w:val="24"/>
          <w:szCs w:val="24"/>
          <w:lang w:eastAsia="en-US"/>
        </w:rPr>
        <w:t>applies to all</w:t>
      </w:r>
      <w:r>
        <w:rPr>
          <w:rFonts w:ascii="Arial" w:hAnsi="Arial" w:cs="Arial"/>
          <w:sz w:val="24"/>
          <w:szCs w:val="24"/>
          <w:lang w:eastAsia="en-US"/>
        </w:rPr>
        <w:t xml:space="preserve"> staff and volunteers alike. </w:t>
      </w:r>
      <w:r w:rsidRPr="009F401B">
        <w:rPr>
          <w:rFonts w:ascii="Arial" w:hAnsi="Arial" w:cs="Arial"/>
          <w:sz w:val="24"/>
          <w:szCs w:val="24"/>
          <w:lang w:eastAsia="en-US"/>
        </w:rPr>
        <w:t xml:space="preserve">Volunteers should familiarise themselves with this Code and ensure its provisions are observed and adhered to. </w:t>
      </w:r>
    </w:p>
    <w:p w:rsidR="00B9765B" w:rsidRDefault="00B9765B" w:rsidP="00B9765B">
      <w:pPr>
        <w:pStyle w:val="PDNormal"/>
      </w:pPr>
      <w:r w:rsidRPr="009F401B">
        <w:t>You will be responsible for the duties as outlined in this position description and any such duties, which could be reasonably asked of a person in this position, as designated to you by your supervisor.</w:t>
      </w:r>
    </w:p>
    <w:p w:rsidR="00BA6680" w:rsidRDefault="00BA6680" w:rsidP="007B50CC">
      <w:pPr>
        <w:pStyle w:val="Heading30"/>
      </w:pPr>
    </w:p>
    <w:p w:rsidR="0085423F" w:rsidRDefault="0085423F" w:rsidP="007B50CC">
      <w:pPr>
        <w:pStyle w:val="Heading30"/>
      </w:pPr>
    </w:p>
    <w:p w:rsidR="0085423F" w:rsidRDefault="0085423F" w:rsidP="007B50CC">
      <w:pPr>
        <w:pStyle w:val="Heading30"/>
      </w:pPr>
    </w:p>
    <w:p w:rsidR="00E70E6C" w:rsidRPr="0085423F" w:rsidRDefault="00E70E6C" w:rsidP="0085423F">
      <w:pPr>
        <w:pStyle w:val="Heading30"/>
        <w:spacing w:after="120" w:line="380" w:lineRule="exact"/>
        <w:rPr>
          <w:rStyle w:val="PDNormalChar"/>
          <w:rFonts w:eastAsia="Calibri"/>
          <w:b w:val="0"/>
          <w:color w:val="auto"/>
        </w:rPr>
      </w:pPr>
      <w:r w:rsidRPr="007B50CC">
        <w:lastRenderedPageBreak/>
        <w:t>Canvassing of Councillors and Council Officers</w:t>
      </w:r>
      <w:r>
        <w:t xml:space="preserve"> </w:t>
      </w:r>
      <w:r>
        <w:br/>
      </w:r>
      <w:r w:rsidRPr="0085423F">
        <w:rPr>
          <w:rStyle w:val="PDNormalChar"/>
          <w:rFonts w:eastAsia="Calibri"/>
          <w:b w:val="0"/>
          <w:color w:val="auto"/>
        </w:rPr>
        <w:t>When applying for a volunteering position, Canvassing of Councillors and Council Officers, either indirectly or directly that may influence the outcomes of the application may be deemed a disqualification.</w:t>
      </w:r>
    </w:p>
    <w:p w:rsidR="00E70E6C" w:rsidRDefault="00E70E6C" w:rsidP="00E70E6C">
      <w:pPr>
        <w:pStyle w:val="Heading30"/>
      </w:pPr>
      <w:r>
        <w:t>Additional Information</w:t>
      </w:r>
    </w:p>
    <w:p w:rsidR="00E70E6C" w:rsidRDefault="00E70E6C" w:rsidP="00E70E6C">
      <w:pPr>
        <w:pStyle w:val="PDNormal"/>
        <w:spacing w:before="120" w:after="120"/>
        <w:rPr>
          <w:rFonts w:eastAsia="Calibri"/>
        </w:rPr>
      </w:pPr>
      <w:r w:rsidRPr="00DF0B7C">
        <w:rPr>
          <w:rFonts w:eastAsia="Calibri"/>
        </w:rPr>
        <w:t>While you are assisting Macedon Ranges Shire Council in the above mentioned</w:t>
      </w:r>
      <w:r>
        <w:rPr>
          <w:rFonts w:eastAsia="Calibri"/>
        </w:rPr>
        <w:t xml:space="preserve"> duties</w:t>
      </w:r>
      <w:r w:rsidRPr="00DF0B7C">
        <w:rPr>
          <w:rFonts w:eastAsia="Calibri"/>
        </w:rPr>
        <w:t>, you will be covered for Public Liability Insurance.</w:t>
      </w:r>
    </w:p>
    <w:p w:rsidR="00E70E6C" w:rsidRDefault="00E70E6C" w:rsidP="00E70E6C">
      <w:pPr>
        <w:pStyle w:val="PDNormal"/>
        <w:spacing w:before="120" w:after="120"/>
        <w:rPr>
          <w:rFonts w:eastAsia="Calibri"/>
        </w:rPr>
      </w:pPr>
      <w:r>
        <w:rPr>
          <w:rFonts w:eastAsia="Calibri"/>
        </w:rPr>
        <w:t>While acting as a V</w:t>
      </w:r>
      <w:r w:rsidRPr="009F401B">
        <w:rPr>
          <w:rFonts w:eastAsia="Calibri"/>
        </w:rPr>
        <w:t>olunteer, a limited personal accident insurance cover will be affected by Council subject</w:t>
      </w:r>
      <w:r>
        <w:rPr>
          <w:rFonts w:eastAsia="Calibri"/>
        </w:rPr>
        <w:t xml:space="preserve"> to the terms and conditions of</w:t>
      </w:r>
      <w:r w:rsidRPr="009F401B">
        <w:rPr>
          <w:rFonts w:eastAsia="Calibri"/>
        </w:rPr>
        <w:t xml:space="preserve"> the </w:t>
      </w:r>
      <w:r>
        <w:rPr>
          <w:rFonts w:eastAsia="Calibri"/>
        </w:rPr>
        <w:t xml:space="preserve">Local Government Personal Accident and Corporate Travel Insurance Policy. A copy is available to view on request.  </w:t>
      </w:r>
    </w:p>
    <w:p w:rsidR="00E70E6C" w:rsidRDefault="00E70E6C" w:rsidP="00E70E6C">
      <w:pPr>
        <w:pStyle w:val="PDNormal"/>
        <w:spacing w:after="120"/>
        <w:rPr>
          <w:rFonts w:eastAsia="Calibri"/>
        </w:rPr>
      </w:pPr>
      <w:r w:rsidRPr="009F401B">
        <w:rPr>
          <w:rFonts w:eastAsia="Calibri"/>
        </w:rPr>
        <w:t xml:space="preserve">Should any </w:t>
      </w:r>
      <w:r>
        <w:rPr>
          <w:rFonts w:eastAsia="Calibri"/>
        </w:rPr>
        <w:t>injury occur while acting as a V</w:t>
      </w:r>
      <w:r w:rsidRPr="009F401B">
        <w:rPr>
          <w:rFonts w:eastAsia="Calibri"/>
        </w:rPr>
        <w:t>olunteer of Coun</w:t>
      </w:r>
      <w:r>
        <w:rPr>
          <w:rFonts w:eastAsia="Calibri"/>
        </w:rPr>
        <w:t>cil you must notify your supervisor</w:t>
      </w:r>
      <w:r w:rsidRPr="009F401B">
        <w:rPr>
          <w:rFonts w:eastAsia="Calibri"/>
        </w:rPr>
        <w:t xml:space="preserve"> immediately or as soon as is </w:t>
      </w:r>
      <w:proofErr w:type="gramStart"/>
      <w:r w:rsidRPr="009F401B">
        <w:rPr>
          <w:rFonts w:eastAsia="Calibri"/>
        </w:rPr>
        <w:t>practicable.</w:t>
      </w:r>
      <w:proofErr w:type="gramEnd"/>
      <w:r>
        <w:rPr>
          <w:rFonts w:eastAsia="Calibri"/>
        </w:rPr>
        <w:t xml:space="preserve"> </w:t>
      </w:r>
    </w:p>
    <w:p w:rsidR="00E70E6C" w:rsidRDefault="00E70E6C" w:rsidP="00E70E6C">
      <w:pPr>
        <w:pStyle w:val="PDNormal"/>
        <w:rPr>
          <w:rFonts w:eastAsia="Calibri"/>
        </w:rPr>
      </w:pPr>
      <w:r w:rsidRPr="009F401B">
        <w:rPr>
          <w:rFonts w:eastAsia="Calibri"/>
        </w:rPr>
        <w:t>Any incident which occurs</w:t>
      </w:r>
      <w:r w:rsidRPr="009F401B">
        <w:rPr>
          <w:rFonts w:eastAsia="Calibri"/>
          <w:b/>
        </w:rPr>
        <w:t>,</w:t>
      </w:r>
      <w:r w:rsidRPr="009F401B">
        <w:rPr>
          <w:rFonts w:eastAsia="Calibri"/>
        </w:rPr>
        <w:t xml:space="preserve"> in which injury or property damage to other parties may arise</w:t>
      </w:r>
      <w:r w:rsidRPr="009F401B">
        <w:rPr>
          <w:rFonts w:eastAsia="Calibri"/>
          <w:b/>
        </w:rPr>
        <w:t>,</w:t>
      </w:r>
      <w:r w:rsidRPr="009F401B">
        <w:rPr>
          <w:rFonts w:eastAsia="Calibri"/>
        </w:rPr>
        <w:t xml:space="preserve"> must be reported immediately or as soon a</w:t>
      </w:r>
      <w:r>
        <w:rPr>
          <w:rFonts w:eastAsia="Calibri"/>
        </w:rPr>
        <w:t>s is practicable to your supervisor</w:t>
      </w:r>
      <w:r w:rsidRPr="009F401B">
        <w:rPr>
          <w:rFonts w:eastAsia="Calibri"/>
        </w:rPr>
        <w:t>.</w:t>
      </w:r>
    </w:p>
    <w:p w:rsidR="00E70E6C" w:rsidRDefault="00E70E6C" w:rsidP="00E70E6C">
      <w:pPr>
        <w:pStyle w:val="PDNormal"/>
        <w:spacing w:before="120" w:after="120"/>
        <w:rPr>
          <w:rFonts w:eastAsia="Calibri"/>
        </w:rPr>
      </w:pPr>
      <w:r w:rsidRPr="009F401B">
        <w:rPr>
          <w:rFonts w:eastAsia="Calibri"/>
        </w:rPr>
        <w:t>Under the terms of the Occupational Health and Safety Act 2004 and Occupational Health and Safety Regulations 2007, you must follow all established practices, procedures and instructions of Council which apply to the task you have volunteered to perform.</w:t>
      </w:r>
    </w:p>
    <w:p w:rsidR="00E70E6C" w:rsidRDefault="00E70E6C" w:rsidP="00E70E6C">
      <w:pPr>
        <w:pStyle w:val="PDNormal"/>
        <w:spacing w:before="120" w:after="120"/>
        <w:rPr>
          <w:rFonts w:eastAsia="Calibri"/>
        </w:rPr>
      </w:pPr>
      <w:r w:rsidRPr="009F401B">
        <w:rPr>
          <w:rFonts w:eastAsia="Calibri"/>
        </w:rPr>
        <w:t>Volunteers are expected to follow policies and procedures for the Visitor Information Centre as outlined in the Operations Manual</w:t>
      </w:r>
      <w:r>
        <w:rPr>
          <w:rFonts w:eastAsia="Calibri"/>
        </w:rPr>
        <w:t xml:space="preserve">. </w:t>
      </w:r>
      <w:r w:rsidRPr="009F401B">
        <w:rPr>
          <w:rFonts w:eastAsia="Calibri"/>
        </w:rPr>
        <w:t xml:space="preserve"> </w:t>
      </w:r>
    </w:p>
    <w:p w:rsidR="00E70E6C" w:rsidRPr="003B5EF6" w:rsidRDefault="00E70E6C" w:rsidP="00E70E6C">
      <w:pPr>
        <w:pStyle w:val="PDNormal"/>
        <w:rPr>
          <w:rFonts w:eastAsia="Calibri"/>
        </w:rPr>
      </w:pPr>
      <w:r w:rsidRPr="005F69EA">
        <w:rPr>
          <w:rFonts w:eastAsia="Calibri"/>
        </w:rPr>
        <w:t>If you have any queries</w:t>
      </w:r>
      <w:r>
        <w:rPr>
          <w:rFonts w:eastAsia="Calibri"/>
        </w:rPr>
        <w:t xml:space="preserve">, please contact a Macedon Ranges Shire Council Tourism Officer </w:t>
      </w:r>
      <w:r w:rsidRPr="005F69EA">
        <w:rPr>
          <w:rFonts w:eastAsia="Calibri"/>
        </w:rPr>
        <w:t xml:space="preserve">so your questions can be addressed promptly. </w:t>
      </w:r>
      <w:r>
        <w:rPr>
          <w:rFonts w:eastAsia="Calibri"/>
        </w:rPr>
        <w:t>If you are a new applicant, this</w:t>
      </w:r>
      <w:r w:rsidRPr="005F69EA">
        <w:rPr>
          <w:rFonts w:eastAsia="Calibri"/>
        </w:rPr>
        <w:t xml:space="preserve"> may assist you in your decision on whether to apply for the position.</w:t>
      </w:r>
    </w:p>
    <w:p w:rsidR="00D4051A" w:rsidRPr="00EC7AF2" w:rsidRDefault="00D4051A" w:rsidP="00EC7AF2">
      <w:pPr>
        <w:spacing w:before="240" w:after="120" w:line="360" w:lineRule="auto"/>
        <w:rPr>
          <w:rFonts w:ascii="Arial" w:eastAsia="Calibri" w:hAnsi="Arial"/>
          <w:sz w:val="24"/>
          <w:szCs w:val="24"/>
          <w:lang w:eastAsia="en-US"/>
        </w:rPr>
      </w:pPr>
    </w:p>
    <w:sectPr w:rsidR="00D4051A" w:rsidRPr="00EC7AF2" w:rsidSect="00F824EC">
      <w:headerReference w:type="default" r:id="rId11"/>
      <w:type w:val="continuous"/>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BA" w:rsidRDefault="008D6CBA" w:rsidP="006F6D6E">
      <w:r>
        <w:separator/>
      </w:r>
    </w:p>
  </w:endnote>
  <w:endnote w:type="continuationSeparator" w:id="0">
    <w:p w:rsidR="008D6CBA" w:rsidRDefault="008D6CBA"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EC" w:rsidRPr="00F824EC" w:rsidRDefault="0085423F" w:rsidP="00900C44">
    <w:pPr>
      <w:pStyle w:val="Footer"/>
      <w:rPr>
        <w:rFonts w:ascii="Arial" w:hAnsi="Arial" w:cs="Arial"/>
        <w:color w:val="000000"/>
      </w:rPr>
    </w:pPr>
    <w:r>
      <w:rPr>
        <w:rFonts w:ascii="Arial" w:hAnsi="Arial" w:cs="Arial"/>
        <w:color w:val="000000"/>
      </w:rPr>
      <w:t>V</w:t>
    </w:r>
    <w:r w:rsidR="00F824EC">
      <w:rPr>
        <w:rFonts w:ascii="Arial" w:hAnsi="Arial" w:cs="Arial"/>
        <w:color w:val="000000"/>
      </w:rPr>
      <w:t>olunteer – VIC – September 2023</w:t>
    </w:r>
  </w:p>
  <w:p w:rsidR="00900C44" w:rsidRDefault="00900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BA" w:rsidRDefault="008D6CBA" w:rsidP="006F6D6E">
      <w:r>
        <w:separator/>
      </w:r>
    </w:p>
  </w:footnote>
  <w:footnote w:type="continuationSeparator" w:id="0">
    <w:p w:rsidR="008D6CBA" w:rsidRDefault="008D6CBA"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1" w:rsidRDefault="001C4422">
    <w:pPr>
      <w:pStyle w:val="Header"/>
    </w:pPr>
    <w:r>
      <w:rPr>
        <w:noProof/>
        <w:lang w:val="en-GB" w:eastAsia="en-GB"/>
      </w:rPr>
      <w:drawing>
        <wp:anchor distT="0" distB="0" distL="114300" distR="114300" simplePos="0" relativeHeight="251657216" behindDoc="1" locked="0" layoutInCell="1" allowOverlap="1">
          <wp:simplePos x="0" y="0"/>
          <wp:positionH relativeFrom="column">
            <wp:posOffset>-923925</wp:posOffset>
          </wp:positionH>
          <wp:positionV relativeFrom="paragraph">
            <wp:posOffset>-459105</wp:posOffset>
          </wp:positionV>
          <wp:extent cx="7564755" cy="106965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64755" cy="106965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9C1" w:rsidRDefault="001C4422">
    <w:pPr>
      <w:pStyle w:val="Header"/>
    </w:pPr>
    <w:r>
      <w:rPr>
        <w:noProof/>
        <w:lang w:val="en-GB" w:eastAsia="en-GB"/>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-459105</wp:posOffset>
          </wp:positionV>
          <wp:extent cx="7571740" cy="107061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71740" cy="1070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1BCC"/>
    <w:multiLevelType w:val="hybridMultilevel"/>
    <w:tmpl w:val="1990179A"/>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BA5C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5D27B9"/>
    <w:multiLevelType w:val="hybridMultilevel"/>
    <w:tmpl w:val="C05889CA"/>
    <w:lvl w:ilvl="0" w:tplc="B0264122">
      <w:start w:val="1"/>
      <w:numFmt w:val="decimal"/>
      <w:pStyle w:val="PDNumbered"/>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AD5289"/>
    <w:multiLevelType w:val="singleLevel"/>
    <w:tmpl w:val="D10AE81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BA2AD2"/>
    <w:multiLevelType w:val="hybridMultilevel"/>
    <w:tmpl w:val="D2E641D8"/>
    <w:lvl w:ilvl="0" w:tplc="0C090001">
      <w:start w:val="1"/>
      <w:numFmt w:val="bullet"/>
      <w:lvlText w:val=""/>
      <w:lvlJc w:val="left"/>
      <w:pPr>
        <w:tabs>
          <w:tab w:val="num" w:pos="360"/>
        </w:tabs>
        <w:ind w:left="360" w:hanging="360"/>
      </w:pPr>
      <w:rPr>
        <w:rFonts w:ascii="Symbol" w:hAnsi="Symbol" w:hint="default"/>
      </w:rPr>
    </w:lvl>
    <w:lvl w:ilvl="1" w:tplc="A880B252">
      <w:numFmt w:val="bullet"/>
      <w:lvlText w:val=""/>
      <w:lvlJc w:val="left"/>
      <w:pPr>
        <w:tabs>
          <w:tab w:val="num" w:pos="1080"/>
        </w:tabs>
        <w:ind w:left="1080" w:hanging="360"/>
      </w:pPr>
      <w:rPr>
        <w:rFonts w:ascii="Wingdings" w:eastAsia="Times New Roman" w:hAnsi="Wingdings" w:cs="Times New Roman"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8E615A"/>
    <w:multiLevelType w:val="hybridMultilevel"/>
    <w:tmpl w:val="1862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9F0A2D"/>
    <w:multiLevelType w:val="hybridMultilevel"/>
    <w:tmpl w:val="BACA6410"/>
    <w:lvl w:ilvl="0" w:tplc="D7F672C0">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34845FDF"/>
    <w:multiLevelType w:val="hybridMultilevel"/>
    <w:tmpl w:val="4E021878"/>
    <w:lvl w:ilvl="0" w:tplc="B552B724">
      <w:start w:val="1"/>
      <w:numFmt w:val="bullet"/>
      <w:lvlText w:val=""/>
      <w:lvlJc w:val="left"/>
      <w:pPr>
        <w:ind w:left="862" w:hanging="360"/>
      </w:pPr>
      <w:rPr>
        <w:rFonts w:ascii="Symbol" w:hAnsi="Symbol" w:hint="default"/>
        <w:sz w:val="24"/>
        <w:szCs w:val="24"/>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35E66E53"/>
    <w:multiLevelType w:val="hybridMultilevel"/>
    <w:tmpl w:val="622A4D48"/>
    <w:lvl w:ilvl="0" w:tplc="B552B72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A82C27"/>
    <w:multiLevelType w:val="hybridMultilevel"/>
    <w:tmpl w:val="FBEC3C1E"/>
    <w:lvl w:ilvl="0" w:tplc="B552B72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FF6418"/>
    <w:multiLevelType w:val="hybridMultilevel"/>
    <w:tmpl w:val="4EDEE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13056"/>
    <w:multiLevelType w:val="hybridMultilevel"/>
    <w:tmpl w:val="7BF62EC4"/>
    <w:lvl w:ilvl="0" w:tplc="7E949074">
      <w:start w:val="1"/>
      <w:numFmt w:val="bullet"/>
      <w:pStyle w:val="PDBullets"/>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063F4D"/>
    <w:multiLevelType w:val="hybridMultilevel"/>
    <w:tmpl w:val="3DF4255E"/>
    <w:lvl w:ilvl="0" w:tplc="B552B72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11CB4"/>
    <w:multiLevelType w:val="hybridMultilevel"/>
    <w:tmpl w:val="B4909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40786E"/>
    <w:multiLevelType w:val="hybridMultilevel"/>
    <w:tmpl w:val="5DBA335E"/>
    <w:lvl w:ilvl="0" w:tplc="0F4E6C5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513705"/>
    <w:multiLevelType w:val="hybridMultilevel"/>
    <w:tmpl w:val="F8FA3B5A"/>
    <w:lvl w:ilvl="0" w:tplc="B552B72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7C6AE8"/>
    <w:multiLevelType w:val="hybridMultilevel"/>
    <w:tmpl w:val="3C64483C"/>
    <w:lvl w:ilvl="0" w:tplc="B552B72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6324B0"/>
    <w:multiLevelType w:val="hybridMultilevel"/>
    <w:tmpl w:val="66764548"/>
    <w:lvl w:ilvl="0" w:tplc="65E4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F025A2"/>
    <w:multiLevelType w:val="hybridMultilevel"/>
    <w:tmpl w:val="FA94A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E135DA"/>
    <w:multiLevelType w:val="hybridMultilevel"/>
    <w:tmpl w:val="3606076A"/>
    <w:lvl w:ilvl="0" w:tplc="B552B724">
      <w:start w:val="1"/>
      <w:numFmt w:val="bullet"/>
      <w:lvlText w:val=""/>
      <w:lvlJc w:val="left"/>
      <w:pPr>
        <w:ind w:left="786" w:hanging="360"/>
      </w:pPr>
      <w:rPr>
        <w:rFonts w:ascii="Symbol" w:hAnsi="Symbol" w:hint="default"/>
        <w:sz w:val="24"/>
        <w:szCs w:val="24"/>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7C22775A"/>
    <w:multiLevelType w:val="singleLevel"/>
    <w:tmpl w:val="6BC03BB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1"/>
  </w:num>
  <w:num w:numId="5">
    <w:abstractNumId w:val="6"/>
  </w:num>
  <w:num w:numId="6">
    <w:abstractNumId w:val="14"/>
  </w:num>
  <w:num w:numId="7">
    <w:abstractNumId w:val="0"/>
  </w:num>
  <w:num w:numId="8">
    <w:abstractNumId w:val="19"/>
  </w:num>
  <w:num w:numId="9">
    <w:abstractNumId w:val="13"/>
  </w:num>
  <w:num w:numId="10">
    <w:abstractNumId w:val="18"/>
  </w:num>
  <w:num w:numId="11">
    <w:abstractNumId w:val="23"/>
  </w:num>
  <w:num w:numId="12">
    <w:abstractNumId w:val="23"/>
  </w:num>
  <w:num w:numId="13">
    <w:abstractNumId w:val="3"/>
  </w:num>
  <w:num w:numId="14">
    <w:abstractNumId w:val="11"/>
  </w:num>
  <w:num w:numId="15">
    <w:abstractNumId w:val="8"/>
  </w:num>
  <w:num w:numId="16">
    <w:abstractNumId w:val="12"/>
  </w:num>
  <w:num w:numId="17">
    <w:abstractNumId w:val="17"/>
  </w:num>
  <w:num w:numId="18">
    <w:abstractNumId w:val="20"/>
  </w:num>
  <w:num w:numId="19">
    <w:abstractNumId w:val="7"/>
  </w:num>
  <w:num w:numId="20">
    <w:abstractNumId w:val="16"/>
  </w:num>
  <w:num w:numId="21">
    <w:abstractNumId w:val="9"/>
  </w:num>
  <w:num w:numId="22">
    <w:abstractNumId w:val="2"/>
  </w:num>
  <w:num w:numId="23">
    <w:abstractNumId w:val="23"/>
  </w:num>
  <w:num w:numId="24">
    <w:abstractNumId w:val="4"/>
  </w:num>
  <w:num w:numId="25">
    <w:abstractNumId w:val="11"/>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DA"/>
    <w:rsid w:val="00001CC2"/>
    <w:rsid w:val="00014631"/>
    <w:rsid w:val="000249BD"/>
    <w:rsid w:val="00027E82"/>
    <w:rsid w:val="000306B6"/>
    <w:rsid w:val="00034336"/>
    <w:rsid w:val="00050701"/>
    <w:rsid w:val="00053D6A"/>
    <w:rsid w:val="00070A91"/>
    <w:rsid w:val="00070DA6"/>
    <w:rsid w:val="000B518A"/>
    <w:rsid w:val="000C260F"/>
    <w:rsid w:val="000D3ACA"/>
    <w:rsid w:val="000F1CE9"/>
    <w:rsid w:val="001025E7"/>
    <w:rsid w:val="001437F1"/>
    <w:rsid w:val="00180CD3"/>
    <w:rsid w:val="00182397"/>
    <w:rsid w:val="00183D19"/>
    <w:rsid w:val="001C232C"/>
    <w:rsid w:val="001C4422"/>
    <w:rsid w:val="001C6880"/>
    <w:rsid w:val="001E122B"/>
    <w:rsid w:val="001F05BA"/>
    <w:rsid w:val="001F2105"/>
    <w:rsid w:val="002024D9"/>
    <w:rsid w:val="002055E5"/>
    <w:rsid w:val="00217505"/>
    <w:rsid w:val="002521CC"/>
    <w:rsid w:val="002547A8"/>
    <w:rsid w:val="00260553"/>
    <w:rsid w:val="00272B5D"/>
    <w:rsid w:val="002A5623"/>
    <w:rsid w:val="002A5F7A"/>
    <w:rsid w:val="002B2396"/>
    <w:rsid w:val="002B344A"/>
    <w:rsid w:val="002C231B"/>
    <w:rsid w:val="003007EC"/>
    <w:rsid w:val="00340608"/>
    <w:rsid w:val="0034304D"/>
    <w:rsid w:val="003625BE"/>
    <w:rsid w:val="00373417"/>
    <w:rsid w:val="003847A0"/>
    <w:rsid w:val="00392DEA"/>
    <w:rsid w:val="003974DA"/>
    <w:rsid w:val="003B45F2"/>
    <w:rsid w:val="003C1378"/>
    <w:rsid w:val="003C24BB"/>
    <w:rsid w:val="003E7701"/>
    <w:rsid w:val="003F61E4"/>
    <w:rsid w:val="003F6D25"/>
    <w:rsid w:val="00455240"/>
    <w:rsid w:val="0046399B"/>
    <w:rsid w:val="00471419"/>
    <w:rsid w:val="00480F26"/>
    <w:rsid w:val="0048249D"/>
    <w:rsid w:val="00484F81"/>
    <w:rsid w:val="004A2D6F"/>
    <w:rsid w:val="004D7E70"/>
    <w:rsid w:val="004E5ED4"/>
    <w:rsid w:val="004F25B9"/>
    <w:rsid w:val="004F6C0F"/>
    <w:rsid w:val="005101E4"/>
    <w:rsid w:val="00512892"/>
    <w:rsid w:val="00584686"/>
    <w:rsid w:val="00597F70"/>
    <w:rsid w:val="005B3EE6"/>
    <w:rsid w:val="005B738F"/>
    <w:rsid w:val="005C17B9"/>
    <w:rsid w:val="005F69EA"/>
    <w:rsid w:val="005F70AB"/>
    <w:rsid w:val="0061513B"/>
    <w:rsid w:val="00622A0D"/>
    <w:rsid w:val="006524A2"/>
    <w:rsid w:val="0067068D"/>
    <w:rsid w:val="006801F2"/>
    <w:rsid w:val="0069076D"/>
    <w:rsid w:val="006C59C6"/>
    <w:rsid w:val="006E376C"/>
    <w:rsid w:val="006F6D6E"/>
    <w:rsid w:val="00713600"/>
    <w:rsid w:val="00715556"/>
    <w:rsid w:val="00726CF3"/>
    <w:rsid w:val="007331A1"/>
    <w:rsid w:val="00741FED"/>
    <w:rsid w:val="00781B6D"/>
    <w:rsid w:val="00787781"/>
    <w:rsid w:val="007B50CC"/>
    <w:rsid w:val="007C16D2"/>
    <w:rsid w:val="007C4BA1"/>
    <w:rsid w:val="00816203"/>
    <w:rsid w:val="00817D7A"/>
    <w:rsid w:val="008513E6"/>
    <w:rsid w:val="0085423F"/>
    <w:rsid w:val="00885F1D"/>
    <w:rsid w:val="00887805"/>
    <w:rsid w:val="00892E1D"/>
    <w:rsid w:val="008C7B0E"/>
    <w:rsid w:val="008D4DD4"/>
    <w:rsid w:val="008D6CBA"/>
    <w:rsid w:val="00900C44"/>
    <w:rsid w:val="00905670"/>
    <w:rsid w:val="009664C2"/>
    <w:rsid w:val="0099114E"/>
    <w:rsid w:val="009A375A"/>
    <w:rsid w:val="009A6B5E"/>
    <w:rsid w:val="009B2DD7"/>
    <w:rsid w:val="009C7CA0"/>
    <w:rsid w:val="009E5D0F"/>
    <w:rsid w:val="00A17381"/>
    <w:rsid w:val="00A30791"/>
    <w:rsid w:val="00A570A2"/>
    <w:rsid w:val="00A75B19"/>
    <w:rsid w:val="00A84D8E"/>
    <w:rsid w:val="00A96FD5"/>
    <w:rsid w:val="00AA4606"/>
    <w:rsid w:val="00AF7F2C"/>
    <w:rsid w:val="00B46016"/>
    <w:rsid w:val="00B51285"/>
    <w:rsid w:val="00B602E8"/>
    <w:rsid w:val="00B9708B"/>
    <w:rsid w:val="00B9765B"/>
    <w:rsid w:val="00BA6680"/>
    <w:rsid w:val="00BF1573"/>
    <w:rsid w:val="00C066A1"/>
    <w:rsid w:val="00C22D68"/>
    <w:rsid w:val="00C408B8"/>
    <w:rsid w:val="00C5540C"/>
    <w:rsid w:val="00C80009"/>
    <w:rsid w:val="00CD311C"/>
    <w:rsid w:val="00D4051A"/>
    <w:rsid w:val="00D53A1A"/>
    <w:rsid w:val="00D729C1"/>
    <w:rsid w:val="00D8443E"/>
    <w:rsid w:val="00D84836"/>
    <w:rsid w:val="00DE2BA3"/>
    <w:rsid w:val="00DF3115"/>
    <w:rsid w:val="00E42F77"/>
    <w:rsid w:val="00E44234"/>
    <w:rsid w:val="00E46FC6"/>
    <w:rsid w:val="00E52274"/>
    <w:rsid w:val="00E60C26"/>
    <w:rsid w:val="00E70E6C"/>
    <w:rsid w:val="00E75B66"/>
    <w:rsid w:val="00E81D1E"/>
    <w:rsid w:val="00EA421B"/>
    <w:rsid w:val="00EA7209"/>
    <w:rsid w:val="00EC0701"/>
    <w:rsid w:val="00EC589D"/>
    <w:rsid w:val="00EC7AF2"/>
    <w:rsid w:val="00EF4D46"/>
    <w:rsid w:val="00F0030E"/>
    <w:rsid w:val="00F13205"/>
    <w:rsid w:val="00F2498A"/>
    <w:rsid w:val="00F44052"/>
    <w:rsid w:val="00F737D3"/>
    <w:rsid w:val="00F750AC"/>
    <w:rsid w:val="00F809A3"/>
    <w:rsid w:val="00F824EC"/>
    <w:rsid w:val="00FF2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E976BCE-A798-4B93-A6E8-4B81D443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6FD5"/>
    <w:rPr>
      <w:lang w:eastAsia="ja-JP"/>
    </w:rPr>
  </w:style>
  <w:style w:type="paragraph" w:styleId="Heading1">
    <w:name w:val="heading 1"/>
    <w:basedOn w:val="Normal"/>
    <w:next w:val="Normal"/>
    <w:link w:val="Heading1Char"/>
    <w:uiPriority w:val="9"/>
    <w:rsid w:val="00A96FD5"/>
    <w:pPr>
      <w:spacing w:before="48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rsid w:val="00A96FD5"/>
    <w:pPr>
      <w:spacing w:before="200"/>
      <w:outlineLvl w:val="1"/>
    </w:pPr>
    <w:rPr>
      <w:rFonts w:ascii="Cambria" w:hAnsi="Cambria"/>
      <w:b/>
      <w:bCs/>
      <w:sz w:val="26"/>
      <w:szCs w:val="26"/>
    </w:rPr>
  </w:style>
  <w:style w:type="paragraph" w:styleId="Heading3">
    <w:name w:val="heading 3"/>
    <w:basedOn w:val="Normal"/>
    <w:next w:val="Normal"/>
    <w:link w:val="Heading3Char"/>
    <w:uiPriority w:val="9"/>
    <w:unhideWhenUsed/>
    <w:rsid w:val="00A96FD5"/>
    <w:pPr>
      <w:keepNext/>
      <w:keepLines/>
      <w:spacing w:before="200"/>
      <w:outlineLvl w:val="2"/>
    </w:pPr>
    <w:rPr>
      <w:rFonts w:ascii="Cambria" w:hAnsi="Cambria"/>
      <w:b/>
      <w:bCs/>
      <w:color w:val="4F81BD"/>
      <w:sz w:val="24"/>
      <w:szCs w:val="24"/>
      <w:lang w:eastAsia="en-US"/>
    </w:rPr>
  </w:style>
  <w:style w:type="paragraph" w:styleId="Heading4">
    <w:name w:val="heading 4"/>
    <w:basedOn w:val="Normal"/>
    <w:next w:val="Normal"/>
    <w:link w:val="Heading4Char"/>
    <w:uiPriority w:val="9"/>
    <w:unhideWhenUsed/>
    <w:rsid w:val="00A96FD5"/>
    <w:pPr>
      <w:keepNext/>
      <w:keepLines/>
      <w:spacing w:before="200"/>
      <w:outlineLvl w:val="3"/>
    </w:pPr>
    <w:rPr>
      <w:rFonts w:ascii="Cambria" w:hAnsi="Cambria"/>
      <w:b/>
      <w:bCs/>
      <w:i/>
      <w:iCs/>
      <w:color w:val="4F81BD"/>
      <w:sz w:val="24"/>
      <w:szCs w:val="24"/>
      <w:lang w:eastAsia="en-US"/>
    </w:rPr>
  </w:style>
  <w:style w:type="paragraph" w:styleId="Heading5">
    <w:name w:val="heading 5"/>
    <w:basedOn w:val="Normal"/>
    <w:next w:val="Normal"/>
    <w:link w:val="Heading5Char"/>
    <w:uiPriority w:val="9"/>
    <w:unhideWhenUsed/>
    <w:rsid w:val="00A96FD5"/>
    <w:pPr>
      <w:keepNext/>
      <w:keepLines/>
      <w:spacing w:before="200"/>
      <w:outlineLvl w:val="4"/>
    </w:pPr>
    <w:rPr>
      <w:rFonts w:ascii="Cambria" w:hAnsi="Cambria"/>
      <w:color w:val="243F60"/>
      <w:sz w:val="24"/>
      <w:szCs w:val="24"/>
      <w:lang w:eastAsia="en-US"/>
    </w:rPr>
  </w:style>
  <w:style w:type="paragraph" w:styleId="Heading6">
    <w:name w:val="heading 6"/>
    <w:basedOn w:val="Normal"/>
    <w:next w:val="Normal"/>
    <w:link w:val="Heading6Char"/>
    <w:uiPriority w:val="9"/>
    <w:unhideWhenUsed/>
    <w:rsid w:val="00A96FD5"/>
    <w:pPr>
      <w:keepNext/>
      <w:keepLines/>
      <w:spacing w:before="200"/>
      <w:outlineLvl w:val="5"/>
    </w:pPr>
    <w:rPr>
      <w:rFonts w:ascii="Cambria" w:hAnsi="Cambria"/>
      <w:i/>
      <w:iCs/>
      <w:color w:val="243F60"/>
      <w:sz w:val="24"/>
      <w:szCs w:val="24"/>
      <w:lang w:eastAsia="en-US"/>
    </w:rPr>
  </w:style>
  <w:style w:type="paragraph" w:styleId="Heading7">
    <w:name w:val="heading 7"/>
    <w:basedOn w:val="Normal"/>
    <w:next w:val="Normal"/>
    <w:link w:val="Heading7Char"/>
    <w:uiPriority w:val="9"/>
    <w:unhideWhenUsed/>
    <w:rsid w:val="00A96FD5"/>
    <w:pPr>
      <w:keepNext/>
      <w:keepLines/>
      <w:spacing w:before="200"/>
      <w:outlineLvl w:val="6"/>
    </w:pPr>
    <w:rPr>
      <w:rFonts w:ascii="Cambria" w:hAnsi="Cambria"/>
      <w:i/>
      <w:iCs/>
      <w:color w:val="404040"/>
      <w:sz w:val="24"/>
      <w:szCs w:val="24"/>
      <w:lang w:eastAsia="en-US"/>
    </w:rPr>
  </w:style>
  <w:style w:type="paragraph" w:styleId="Heading8">
    <w:name w:val="heading 8"/>
    <w:basedOn w:val="Normal"/>
    <w:next w:val="Normal"/>
    <w:link w:val="Heading8Char"/>
    <w:uiPriority w:val="9"/>
    <w:unhideWhenUsed/>
    <w:rsid w:val="00A96FD5"/>
    <w:pPr>
      <w:keepNext/>
      <w:keepLines/>
      <w:spacing w:before="200"/>
      <w:outlineLvl w:val="7"/>
    </w:pPr>
    <w:rPr>
      <w:rFonts w:ascii="Cambria" w:hAnsi="Cambria"/>
      <w:color w:val="404040"/>
      <w:lang w:eastAsia="en-US"/>
    </w:rPr>
  </w:style>
  <w:style w:type="paragraph" w:styleId="Heading9">
    <w:name w:val="heading 9"/>
    <w:basedOn w:val="Normal"/>
    <w:next w:val="Normal"/>
    <w:link w:val="Heading9Char"/>
    <w:uiPriority w:val="9"/>
    <w:unhideWhenUsed/>
    <w:rsid w:val="00A96FD5"/>
    <w:pPr>
      <w:keepNext/>
      <w:keepLines/>
      <w:spacing w:before="200"/>
      <w:outlineLvl w:val="8"/>
    </w:pPr>
    <w:rPr>
      <w:rFonts w:ascii="Cambria" w:hAnsi="Cambria"/>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sz w:val="24"/>
    </w:rPr>
  </w:style>
  <w:style w:type="character" w:customStyle="1" w:styleId="Heading1Char">
    <w:name w:val="Heading 1 Char"/>
    <w:link w:val="Heading1"/>
    <w:uiPriority w:val="9"/>
    <w:rsid w:val="00A96FD5"/>
    <w:rPr>
      <w:rFonts w:ascii="Cambria" w:eastAsia="Times New Roman" w:hAnsi="Cambria" w:cs="Times New Roman"/>
      <w:b/>
      <w:bCs/>
      <w:sz w:val="28"/>
      <w:szCs w:val="28"/>
    </w:rPr>
  </w:style>
  <w:style w:type="paragraph" w:styleId="BalloonText">
    <w:name w:val="Balloon Text"/>
    <w:basedOn w:val="Normal"/>
    <w:link w:val="BalloonTextChar"/>
    <w:uiPriority w:val="99"/>
    <w:semiHidden/>
    <w:unhideWhenUsed/>
    <w:rsid w:val="003B45F2"/>
    <w:rPr>
      <w:rFonts w:ascii="Tahoma" w:hAnsi="Tahoma"/>
      <w:sz w:val="16"/>
      <w:szCs w:val="16"/>
    </w:rPr>
  </w:style>
  <w:style w:type="character" w:customStyle="1" w:styleId="BalloonTextChar">
    <w:name w:val="Balloon Text Char"/>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2B5D"/>
    <w:rPr>
      <w:color w:val="0000FF"/>
      <w:u w:val="single"/>
    </w:rPr>
  </w:style>
  <w:style w:type="character" w:styleId="PlaceholderText">
    <w:name w:val="Placeholder Tex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style>
  <w:style w:type="character" w:customStyle="1" w:styleId="CommentTextChar">
    <w:name w:val="Comment Text Char"/>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link w:val="CommentSubject"/>
    <w:uiPriority w:val="99"/>
    <w:semiHidden/>
    <w:rsid w:val="001C232C"/>
    <w:rPr>
      <w:b/>
      <w:bCs/>
      <w:sz w:val="20"/>
      <w:szCs w:val="20"/>
    </w:rPr>
  </w:style>
  <w:style w:type="paragraph" w:customStyle="1" w:styleId="Style1">
    <w:name w:val="Style1"/>
    <w:basedOn w:val="Normal"/>
    <w:rsid w:val="00034336"/>
    <w:pPr>
      <w:numPr>
        <w:numId w:val="2"/>
      </w:numPr>
    </w:pPr>
  </w:style>
  <w:style w:type="character" w:customStyle="1" w:styleId="Heading2Char">
    <w:name w:val="Heading 2 Char"/>
    <w:link w:val="Heading2"/>
    <w:uiPriority w:val="9"/>
    <w:rsid w:val="00A96FD5"/>
    <w:rPr>
      <w:rFonts w:ascii="Cambria" w:eastAsia="Times New Roman" w:hAnsi="Cambria" w:cs="Times New Roman"/>
      <w:b/>
      <w:bCs/>
      <w:sz w:val="26"/>
      <w:szCs w:val="26"/>
    </w:rPr>
  </w:style>
  <w:style w:type="character" w:customStyle="1" w:styleId="Heading4Char">
    <w:name w:val="Heading 4 Char"/>
    <w:link w:val="Heading4"/>
    <w:uiPriority w:val="9"/>
    <w:rsid w:val="00A96FD5"/>
    <w:rPr>
      <w:rFonts w:ascii="Cambria" w:eastAsia="Times New Roman" w:hAnsi="Cambria" w:cs="Times New Roman"/>
      <w:b/>
      <w:bCs/>
      <w:i/>
      <w:iCs/>
      <w:color w:val="4F81BD"/>
      <w:sz w:val="24"/>
      <w:szCs w:val="24"/>
      <w:lang w:eastAsia="en-US"/>
    </w:rPr>
  </w:style>
  <w:style w:type="paragraph" w:styleId="BodyText2">
    <w:name w:val="Body Text 2"/>
    <w:basedOn w:val="Normal"/>
    <w:link w:val="BodyText2Char"/>
    <w:rsid w:val="002B344A"/>
    <w:pPr>
      <w:jc w:val="both"/>
    </w:pPr>
    <w:rPr>
      <w:rFonts w:ascii="Arial" w:hAnsi="Arial"/>
      <w:b/>
      <w:lang w:val="en-US"/>
    </w:rPr>
  </w:style>
  <w:style w:type="character" w:customStyle="1" w:styleId="BodyText2Char">
    <w:name w:val="Body Text 2 Char"/>
    <w:link w:val="BodyText2"/>
    <w:rsid w:val="002B344A"/>
    <w:rPr>
      <w:rFonts w:ascii="Arial" w:eastAsia="Times New Roman" w:hAnsi="Arial" w:cs="Times New Roman"/>
      <w:b/>
      <w:sz w:val="20"/>
      <w:szCs w:val="20"/>
      <w:lang w:val="en-US"/>
    </w:rPr>
  </w:style>
  <w:style w:type="paragraph" w:customStyle="1" w:styleId="Heading10">
    <w:name w:val="Heading1"/>
    <w:basedOn w:val="Normal"/>
    <w:rsid w:val="001F05BA"/>
    <w:pPr>
      <w:spacing w:after="240" w:line="640" w:lineRule="exact"/>
    </w:pPr>
    <w:rPr>
      <w:rFonts w:ascii="Arial" w:hAnsi="Arial" w:cs="Arial"/>
      <w:color w:val="792021"/>
      <w:sz w:val="68"/>
      <w:szCs w:val="68"/>
      <w:lang w:eastAsia="en-US"/>
    </w:rPr>
  </w:style>
  <w:style w:type="paragraph" w:customStyle="1" w:styleId="Heading30">
    <w:name w:val="Heading3"/>
    <w:basedOn w:val="Normal"/>
    <w:qFormat/>
    <w:rsid w:val="005101E4"/>
    <w:pPr>
      <w:spacing w:before="240" w:after="240" w:line="320" w:lineRule="exact"/>
    </w:pPr>
    <w:rPr>
      <w:rFonts w:ascii="Arial" w:hAnsi="Arial" w:cs="Arial"/>
      <w:b/>
      <w:color w:val="800000"/>
      <w:sz w:val="36"/>
      <w:szCs w:val="36"/>
      <w:lang w:eastAsia="en-US"/>
    </w:rPr>
  </w:style>
  <w:style w:type="paragraph" w:customStyle="1" w:styleId="Paragraphtext">
    <w:name w:val="Paragraph text"/>
    <w:basedOn w:val="Normal"/>
    <w:rsid w:val="001F05BA"/>
    <w:pPr>
      <w:spacing w:after="100" w:line="240" w:lineRule="exact"/>
    </w:pPr>
    <w:rPr>
      <w:rFonts w:ascii="Arial" w:hAnsi="Arial" w:cs="Arial"/>
      <w:color w:val="4A4B4C"/>
      <w:spacing w:val="-2"/>
      <w:sz w:val="22"/>
      <w:szCs w:val="22"/>
      <w:lang w:eastAsia="en-US"/>
    </w:rPr>
  </w:style>
  <w:style w:type="paragraph" w:customStyle="1" w:styleId="Heading40">
    <w:name w:val="Heading4"/>
    <w:basedOn w:val="Paragraphtext"/>
    <w:qFormat/>
    <w:rsid w:val="00053D6A"/>
    <w:pPr>
      <w:spacing w:before="120" w:after="120"/>
    </w:pPr>
    <w:rPr>
      <w:b/>
      <w:color w:val="404040"/>
      <w:sz w:val="26"/>
      <w:szCs w:val="28"/>
    </w:rPr>
  </w:style>
  <w:style w:type="paragraph" w:customStyle="1" w:styleId="Heading20">
    <w:name w:val="Heading2"/>
    <w:basedOn w:val="Normal"/>
    <w:rsid w:val="001F05BA"/>
    <w:pPr>
      <w:spacing w:after="200" w:line="480" w:lineRule="exact"/>
    </w:pPr>
    <w:rPr>
      <w:rFonts w:ascii="Arial" w:hAnsi="Arial" w:cs="Arial"/>
      <w:color w:val="404040"/>
      <w:sz w:val="52"/>
      <w:szCs w:val="56"/>
      <w:lang w:eastAsia="en-US"/>
    </w:rPr>
  </w:style>
  <w:style w:type="paragraph" w:customStyle="1" w:styleId="PulloutQuote">
    <w:name w:val="Pullout Quote"/>
    <w:basedOn w:val="Paragraphtext"/>
    <w:rsid w:val="001F05BA"/>
    <w:pPr>
      <w:spacing w:line="360" w:lineRule="exact"/>
    </w:pPr>
    <w:rPr>
      <w:color w:val="984806"/>
      <w:sz w:val="34"/>
      <w:szCs w:val="34"/>
    </w:rPr>
  </w:style>
  <w:style w:type="paragraph" w:customStyle="1" w:styleId="Tablecellheadings">
    <w:name w:val="Table cell headings"/>
    <w:basedOn w:val="Paragraphtext"/>
    <w:rsid w:val="001F05BA"/>
    <w:rPr>
      <w:b/>
      <w:color w:val="FFFFFF"/>
    </w:rPr>
  </w:style>
  <w:style w:type="paragraph" w:customStyle="1" w:styleId="Bullets">
    <w:name w:val="Bullets"/>
    <w:basedOn w:val="Paragraphtext"/>
    <w:rsid w:val="001F05BA"/>
    <w:pPr>
      <w:numPr>
        <w:numId w:val="23"/>
      </w:numPr>
      <w:spacing w:after="120" w:line="220" w:lineRule="exact"/>
    </w:pPr>
    <w:rPr>
      <w:lang w:val="en-US"/>
    </w:rPr>
  </w:style>
  <w:style w:type="character" w:customStyle="1" w:styleId="Heading3Char">
    <w:name w:val="Heading 3 Char"/>
    <w:link w:val="Heading3"/>
    <w:uiPriority w:val="9"/>
    <w:rsid w:val="00A96FD5"/>
    <w:rPr>
      <w:rFonts w:ascii="Cambria" w:eastAsia="Times New Roman" w:hAnsi="Cambria" w:cs="Times New Roman"/>
      <w:b/>
      <w:bCs/>
      <w:color w:val="4F81BD"/>
      <w:sz w:val="24"/>
      <w:szCs w:val="24"/>
      <w:lang w:eastAsia="en-US"/>
    </w:rPr>
  </w:style>
  <w:style w:type="character" w:customStyle="1" w:styleId="Heading5Char">
    <w:name w:val="Heading 5 Char"/>
    <w:link w:val="Heading5"/>
    <w:uiPriority w:val="9"/>
    <w:rsid w:val="00A96FD5"/>
    <w:rPr>
      <w:rFonts w:ascii="Cambria" w:eastAsia="Times New Roman" w:hAnsi="Cambria" w:cs="Times New Roman"/>
      <w:color w:val="243F60"/>
      <w:sz w:val="24"/>
      <w:szCs w:val="24"/>
      <w:lang w:eastAsia="en-US"/>
    </w:rPr>
  </w:style>
  <w:style w:type="character" w:customStyle="1" w:styleId="Heading6Char">
    <w:name w:val="Heading 6 Char"/>
    <w:link w:val="Heading6"/>
    <w:uiPriority w:val="9"/>
    <w:rsid w:val="00A96FD5"/>
    <w:rPr>
      <w:rFonts w:ascii="Cambria" w:eastAsia="Times New Roman" w:hAnsi="Cambria" w:cs="Times New Roman"/>
      <w:i/>
      <w:iCs/>
      <w:color w:val="243F60"/>
      <w:sz w:val="24"/>
      <w:szCs w:val="24"/>
      <w:lang w:eastAsia="en-US"/>
    </w:rPr>
  </w:style>
  <w:style w:type="character" w:customStyle="1" w:styleId="Heading7Char">
    <w:name w:val="Heading 7 Char"/>
    <w:link w:val="Heading7"/>
    <w:uiPriority w:val="9"/>
    <w:rsid w:val="00A96FD5"/>
    <w:rPr>
      <w:rFonts w:ascii="Cambria" w:eastAsia="Times New Roman" w:hAnsi="Cambria" w:cs="Times New Roman"/>
      <w:i/>
      <w:iCs/>
      <w:color w:val="404040"/>
      <w:sz w:val="24"/>
      <w:szCs w:val="24"/>
      <w:lang w:eastAsia="en-US"/>
    </w:rPr>
  </w:style>
  <w:style w:type="character" w:customStyle="1" w:styleId="Heading8Char">
    <w:name w:val="Heading 8 Char"/>
    <w:link w:val="Heading8"/>
    <w:uiPriority w:val="9"/>
    <w:rsid w:val="00A96FD5"/>
    <w:rPr>
      <w:rFonts w:ascii="Cambria" w:eastAsia="Times New Roman" w:hAnsi="Cambria" w:cs="Times New Roman"/>
      <w:color w:val="404040"/>
      <w:lang w:eastAsia="en-US"/>
    </w:rPr>
  </w:style>
  <w:style w:type="character" w:customStyle="1" w:styleId="Heading9Char">
    <w:name w:val="Heading 9 Char"/>
    <w:link w:val="Heading9"/>
    <w:uiPriority w:val="9"/>
    <w:rsid w:val="00A96FD5"/>
    <w:rPr>
      <w:rFonts w:ascii="Cambria" w:eastAsia="Times New Roman" w:hAnsi="Cambria" w:cs="Times New Roman"/>
      <w:i/>
      <w:iCs/>
      <w:color w:val="404040"/>
      <w:lang w:eastAsia="en-US"/>
    </w:rPr>
  </w:style>
  <w:style w:type="paragraph" w:styleId="Title">
    <w:name w:val="Title"/>
    <w:basedOn w:val="Normal"/>
    <w:next w:val="Normal"/>
    <w:link w:val="TitleChar"/>
    <w:uiPriority w:val="10"/>
    <w:rsid w:val="00A96FD5"/>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A96FD5"/>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A96FD5"/>
    <w:pPr>
      <w:spacing w:after="600"/>
    </w:pPr>
    <w:rPr>
      <w:rFonts w:ascii="Cambria" w:hAnsi="Cambria"/>
      <w:i/>
      <w:iCs/>
      <w:spacing w:val="13"/>
      <w:sz w:val="24"/>
      <w:szCs w:val="24"/>
    </w:rPr>
  </w:style>
  <w:style w:type="character" w:customStyle="1" w:styleId="SubtitleChar">
    <w:name w:val="Subtitle Char"/>
    <w:link w:val="Subtitle"/>
    <w:uiPriority w:val="11"/>
    <w:rsid w:val="00A96FD5"/>
    <w:rPr>
      <w:rFonts w:ascii="Cambria" w:eastAsia="Times New Roman" w:hAnsi="Cambria" w:cs="Times New Roman"/>
      <w:i/>
      <w:iCs/>
      <w:spacing w:val="13"/>
      <w:sz w:val="24"/>
      <w:szCs w:val="24"/>
    </w:rPr>
  </w:style>
  <w:style w:type="character" w:styleId="Strong">
    <w:name w:val="Strong"/>
    <w:uiPriority w:val="22"/>
    <w:rsid w:val="00A96FD5"/>
    <w:rPr>
      <w:b/>
      <w:bCs/>
    </w:rPr>
  </w:style>
  <w:style w:type="character" w:styleId="Emphasis">
    <w:name w:val="Emphasis"/>
    <w:uiPriority w:val="20"/>
    <w:rsid w:val="00A96FD5"/>
    <w:rPr>
      <w:b/>
      <w:bCs/>
      <w:i/>
      <w:iCs/>
      <w:spacing w:val="10"/>
      <w:bdr w:val="none" w:sz="0" w:space="0" w:color="auto"/>
      <w:shd w:val="clear" w:color="auto" w:fill="auto"/>
    </w:rPr>
  </w:style>
  <w:style w:type="paragraph" w:styleId="NoSpacing">
    <w:name w:val="No Spacing"/>
    <w:basedOn w:val="Normal"/>
    <w:uiPriority w:val="1"/>
    <w:rsid w:val="00A96FD5"/>
  </w:style>
  <w:style w:type="paragraph" w:styleId="ListParagraph">
    <w:name w:val="List Paragraph"/>
    <w:basedOn w:val="Normal"/>
    <w:uiPriority w:val="34"/>
    <w:qFormat/>
    <w:rsid w:val="00A96FD5"/>
    <w:pPr>
      <w:ind w:left="720"/>
      <w:contextualSpacing/>
    </w:pPr>
  </w:style>
  <w:style w:type="paragraph" w:styleId="Quote">
    <w:name w:val="Quote"/>
    <w:basedOn w:val="Normal"/>
    <w:next w:val="Normal"/>
    <w:link w:val="QuoteChar"/>
    <w:uiPriority w:val="29"/>
    <w:rsid w:val="00A96FD5"/>
    <w:pPr>
      <w:spacing w:before="200"/>
      <w:ind w:left="360" w:right="360"/>
    </w:pPr>
    <w:rPr>
      <w:i/>
      <w:iCs/>
    </w:rPr>
  </w:style>
  <w:style w:type="character" w:customStyle="1" w:styleId="QuoteChar">
    <w:name w:val="Quote Char"/>
    <w:link w:val="Quote"/>
    <w:uiPriority w:val="29"/>
    <w:rsid w:val="00A96FD5"/>
    <w:rPr>
      <w:i/>
      <w:iCs/>
    </w:rPr>
  </w:style>
  <w:style w:type="paragraph" w:styleId="IntenseQuote">
    <w:name w:val="Intense Quote"/>
    <w:basedOn w:val="Normal"/>
    <w:next w:val="Normal"/>
    <w:link w:val="IntenseQuoteChar"/>
    <w:uiPriority w:val="30"/>
    <w:rsid w:val="00A96FD5"/>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A96FD5"/>
    <w:rPr>
      <w:b/>
      <w:bCs/>
      <w:i/>
      <w:iCs/>
    </w:rPr>
  </w:style>
  <w:style w:type="character" w:styleId="SubtleEmphasis">
    <w:name w:val="Subtle Emphasis"/>
    <w:uiPriority w:val="19"/>
    <w:rsid w:val="00A96FD5"/>
    <w:rPr>
      <w:i/>
      <w:iCs/>
    </w:rPr>
  </w:style>
  <w:style w:type="character" w:styleId="IntenseEmphasis">
    <w:name w:val="Intense Emphasis"/>
    <w:uiPriority w:val="21"/>
    <w:rsid w:val="00A96FD5"/>
    <w:rPr>
      <w:b/>
      <w:bCs/>
    </w:rPr>
  </w:style>
  <w:style w:type="character" w:styleId="SubtleReference">
    <w:name w:val="Subtle Reference"/>
    <w:uiPriority w:val="31"/>
    <w:rsid w:val="00A96FD5"/>
    <w:rPr>
      <w:smallCaps/>
    </w:rPr>
  </w:style>
  <w:style w:type="character" w:styleId="IntenseReference">
    <w:name w:val="Intense Reference"/>
    <w:uiPriority w:val="32"/>
    <w:rsid w:val="00A96FD5"/>
    <w:rPr>
      <w:smallCaps/>
      <w:spacing w:val="5"/>
      <w:u w:val="single"/>
    </w:rPr>
  </w:style>
  <w:style w:type="character" w:styleId="BookTitle">
    <w:name w:val="Book Title"/>
    <w:uiPriority w:val="33"/>
    <w:rsid w:val="00A96FD5"/>
    <w:rPr>
      <w:i/>
      <w:iCs/>
      <w:smallCaps/>
      <w:spacing w:val="5"/>
    </w:rPr>
  </w:style>
  <w:style w:type="paragraph" w:styleId="TOCHeading">
    <w:name w:val="TOC Heading"/>
    <w:basedOn w:val="Heading1"/>
    <w:next w:val="Normal"/>
    <w:uiPriority w:val="39"/>
    <w:semiHidden/>
    <w:unhideWhenUsed/>
    <w:qFormat/>
    <w:rsid w:val="00A96FD5"/>
    <w:pPr>
      <w:keepNext/>
      <w:keepLines/>
      <w:contextualSpacing w:val="0"/>
      <w:outlineLvl w:val="9"/>
    </w:pPr>
    <w:rPr>
      <w:color w:val="365F91"/>
      <w:lang w:eastAsia="en-US"/>
    </w:rPr>
  </w:style>
  <w:style w:type="paragraph" w:customStyle="1" w:styleId="PDTableHeading">
    <w:name w:val="PD Table Heading"/>
    <w:basedOn w:val="Normal"/>
    <w:link w:val="PDTableHeadingChar"/>
    <w:qFormat/>
    <w:rsid w:val="00053D6A"/>
    <w:pPr>
      <w:spacing w:before="120" w:after="120"/>
      <w:jc w:val="both"/>
    </w:pPr>
    <w:rPr>
      <w:rFonts w:ascii="Arial" w:hAnsi="Arial"/>
      <w:b/>
      <w:sz w:val="24"/>
      <w:szCs w:val="24"/>
    </w:rPr>
  </w:style>
  <w:style w:type="paragraph" w:customStyle="1" w:styleId="PDTableText">
    <w:name w:val="PD Table Text"/>
    <w:basedOn w:val="Normal"/>
    <w:link w:val="PDTableTextChar"/>
    <w:qFormat/>
    <w:rsid w:val="00053D6A"/>
    <w:pPr>
      <w:spacing w:before="120" w:after="120"/>
      <w:jc w:val="both"/>
    </w:pPr>
    <w:rPr>
      <w:rFonts w:ascii="Arial" w:hAnsi="Arial"/>
      <w:sz w:val="24"/>
      <w:szCs w:val="24"/>
    </w:rPr>
  </w:style>
  <w:style w:type="character" w:customStyle="1" w:styleId="PDTableHeadingChar">
    <w:name w:val="PD Table Heading Char"/>
    <w:basedOn w:val="DefaultParagraphFont"/>
    <w:link w:val="PDTableHeading"/>
    <w:rsid w:val="00053D6A"/>
    <w:rPr>
      <w:rFonts w:ascii="Arial" w:hAnsi="Arial"/>
      <w:b/>
      <w:sz w:val="24"/>
      <w:szCs w:val="24"/>
      <w:lang w:eastAsia="ja-JP"/>
    </w:rPr>
  </w:style>
  <w:style w:type="paragraph" w:customStyle="1" w:styleId="PDNormal">
    <w:name w:val="PD Normal"/>
    <w:basedOn w:val="Normal"/>
    <w:link w:val="PDNormalChar"/>
    <w:qFormat/>
    <w:rsid w:val="00053D6A"/>
    <w:pPr>
      <w:spacing w:line="360" w:lineRule="auto"/>
    </w:pPr>
    <w:rPr>
      <w:rFonts w:ascii="Arial" w:hAnsi="Arial"/>
      <w:sz w:val="24"/>
      <w:szCs w:val="24"/>
      <w:lang w:val="en-US" w:eastAsia="en-US"/>
    </w:rPr>
  </w:style>
  <w:style w:type="character" w:customStyle="1" w:styleId="PDTableTextChar">
    <w:name w:val="PD Table Text Char"/>
    <w:basedOn w:val="DefaultParagraphFont"/>
    <w:link w:val="PDTableText"/>
    <w:rsid w:val="00053D6A"/>
    <w:rPr>
      <w:rFonts w:ascii="Arial" w:hAnsi="Arial"/>
      <w:sz w:val="24"/>
      <w:szCs w:val="24"/>
      <w:lang w:eastAsia="ja-JP"/>
    </w:rPr>
  </w:style>
  <w:style w:type="paragraph" w:customStyle="1" w:styleId="PDBullets">
    <w:name w:val="PD Bullets"/>
    <w:basedOn w:val="Normal"/>
    <w:link w:val="PDBulletsChar"/>
    <w:qFormat/>
    <w:rsid w:val="00053D6A"/>
    <w:pPr>
      <w:numPr>
        <w:numId w:val="14"/>
      </w:numPr>
      <w:spacing w:line="360" w:lineRule="auto"/>
      <w:ind w:left="567" w:hanging="567"/>
    </w:pPr>
    <w:rPr>
      <w:rFonts w:ascii="Arial" w:hAnsi="Arial"/>
      <w:sz w:val="24"/>
      <w:szCs w:val="24"/>
      <w:lang w:val="en-US" w:eastAsia="en-US"/>
    </w:rPr>
  </w:style>
  <w:style w:type="character" w:customStyle="1" w:styleId="PDNormalChar">
    <w:name w:val="PD Normal Char"/>
    <w:basedOn w:val="DefaultParagraphFont"/>
    <w:link w:val="PDNormal"/>
    <w:rsid w:val="00053D6A"/>
    <w:rPr>
      <w:rFonts w:ascii="Arial" w:hAnsi="Arial"/>
      <w:sz w:val="24"/>
      <w:szCs w:val="24"/>
      <w:lang w:val="en-US" w:eastAsia="en-US"/>
    </w:rPr>
  </w:style>
  <w:style w:type="paragraph" w:customStyle="1" w:styleId="PDNumbered">
    <w:name w:val="PD Numbered"/>
    <w:basedOn w:val="Normal"/>
    <w:link w:val="PDNumberedChar"/>
    <w:qFormat/>
    <w:rsid w:val="00053D6A"/>
    <w:pPr>
      <w:numPr>
        <w:numId w:val="22"/>
      </w:numPr>
      <w:spacing w:line="360" w:lineRule="auto"/>
      <w:ind w:left="425" w:hanging="425"/>
      <w:contextualSpacing/>
    </w:pPr>
    <w:rPr>
      <w:rFonts w:ascii="Arial" w:eastAsia="Calibri" w:hAnsi="Arial" w:cs="Arial"/>
      <w:sz w:val="24"/>
      <w:szCs w:val="24"/>
      <w:lang w:eastAsia="en-US"/>
    </w:rPr>
  </w:style>
  <w:style w:type="character" w:customStyle="1" w:styleId="PDBulletsChar">
    <w:name w:val="PD Bullets Char"/>
    <w:basedOn w:val="DefaultParagraphFont"/>
    <w:link w:val="PDBullets"/>
    <w:rsid w:val="00053D6A"/>
    <w:rPr>
      <w:rFonts w:ascii="Arial" w:hAnsi="Arial"/>
      <w:sz w:val="24"/>
      <w:szCs w:val="24"/>
      <w:lang w:val="en-US" w:eastAsia="en-US"/>
    </w:rPr>
  </w:style>
  <w:style w:type="character" w:customStyle="1" w:styleId="PDNumberedChar">
    <w:name w:val="PD Numbered Char"/>
    <w:basedOn w:val="DefaultParagraphFont"/>
    <w:link w:val="PDNumbered"/>
    <w:rsid w:val="00053D6A"/>
    <w:rPr>
      <w:rFonts w:ascii="Arial" w:eastAsia="Calibri" w:hAnsi="Arial" w:cs="Arial"/>
      <w:sz w:val="24"/>
      <w:szCs w:val="24"/>
      <w:lang w:eastAsia="en-US"/>
    </w:rPr>
  </w:style>
  <w:style w:type="paragraph" w:customStyle="1" w:styleId="PDNumbers">
    <w:name w:val="PD Numbers"/>
    <w:basedOn w:val="Normal"/>
    <w:link w:val="PDNumbersChar"/>
    <w:qFormat/>
    <w:rsid w:val="00B9765B"/>
    <w:pPr>
      <w:spacing w:line="360" w:lineRule="auto"/>
      <w:ind w:left="425" w:hanging="425"/>
      <w:contextualSpacing/>
    </w:pPr>
    <w:rPr>
      <w:rFonts w:ascii="Arial" w:eastAsia="Calibri" w:hAnsi="Arial" w:cs="Arial"/>
      <w:sz w:val="24"/>
      <w:szCs w:val="24"/>
      <w:lang w:eastAsia="en-US"/>
    </w:rPr>
  </w:style>
  <w:style w:type="character" w:customStyle="1" w:styleId="PDNumbersChar">
    <w:name w:val="PD Numbers Char"/>
    <w:basedOn w:val="DefaultParagraphFont"/>
    <w:link w:val="PDNumbers"/>
    <w:rsid w:val="00B9765B"/>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7437">
      <w:bodyDiv w:val="1"/>
      <w:marLeft w:val="0"/>
      <w:marRight w:val="0"/>
      <w:marTop w:val="0"/>
      <w:marBottom w:val="0"/>
      <w:divBdr>
        <w:top w:val="none" w:sz="0" w:space="0" w:color="auto"/>
        <w:left w:val="none" w:sz="0" w:space="0" w:color="auto"/>
        <w:bottom w:val="none" w:sz="0" w:space="0" w:color="auto"/>
        <w:right w:val="none" w:sz="0" w:space="0" w:color="auto"/>
      </w:divBdr>
    </w:div>
    <w:div w:id="516358593">
      <w:bodyDiv w:val="1"/>
      <w:marLeft w:val="0"/>
      <w:marRight w:val="0"/>
      <w:marTop w:val="0"/>
      <w:marBottom w:val="0"/>
      <w:divBdr>
        <w:top w:val="none" w:sz="0" w:space="0" w:color="auto"/>
        <w:left w:val="none" w:sz="0" w:space="0" w:color="auto"/>
        <w:bottom w:val="none" w:sz="0" w:space="0" w:color="auto"/>
        <w:right w:val="none" w:sz="0" w:space="0" w:color="auto"/>
      </w:divBdr>
    </w:div>
    <w:div w:id="1530756092">
      <w:bodyDiv w:val="1"/>
      <w:marLeft w:val="0"/>
      <w:marRight w:val="0"/>
      <w:marTop w:val="0"/>
      <w:marBottom w:val="0"/>
      <w:divBdr>
        <w:top w:val="none" w:sz="0" w:space="0" w:color="auto"/>
        <w:left w:val="none" w:sz="0" w:space="0" w:color="auto"/>
        <w:bottom w:val="none" w:sz="0" w:space="0" w:color="auto"/>
        <w:right w:val="none" w:sz="0" w:space="0" w:color="auto"/>
      </w:divBdr>
    </w:div>
    <w:div w:id="20867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684A-4C90-4365-86FD-E2BCFBBFD894}">
  <ds:schemaRefs>
    <ds:schemaRef ds:uri="http://www.w3.org/2001/XMLSchema"/>
  </ds:schemaRefs>
</ds:datastoreItem>
</file>

<file path=customXml/itemProps2.xml><?xml version="1.0" encoding="utf-8"?>
<ds:datastoreItem xmlns:ds="http://schemas.openxmlformats.org/officeDocument/2006/customXml" ds:itemID="{6C2CFE48-B20C-46F7-A947-83497C25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8203</CharactersWithSpaces>
  <SharedDoc>false</SharedDoc>
  <HLinks>
    <vt:vector size="6" baseType="variant">
      <vt:variant>
        <vt:i4>7536701</vt:i4>
      </vt:variant>
      <vt:variant>
        <vt:i4>0</vt:i4>
      </vt:variant>
      <vt:variant>
        <vt:i4>0</vt:i4>
      </vt:variant>
      <vt:variant>
        <vt:i4>5</vt:i4>
      </vt:variant>
      <vt:variant>
        <vt:lpwstr>http://www.fwa.gov.au/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Manjangani</dc:creator>
  <cp:keywords/>
  <dc:description/>
  <cp:lastModifiedBy>Jane Peterson</cp:lastModifiedBy>
  <cp:revision>7</cp:revision>
  <cp:lastPrinted>2023-09-11T23:05:00Z</cp:lastPrinted>
  <dcterms:created xsi:type="dcterms:W3CDTF">2017-09-29T05:29:00Z</dcterms:created>
  <dcterms:modified xsi:type="dcterms:W3CDTF">2023-09-11T23:06:00Z</dcterms:modified>
</cp:coreProperties>
</file>