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4546" w:type="dxa"/>
        <w:tblInd w:w="-431" w:type="dxa"/>
        <w:tblLook w:val="04A0" w:firstRow="1" w:lastRow="0" w:firstColumn="1" w:lastColumn="0" w:noHBand="0" w:noVBand="1"/>
      </w:tblPr>
      <w:tblGrid>
        <w:gridCol w:w="1135"/>
        <w:gridCol w:w="4111"/>
        <w:gridCol w:w="4678"/>
        <w:gridCol w:w="4622"/>
      </w:tblGrid>
      <w:tr w:rsidR="000E586D" w:rsidRPr="00CA53C2" w:rsidTr="00B45F01">
        <w:trPr>
          <w:tblHeader/>
        </w:trPr>
        <w:tc>
          <w:tcPr>
            <w:tcW w:w="1135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E586D" w:rsidRPr="00CA53C2" w:rsidRDefault="000E586D" w:rsidP="000E586D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Categories</w:t>
            </w:r>
          </w:p>
        </w:tc>
        <w:tc>
          <w:tcPr>
            <w:tcW w:w="4111" w:type="dxa"/>
            <w:shd w:val="clear" w:color="auto" w:fill="ED7D31" w:themeFill="accent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E586D" w:rsidRPr="00CA53C2" w:rsidRDefault="00DA358D" w:rsidP="000E586D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Low (1</w:t>
            </w:r>
            <w:r w:rsidR="000E586D" w:rsidRPr="00CA53C2">
              <w:rPr>
                <w:b/>
                <w:color w:val="auto"/>
                <w:sz w:val="18"/>
                <w:szCs w:val="18"/>
              </w:rPr>
              <w:t>-3)</w:t>
            </w:r>
          </w:p>
        </w:tc>
        <w:tc>
          <w:tcPr>
            <w:tcW w:w="4678" w:type="dxa"/>
            <w:shd w:val="clear" w:color="auto" w:fill="FFFF0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E586D" w:rsidRPr="00CA53C2" w:rsidRDefault="000E586D" w:rsidP="000E586D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Medium (4-6)</w:t>
            </w:r>
          </w:p>
        </w:tc>
        <w:tc>
          <w:tcPr>
            <w:tcW w:w="4622" w:type="dxa"/>
            <w:shd w:val="clear" w:color="auto" w:fill="92D05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E586D" w:rsidRPr="00CA53C2" w:rsidRDefault="000E586D" w:rsidP="000E586D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High (7-10)</w:t>
            </w:r>
          </w:p>
        </w:tc>
      </w:tr>
      <w:tr w:rsidR="00260A80" w:rsidRPr="00CA53C2" w:rsidTr="00B45F01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0A80" w:rsidRPr="00CA53C2" w:rsidRDefault="00260A80" w:rsidP="00260A80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Evidence of need (25%)</w:t>
            </w:r>
          </w:p>
        </w:tc>
        <w:tc>
          <w:tcPr>
            <w:tcW w:w="411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0A80" w:rsidRPr="00F442B5" w:rsidRDefault="00AB6B22" w:rsidP="00260A8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Need for the</w:t>
            </w:r>
            <w:r w:rsidR="00260A80" w:rsidRPr="00F442B5">
              <w:rPr>
                <w:color w:val="auto"/>
                <w:sz w:val="18"/>
                <w:szCs w:val="18"/>
                <w:lang w:val="en-AU"/>
              </w:rPr>
              <w:t xml:space="preserve"> project is unclear, is not adequately explained or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260A80" w:rsidRPr="00F442B5">
              <w:rPr>
                <w:color w:val="auto"/>
                <w:sz w:val="18"/>
                <w:szCs w:val="18"/>
                <w:lang w:val="en-AU"/>
              </w:rPr>
              <w:t>is already being met.</w:t>
            </w:r>
          </w:p>
          <w:p w:rsidR="00260A80" w:rsidRPr="00C649D7" w:rsidRDefault="00260A80" w:rsidP="00260A8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research to provide evidence of need.</w:t>
            </w:r>
          </w:p>
          <w:p w:rsidR="00260A80" w:rsidRPr="00CF2785" w:rsidRDefault="00260A80" w:rsidP="00260A8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community support or endorsement from local community provided.</w:t>
            </w:r>
          </w:p>
          <w:p w:rsidR="00260A80" w:rsidRPr="00F442B5" w:rsidRDefault="00260A80" w:rsidP="00260A8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engagement or collaboration with local community detailed.</w:t>
            </w:r>
          </w:p>
        </w:tc>
        <w:tc>
          <w:tcPr>
            <w:tcW w:w="4678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0A80" w:rsidRPr="00F442B5" w:rsidRDefault="00AB6B22" w:rsidP="00260A8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Need for the</w:t>
            </w:r>
            <w:r w:rsidR="00260A80" w:rsidRPr="00F442B5">
              <w:rPr>
                <w:color w:val="auto"/>
                <w:sz w:val="18"/>
                <w:szCs w:val="18"/>
                <w:lang w:val="en-AU"/>
              </w:rPr>
              <w:t xml:space="preserve"> project is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clear, adequately explained or</w:t>
            </w:r>
            <w:r w:rsidR="00260A80" w:rsidRPr="00F442B5">
              <w:rPr>
                <w:color w:val="auto"/>
                <w:sz w:val="18"/>
                <w:szCs w:val="18"/>
                <w:lang w:val="en-AU"/>
              </w:rPr>
              <w:t xml:space="preserve"> addresses a need that is not otherwise being met.</w:t>
            </w:r>
          </w:p>
          <w:p w:rsidR="00260A80" w:rsidRPr="00CF2785" w:rsidRDefault="00260A80" w:rsidP="00260A8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community support and/or endorsement included.</w:t>
            </w:r>
          </w:p>
          <w:p w:rsidR="00260A80" w:rsidRPr="00F442B5" w:rsidRDefault="00260A80" w:rsidP="00260A8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engagement or collaboration with local community planned</w:t>
            </w:r>
            <w:r>
              <w:rPr>
                <w:color w:val="auto"/>
                <w:sz w:val="18"/>
                <w:szCs w:val="18"/>
                <w:lang w:val="en-AU"/>
              </w:rPr>
              <w:t>.</w:t>
            </w:r>
          </w:p>
        </w:tc>
        <w:tc>
          <w:tcPr>
            <w:tcW w:w="4622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21B1" w:rsidRPr="00F442B5" w:rsidRDefault="00AB6B22" w:rsidP="00BE21B1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Need for the</w:t>
            </w:r>
            <w:r w:rsidR="00BE21B1" w:rsidRPr="00F442B5">
              <w:rPr>
                <w:color w:val="auto"/>
                <w:sz w:val="18"/>
                <w:szCs w:val="18"/>
                <w:lang w:val="en-AU"/>
              </w:rPr>
              <w:t xml:space="preserve"> project is clear, strongly articulated, </w:t>
            </w:r>
            <w:r w:rsidR="00BE21B1">
              <w:rPr>
                <w:color w:val="auto"/>
                <w:sz w:val="18"/>
                <w:szCs w:val="18"/>
                <w:lang w:val="en-AU"/>
              </w:rPr>
              <w:t xml:space="preserve">and </w:t>
            </w:r>
            <w:r w:rsidR="00BE21B1" w:rsidRPr="00F442B5">
              <w:rPr>
                <w:color w:val="auto"/>
                <w:sz w:val="18"/>
                <w:szCs w:val="18"/>
                <w:lang w:val="en-AU"/>
              </w:rPr>
              <w:t>includ</w:t>
            </w:r>
            <w:r w:rsidR="00BE21B1">
              <w:rPr>
                <w:color w:val="auto"/>
                <w:sz w:val="18"/>
                <w:szCs w:val="18"/>
                <w:lang w:val="en-AU"/>
              </w:rPr>
              <w:t>es</w:t>
            </w:r>
            <w:r w:rsidR="00BE21B1" w:rsidRPr="00F442B5">
              <w:rPr>
                <w:color w:val="auto"/>
                <w:sz w:val="18"/>
                <w:szCs w:val="18"/>
                <w:lang w:val="en-AU"/>
              </w:rPr>
              <w:t xml:space="preserve"> research as evidence.</w:t>
            </w:r>
          </w:p>
          <w:p w:rsidR="00BE21B1" w:rsidRPr="00CF2785" w:rsidRDefault="00BE21B1" w:rsidP="00BE21B1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Project is an innovative/creative idea that contributes to community resilience/wellbeing.</w:t>
            </w:r>
          </w:p>
          <w:p w:rsidR="00BE21B1" w:rsidRPr="00CF2785" w:rsidRDefault="00BE21B1" w:rsidP="00BE21B1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Multiple letters of support/endorsement from community.</w:t>
            </w:r>
          </w:p>
          <w:p w:rsidR="00260A80" w:rsidRPr="00640A12" w:rsidRDefault="00BE21B1" w:rsidP="00BE21B1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Strong engagement/collaboration with other community groups demonstrated.</w:t>
            </w:r>
          </w:p>
        </w:tc>
      </w:tr>
      <w:tr w:rsidR="000E586D" w:rsidRPr="00CA53C2" w:rsidTr="00B45F01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586D" w:rsidRPr="00CA53C2" w:rsidRDefault="000E586D" w:rsidP="000E586D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Alignment to Council Priorities (20%)</w:t>
            </w:r>
          </w:p>
        </w:tc>
        <w:tc>
          <w:tcPr>
            <w:tcW w:w="411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358D" w:rsidRPr="00C90E11" w:rsidRDefault="00DA358D" w:rsidP="00DA358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 xml:space="preserve">No or minimal alignment 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to Council Priorities</w:t>
            </w:r>
            <w:r>
              <w:rPr>
                <w:color w:val="auto"/>
                <w:sz w:val="18"/>
                <w:szCs w:val="18"/>
                <w:lang w:val="en-AU"/>
              </w:rPr>
              <w:t>/documents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0E586D" w:rsidRPr="00CA53C2" w:rsidRDefault="000E586D" w:rsidP="000E586D">
            <w:pPr>
              <w:pStyle w:val="Bullets"/>
              <w:numPr>
                <w:ilvl w:val="0"/>
                <w:numId w:val="0"/>
              </w:numPr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678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358D" w:rsidRPr="00C90E11" w:rsidRDefault="00DA358D" w:rsidP="00DA358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Moderate alignment with council plan items/strategic documents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0E586D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Some evidence of understanding of relevant Council Plans.</w:t>
            </w:r>
          </w:p>
          <w:p w:rsidR="000E586D" w:rsidRPr="00CA53C2" w:rsidRDefault="000E586D" w:rsidP="000E586D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color w:val="auto"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358D" w:rsidRPr="00C90E11" w:rsidRDefault="00DA358D" w:rsidP="00DA358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Strong alignment to Council priorities/strategic documents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 xml:space="preserve"> with reasons strongly articulated.</w:t>
            </w:r>
          </w:p>
          <w:p w:rsidR="000E586D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Supports initiatives that advance reconciliation and/or celebrate First Nations Peoples.</w:t>
            </w:r>
          </w:p>
          <w:p w:rsidR="000E586D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Supports one or more of Council’s environmental/wellbeing priorities.</w:t>
            </w:r>
          </w:p>
        </w:tc>
        <w:bookmarkStart w:id="0" w:name="_GoBack"/>
        <w:bookmarkEnd w:id="0"/>
      </w:tr>
      <w:tr w:rsidR="00160113" w:rsidRPr="00CA53C2" w:rsidTr="00B45F01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113" w:rsidRPr="00CA53C2" w:rsidRDefault="00160113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Community Benefit (25%)</w:t>
            </w:r>
          </w:p>
        </w:tc>
        <w:tc>
          <w:tcPr>
            <w:tcW w:w="411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5D4A" w:rsidRPr="0079275B" w:rsidRDefault="009C5D4A" w:rsidP="009C5D4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Community benefits are not clear or appear unachievable.</w:t>
            </w:r>
          </w:p>
          <w:p w:rsidR="009C5D4A" w:rsidRPr="0079275B" w:rsidRDefault="009C5D4A" w:rsidP="009C5D4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Low benefit for target group/will only benefit applicant.</w:t>
            </w:r>
          </w:p>
          <w:p w:rsidR="009C5D4A" w:rsidRPr="0079275B" w:rsidRDefault="009C5D4A" w:rsidP="009C5D4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Minor increase in community participation likely.</w:t>
            </w:r>
          </w:p>
          <w:p w:rsidR="009C5D4A" w:rsidRPr="0079275B" w:rsidRDefault="009C5D4A" w:rsidP="009C5D4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Gender, accessibility and inclusion has not been considered.</w:t>
            </w:r>
          </w:p>
          <w:p w:rsidR="00B76409" w:rsidRPr="0079275B" w:rsidRDefault="00B76409" w:rsidP="00B623F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Universal design principles not applied.</w:t>
            </w:r>
          </w:p>
        </w:tc>
        <w:tc>
          <w:tcPr>
            <w:tcW w:w="4678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5D4A" w:rsidRPr="0079275B" w:rsidRDefault="009C5D4A" w:rsidP="009C5D4A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 xml:space="preserve">Community benefits appear clear and achievable. </w:t>
            </w:r>
          </w:p>
          <w:p w:rsidR="009C5D4A" w:rsidRPr="0079275B" w:rsidRDefault="009C5D4A" w:rsidP="009C5D4A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Moderate benefit for target group/ impact is likely to include other groups in Shire.</w:t>
            </w:r>
          </w:p>
          <w:p w:rsidR="009C5D4A" w:rsidRPr="0079275B" w:rsidRDefault="009C5D4A" w:rsidP="009C5D4A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Moderate increase in community participation likely.</w:t>
            </w:r>
          </w:p>
          <w:p w:rsidR="00AB379A" w:rsidRPr="0079275B" w:rsidRDefault="009C5D4A" w:rsidP="009C5D4A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Gender, accessibility/inclusion has been considered.</w:t>
            </w:r>
            <w:r w:rsidR="00AB379A" w:rsidRPr="0079275B">
              <w:rPr>
                <w:color w:val="auto"/>
                <w:sz w:val="18"/>
                <w:szCs w:val="18"/>
                <w:lang w:val="en-AU"/>
              </w:rPr>
              <w:t xml:space="preserve"> </w:t>
            </w:r>
          </w:p>
          <w:p w:rsidR="00160113" w:rsidRPr="0079275B" w:rsidRDefault="00B76409" w:rsidP="009C5D4A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Universal design principles have been applied.</w:t>
            </w:r>
          </w:p>
        </w:tc>
        <w:tc>
          <w:tcPr>
            <w:tcW w:w="4622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5D4A" w:rsidRPr="0079275B" w:rsidRDefault="00B76409" w:rsidP="009C5D4A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 xml:space="preserve">Community benefits appear clear, achievable and </w:t>
            </w:r>
            <w:r w:rsidR="009C5D4A" w:rsidRPr="0079275B">
              <w:rPr>
                <w:color w:val="auto"/>
                <w:sz w:val="18"/>
                <w:szCs w:val="18"/>
                <w:lang w:val="en-AU"/>
              </w:rPr>
              <w:t>well considered.</w:t>
            </w:r>
          </w:p>
          <w:p w:rsidR="009C5D4A" w:rsidRPr="0079275B" w:rsidRDefault="009C5D4A" w:rsidP="009C5D4A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Significant benefit for target group/ impact will benefit Shire broadly.</w:t>
            </w:r>
          </w:p>
          <w:p w:rsidR="009C5D4A" w:rsidRPr="0079275B" w:rsidRDefault="009C5D4A" w:rsidP="009C5D4A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b/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Large increase in community participation likely.</w:t>
            </w:r>
          </w:p>
          <w:p w:rsidR="00B76409" w:rsidRPr="0079275B" w:rsidRDefault="009C5D4A" w:rsidP="009C5D4A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Increased participation has been actively sought for specific groups e.g. gender, age, ability.</w:t>
            </w:r>
          </w:p>
          <w:p w:rsidR="0079275B" w:rsidRPr="0079275B" w:rsidRDefault="0079275B" w:rsidP="0079275B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79275B">
              <w:rPr>
                <w:color w:val="auto"/>
                <w:sz w:val="18"/>
                <w:szCs w:val="18"/>
                <w:lang w:val="en-AU"/>
              </w:rPr>
              <w:t>Universal design principles have been applied.</w:t>
            </w:r>
          </w:p>
        </w:tc>
      </w:tr>
      <w:tr w:rsidR="00160113" w:rsidRPr="00CA53C2" w:rsidTr="00B45F01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113" w:rsidRPr="00CA53C2" w:rsidRDefault="00160113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Ability to deliver project (30%)</w:t>
            </w:r>
          </w:p>
        </w:tc>
        <w:tc>
          <w:tcPr>
            <w:tcW w:w="411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476" w:rsidRPr="00CF2785" w:rsidRDefault="00102AB9" w:rsidP="007F747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>roject planning - aims unclear or appear unachievable</w:t>
            </w:r>
            <w:r w:rsidR="007F7476">
              <w:rPr>
                <w:color w:val="auto"/>
                <w:sz w:val="18"/>
                <w:szCs w:val="18"/>
                <w:lang w:val="en-AU"/>
              </w:rPr>
              <w:t>, project timeline/tasks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 xml:space="preserve"> l</w:t>
            </w:r>
            <w:r w:rsidR="007F7476">
              <w:rPr>
                <w:color w:val="auto"/>
                <w:sz w:val="18"/>
                <w:szCs w:val="18"/>
                <w:lang w:val="en-AU"/>
              </w:rPr>
              <w:t>ack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 xml:space="preserve"> c</w:t>
            </w:r>
            <w:r w:rsidR="007F7476">
              <w:rPr>
                <w:color w:val="auto"/>
                <w:sz w:val="18"/>
                <w:szCs w:val="18"/>
                <w:lang w:val="en-AU"/>
              </w:rPr>
              <w:t>larity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7F7476" w:rsidRPr="00CF2785" w:rsidRDefault="00102AB9" w:rsidP="007F747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B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 xml:space="preserve">udget - unclear/incomplete, </w:t>
            </w:r>
            <w:r w:rsidR="007F7476">
              <w:rPr>
                <w:color w:val="auto"/>
                <w:sz w:val="18"/>
                <w:szCs w:val="18"/>
                <w:lang w:val="en-AU"/>
              </w:rPr>
              <w:t xml:space="preserve">no in-kind/financial contribution, 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>project costs exceed project value or will require ongoing funding.</w:t>
            </w:r>
          </w:p>
          <w:p w:rsidR="007F7476" w:rsidRPr="00CF2785" w:rsidRDefault="00AB6B22" w:rsidP="007F747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>otential risks or strategies t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o mitigate these not 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>considered.</w:t>
            </w:r>
          </w:p>
          <w:p w:rsidR="007F7476" w:rsidRPr="007F7476" w:rsidRDefault="007F7476" w:rsidP="007F747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AGM minutes and financial statement not provided.</w:t>
            </w:r>
          </w:p>
          <w:p w:rsidR="00160113" w:rsidRPr="007F7476" w:rsidRDefault="007F7476" w:rsidP="007F747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Required permissions/</w:t>
            </w:r>
            <w:r w:rsidR="00EE47E4" w:rsidRPr="00CA53C2">
              <w:rPr>
                <w:color w:val="auto"/>
                <w:sz w:val="18"/>
                <w:szCs w:val="18"/>
                <w:lang w:val="en-AU"/>
              </w:rPr>
              <w:t>permits not considered and/or no supporting documentation provided.</w:t>
            </w:r>
          </w:p>
        </w:tc>
        <w:tc>
          <w:tcPr>
            <w:tcW w:w="4678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476" w:rsidRPr="00CF2785" w:rsidRDefault="00102AB9" w:rsidP="007F7476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>roject planning - clear and achievable aims and project timeline that outlines key steps.</w:t>
            </w:r>
          </w:p>
          <w:p w:rsidR="007F7476" w:rsidRPr="00CF2785" w:rsidRDefault="00102AB9" w:rsidP="007F7476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B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 xml:space="preserve">udget - most costs or income sources identified, </w:t>
            </w:r>
            <w:r w:rsidR="007F7476">
              <w:rPr>
                <w:color w:val="auto"/>
                <w:sz w:val="18"/>
                <w:szCs w:val="18"/>
                <w:lang w:val="en-AU"/>
              </w:rPr>
              <w:t>some funds/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 xml:space="preserve">in-kind contribution, and project costs equal project value. </w:t>
            </w:r>
          </w:p>
          <w:p w:rsidR="007F7476" w:rsidRPr="00CF2785" w:rsidRDefault="007F7476" w:rsidP="007F7476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relevant risks considered with strategies to mitigate these.</w:t>
            </w:r>
          </w:p>
          <w:p w:rsidR="007F7476" w:rsidRDefault="007F7476" w:rsidP="007F7476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AGM minutes and/or financial statement provided.</w:t>
            </w:r>
          </w:p>
          <w:p w:rsidR="007F7476" w:rsidRPr="00CF2785" w:rsidRDefault="007F7476" w:rsidP="007F7476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supporting documentation provided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A4140E">
              <w:rPr>
                <w:color w:val="auto"/>
                <w:sz w:val="18"/>
                <w:szCs w:val="18"/>
                <w:lang w:val="en-AU"/>
              </w:rPr>
              <w:t>e.g.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permits/permissions have been factored into timeline/budget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E01BD4" w:rsidRPr="00CA53C2" w:rsidRDefault="00E01BD4" w:rsidP="007F7476">
            <w:pPr>
              <w:pStyle w:val="Bullets"/>
              <w:numPr>
                <w:ilvl w:val="0"/>
                <w:numId w:val="0"/>
              </w:numPr>
              <w:spacing w:after="0"/>
              <w:ind w:left="2139" w:hanging="284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622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476" w:rsidRPr="00CF2785" w:rsidRDefault="00102AB9" w:rsidP="007F7476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>roject planning - clear and achievable aims and all tasks logically ordered with realistic timelines.</w:t>
            </w:r>
          </w:p>
          <w:p w:rsidR="007F7476" w:rsidRPr="00CF2785" w:rsidRDefault="00102AB9" w:rsidP="007F747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B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>udget - all costs and income sources identified, significant funds</w:t>
            </w:r>
            <w:r w:rsidR="00856783">
              <w:rPr>
                <w:color w:val="auto"/>
                <w:sz w:val="18"/>
                <w:szCs w:val="18"/>
                <w:lang w:val="en-AU"/>
              </w:rPr>
              <w:t>/</w:t>
            </w:r>
            <w:r w:rsidR="007F7476" w:rsidRPr="00CF2785">
              <w:rPr>
                <w:color w:val="auto"/>
                <w:sz w:val="18"/>
                <w:szCs w:val="18"/>
                <w:lang w:val="en-AU"/>
              </w:rPr>
              <w:t>in-kind contribution, and project value exceeds project cost.</w:t>
            </w:r>
          </w:p>
          <w:p w:rsidR="007F7476" w:rsidRPr="00CF2785" w:rsidRDefault="007F7476" w:rsidP="007F747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Relevant risks carefully considered with strategies to mitigate these.</w:t>
            </w:r>
          </w:p>
          <w:p w:rsidR="007F7476" w:rsidRPr="00CF2785" w:rsidRDefault="007F7476" w:rsidP="007F747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All supporting documentation provided</w:t>
            </w:r>
          </w:p>
          <w:p w:rsidR="007F7476" w:rsidRDefault="007F7476" w:rsidP="007F747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Most recent AGM minutes and financial statement provided.</w:t>
            </w:r>
          </w:p>
          <w:p w:rsidR="00E01BD4" w:rsidRPr="007F7476" w:rsidRDefault="007F7476" w:rsidP="00856783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lastRenderedPageBreak/>
              <w:t>S</w:t>
            </w:r>
            <w:r w:rsidR="00A4140E">
              <w:rPr>
                <w:color w:val="auto"/>
                <w:sz w:val="18"/>
                <w:szCs w:val="18"/>
                <w:lang w:val="en-AU"/>
              </w:rPr>
              <w:t>trong s</w:t>
            </w:r>
            <w:r w:rsidR="001E7994" w:rsidRPr="00CA53C2">
              <w:rPr>
                <w:color w:val="auto"/>
                <w:sz w:val="18"/>
                <w:szCs w:val="18"/>
                <w:lang w:val="en-AU"/>
              </w:rPr>
              <w:t xml:space="preserve">upporting documentation provided e.g. </w:t>
            </w:r>
            <w:r w:rsidR="00A4140E">
              <w:rPr>
                <w:color w:val="auto"/>
                <w:sz w:val="18"/>
                <w:szCs w:val="18"/>
                <w:lang w:val="en-AU"/>
              </w:rPr>
              <w:t>Master plans, photos, clear site map,</w:t>
            </w:r>
            <w:r w:rsidR="001E7994" w:rsidRPr="00CA53C2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856783">
              <w:rPr>
                <w:color w:val="auto"/>
                <w:sz w:val="18"/>
                <w:szCs w:val="18"/>
                <w:lang w:val="en-AU"/>
              </w:rPr>
              <w:t xml:space="preserve">provisional </w:t>
            </w:r>
            <w:r w:rsidR="001E7994" w:rsidRPr="00CA53C2">
              <w:rPr>
                <w:color w:val="auto"/>
                <w:sz w:val="18"/>
                <w:szCs w:val="18"/>
                <w:lang w:val="en-AU"/>
              </w:rPr>
              <w:t>permits</w:t>
            </w:r>
            <w:r>
              <w:rPr>
                <w:color w:val="auto"/>
                <w:sz w:val="18"/>
                <w:szCs w:val="18"/>
                <w:lang w:val="en-AU"/>
              </w:rPr>
              <w:t>/</w:t>
            </w:r>
            <w:r w:rsidR="001E7994" w:rsidRPr="00CA53C2">
              <w:rPr>
                <w:color w:val="auto"/>
                <w:sz w:val="18"/>
                <w:szCs w:val="18"/>
                <w:lang w:val="en-AU"/>
              </w:rPr>
              <w:t xml:space="preserve"> permissions</w:t>
            </w:r>
            <w:r w:rsidR="00856783">
              <w:rPr>
                <w:color w:val="auto"/>
                <w:sz w:val="18"/>
                <w:szCs w:val="18"/>
                <w:lang w:val="en-AU"/>
              </w:rPr>
              <w:t xml:space="preserve"> obtained</w:t>
            </w:r>
            <w:r w:rsidR="00160113" w:rsidRPr="00CA53C2">
              <w:rPr>
                <w:color w:val="auto"/>
                <w:sz w:val="18"/>
                <w:szCs w:val="18"/>
                <w:lang w:val="en-AU"/>
              </w:rPr>
              <w:t>.</w:t>
            </w:r>
          </w:p>
        </w:tc>
      </w:tr>
    </w:tbl>
    <w:p w:rsidR="00CF37CC" w:rsidRPr="00CA53C2" w:rsidRDefault="00AB6B22">
      <w:pPr>
        <w:rPr>
          <w:sz w:val="18"/>
          <w:szCs w:val="18"/>
        </w:rPr>
      </w:pPr>
    </w:p>
    <w:sectPr w:rsidR="00CF37CC" w:rsidRPr="00CA53C2" w:rsidSect="00B06C62">
      <w:headerReference w:type="default" r:id="rId8"/>
      <w:footerReference w:type="default" r:id="rId9"/>
      <w:pgSz w:w="16820" w:h="11900" w:orient="landscape"/>
      <w:pgMar w:top="180" w:right="1276" w:bottom="1127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77" w:rsidRDefault="009F1B77" w:rsidP="00212D74">
      <w:r>
        <w:separator/>
      </w:r>
    </w:p>
  </w:endnote>
  <w:endnote w:type="continuationSeparator" w:id="0">
    <w:p w:rsidR="009F1B77" w:rsidRDefault="009F1B77" w:rsidP="0021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3A" w:rsidRDefault="00380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12C888" wp14:editId="77A40ABB">
              <wp:simplePos x="0" y="0"/>
              <wp:positionH relativeFrom="column">
                <wp:posOffset>2883259</wp:posOffset>
              </wp:positionH>
              <wp:positionV relativeFrom="paragraph">
                <wp:posOffset>99632</wp:posOffset>
              </wp:positionV>
              <wp:extent cx="288925" cy="288925"/>
              <wp:effectExtent l="0" t="0" r="0" b="0"/>
              <wp:wrapNone/>
              <wp:docPr id="12" name="Oval 3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288925"/>
                      </a:xfrm>
                      <a:prstGeom prst="ellips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BA54C5" id="Oval 3102" o:spid="_x0000_s1026" style="position:absolute;margin-left:227.05pt;margin-top:7.85pt;width:22.75pt;height:2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" fillcolor="maroon" stroked="f"/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85FE75" wp14:editId="027FCE1C">
              <wp:simplePos x="0" y="0"/>
              <wp:positionH relativeFrom="column">
                <wp:posOffset>32329</wp:posOffset>
              </wp:positionH>
              <wp:positionV relativeFrom="paragraph">
                <wp:posOffset>87158</wp:posOffset>
              </wp:positionV>
              <wp:extent cx="3138805" cy="268605"/>
              <wp:effectExtent l="0" t="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8805" cy="268605"/>
                        <a:chOff x="1945" y="15926"/>
                        <a:chExt cx="4785" cy="423"/>
                      </a:xfrm>
                    </wpg:grpSpPr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271" y="15965"/>
                          <a:ext cx="459" cy="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3A" w:rsidRPr="00050710" w:rsidRDefault="00212D74" w:rsidP="000507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B6B22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1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5" y="15926"/>
                          <a:ext cx="3611" cy="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5FE75" id="Group 10" o:spid="_x0000_s1026" style="position:absolute;margin-left:2.55pt;margin-top:6.85pt;width:247.15pt;height:21.15pt;z-index:251659264" coordorigin="1945,15926" coordsize="4785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6271;top:15965;width:459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<v:textbox>
                  <w:txbxContent>
                    <w:p w:rsidR="0096633A" w:rsidRPr="00050710" w:rsidRDefault="00212D74" w:rsidP="00050710">
                      <w:pPr>
                        <w:jc w:val="center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B6B22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1" o:spid="_x0000_s1028" type="#_x0000_t75" style="position:absolute;left:1945;top:15926;width:361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212D7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FB32CA" wp14:editId="08D85D75">
              <wp:simplePos x="0" y="0"/>
              <wp:positionH relativeFrom="column">
                <wp:posOffset>4181475</wp:posOffset>
              </wp:positionH>
              <wp:positionV relativeFrom="paragraph">
                <wp:posOffset>-8255</wp:posOffset>
              </wp:positionV>
              <wp:extent cx="3550285" cy="23749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3A" w:rsidRPr="009F7809" w:rsidRDefault="00212D74" w:rsidP="00BA0974">
                          <w:pPr>
                            <w:pStyle w:val="Heading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Community Funding Scheme</w:t>
                          </w:r>
                          <w:r w:rsidRPr="009F7809"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</w:t>
                          </w:r>
                          <w:r w:rsidR="00AB3C34">
                            <w:rPr>
                              <w:sz w:val="24"/>
                            </w:rPr>
                            <w:t>4-25</w:t>
                          </w:r>
                        </w:p>
                        <w:p w:rsidR="0096633A" w:rsidRPr="006011A1" w:rsidRDefault="00AB6B22" w:rsidP="003C6B2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FB32CA" id="Text Box 8" o:spid="_x0000_s1029" type="#_x0000_t202" style="position:absolute;margin-left:329.25pt;margin-top:-.65pt;width:279.55pt;height:18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8ngwIAABA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" stroked="f">
              <v:textbox style="mso-fit-shape-to-text:t">
                <w:txbxContent>
                  <w:p w:rsidR="0096633A" w:rsidRPr="009F7809" w:rsidRDefault="00212D74" w:rsidP="00BA0974">
                    <w:pPr>
                      <w:pStyle w:val="Heading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Community Funding Scheme</w:t>
                    </w:r>
                    <w:r w:rsidRPr="009F7809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</w:t>
                    </w:r>
                    <w:r w:rsidR="00AB3C34">
                      <w:rPr>
                        <w:sz w:val="24"/>
                      </w:rPr>
                      <w:t>4-25</w:t>
                    </w:r>
                  </w:p>
                  <w:p w:rsidR="0096633A" w:rsidRPr="006011A1" w:rsidRDefault="00380EEB" w:rsidP="003C6B2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77" w:rsidRDefault="009F1B77" w:rsidP="00212D74">
      <w:r>
        <w:separator/>
      </w:r>
    </w:p>
  </w:footnote>
  <w:footnote w:type="continuationSeparator" w:id="0">
    <w:p w:rsidR="009F1B77" w:rsidRDefault="009F1B77" w:rsidP="0021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07" w:rsidRDefault="00A86B07">
    <w:pPr>
      <w:pStyle w:val="Header"/>
    </w:pPr>
    <w:r>
      <w:rPr>
        <w:color w:val="auto"/>
      </w:rPr>
      <w:t xml:space="preserve">3. </w:t>
    </w:r>
    <w:r w:rsidRPr="000B51A8">
      <w:rPr>
        <w:color w:val="auto"/>
      </w:rPr>
      <w:t>Scoring matrix – Commun</w:t>
    </w:r>
    <w:r>
      <w:rPr>
        <w:color w:val="auto"/>
      </w:rPr>
      <w:t>ity Funding Scheme – Category 3</w:t>
    </w:r>
    <w:r w:rsidRPr="000B51A8">
      <w:rPr>
        <w:color w:val="auto"/>
      </w:rPr>
      <w:t xml:space="preserve"> </w:t>
    </w:r>
    <w:r w:rsidRPr="00160113">
      <w:rPr>
        <w:color w:val="000000" w:themeColor="text1"/>
        <w:szCs w:val="24"/>
      </w:rPr>
      <w:t>Small Community Infrastructure Grants</w:t>
    </w:r>
  </w:p>
  <w:p w:rsidR="00F71181" w:rsidRDefault="00F71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E43"/>
    <w:multiLevelType w:val="hybridMultilevel"/>
    <w:tmpl w:val="B198CB84"/>
    <w:lvl w:ilvl="0" w:tplc="2A821B96">
      <w:start w:val="1"/>
      <w:numFmt w:val="decimal"/>
      <w:pStyle w:val="CFSheading"/>
      <w:lvlText w:val="%1."/>
      <w:lvlJc w:val="left"/>
      <w:pPr>
        <w:ind w:left="643" w:hanging="360"/>
      </w:pPr>
      <w:rPr>
        <w:rFonts w:hint="default"/>
        <w:kern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F827B42"/>
    <w:multiLevelType w:val="hybridMultilevel"/>
    <w:tmpl w:val="26E21C3E"/>
    <w:lvl w:ilvl="0" w:tplc="46ACC810">
      <w:start w:val="1"/>
      <w:numFmt w:val="bullet"/>
      <w:pStyle w:val="Bullets"/>
      <w:lvlText w:val=""/>
      <w:lvlJc w:val="left"/>
      <w:pPr>
        <w:tabs>
          <w:tab w:val="num" w:pos="2139"/>
        </w:tabs>
        <w:ind w:left="213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13"/>
    <w:rsid w:val="0003106A"/>
    <w:rsid w:val="000761C4"/>
    <w:rsid w:val="000E586D"/>
    <w:rsid w:val="00102AB9"/>
    <w:rsid w:val="00160113"/>
    <w:rsid w:val="001E7994"/>
    <w:rsid w:val="001F2D25"/>
    <w:rsid w:val="00212D74"/>
    <w:rsid w:val="00260A80"/>
    <w:rsid w:val="00316524"/>
    <w:rsid w:val="00375601"/>
    <w:rsid w:val="00380EEB"/>
    <w:rsid w:val="003F2505"/>
    <w:rsid w:val="004C2A99"/>
    <w:rsid w:val="00530049"/>
    <w:rsid w:val="005B6F69"/>
    <w:rsid w:val="00606F81"/>
    <w:rsid w:val="00640A12"/>
    <w:rsid w:val="00661A50"/>
    <w:rsid w:val="006657EE"/>
    <w:rsid w:val="006B53DC"/>
    <w:rsid w:val="0079275B"/>
    <w:rsid w:val="007F7476"/>
    <w:rsid w:val="00856783"/>
    <w:rsid w:val="008810F7"/>
    <w:rsid w:val="00900D7B"/>
    <w:rsid w:val="009C5D4A"/>
    <w:rsid w:val="009F1B77"/>
    <w:rsid w:val="00A4140E"/>
    <w:rsid w:val="00A66768"/>
    <w:rsid w:val="00A76E2E"/>
    <w:rsid w:val="00A86B07"/>
    <w:rsid w:val="00AB379A"/>
    <w:rsid w:val="00AB3C34"/>
    <w:rsid w:val="00AB6B22"/>
    <w:rsid w:val="00B45F01"/>
    <w:rsid w:val="00B76409"/>
    <w:rsid w:val="00BE21B1"/>
    <w:rsid w:val="00C708D3"/>
    <w:rsid w:val="00CA53C2"/>
    <w:rsid w:val="00D10BDE"/>
    <w:rsid w:val="00D13955"/>
    <w:rsid w:val="00D86E32"/>
    <w:rsid w:val="00DA358D"/>
    <w:rsid w:val="00DB142F"/>
    <w:rsid w:val="00E01BD4"/>
    <w:rsid w:val="00E10508"/>
    <w:rsid w:val="00EE3FAC"/>
    <w:rsid w:val="00EE47E4"/>
    <w:rsid w:val="00F71181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9B80C7"/>
  <w15:chartTrackingRefBased/>
  <w15:docId w15:val="{452EF529-D62B-4DA1-91CB-76732B37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0113"/>
    <w:pPr>
      <w:spacing w:after="0" w:line="240" w:lineRule="auto"/>
    </w:pPr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60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113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160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113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customStyle="1" w:styleId="Heading4">
    <w:name w:val="Heading4"/>
    <w:basedOn w:val="Normal"/>
    <w:qFormat/>
    <w:rsid w:val="00160113"/>
    <w:pPr>
      <w:spacing w:before="40"/>
    </w:pPr>
    <w:rPr>
      <w:color w:val="404040" w:themeColor="text1" w:themeTint="BF"/>
      <w:spacing w:val="-2"/>
      <w:sz w:val="26"/>
      <w:szCs w:val="28"/>
    </w:rPr>
  </w:style>
  <w:style w:type="paragraph" w:customStyle="1" w:styleId="Bullets">
    <w:name w:val="Bullets"/>
    <w:basedOn w:val="Normal"/>
    <w:qFormat/>
    <w:rsid w:val="00160113"/>
    <w:pPr>
      <w:numPr>
        <w:numId w:val="1"/>
      </w:numPr>
      <w:spacing w:after="80"/>
    </w:pPr>
    <w:rPr>
      <w:color w:val="4A4B4C"/>
      <w:spacing w:val="-2"/>
      <w:sz w:val="24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60113"/>
    <w:pPr>
      <w:spacing w:after="0" w:line="240" w:lineRule="auto"/>
    </w:pPr>
    <w:rPr>
      <w:rFonts w:eastAsiaTheme="minorEastAsia"/>
      <w:color w:val="FFFFFF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Sheading">
    <w:name w:val="CFS heading"/>
    <w:basedOn w:val="Heading3"/>
    <w:rsid w:val="00160113"/>
    <w:pPr>
      <w:keepLines w:val="0"/>
      <w:numPr>
        <w:numId w:val="2"/>
      </w:numPr>
      <w:tabs>
        <w:tab w:val="num" w:pos="360"/>
      </w:tabs>
      <w:spacing w:before="240" w:after="240"/>
      <w:ind w:left="3621" w:firstLine="0"/>
    </w:pPr>
    <w:rPr>
      <w:rFonts w:ascii="Arial" w:eastAsia="Times New Roman" w:hAnsi="Arial" w:cs="Arial"/>
      <w:b/>
      <w:color w:val="88898C"/>
      <w:spacing w:val="-2"/>
      <w:szCs w:val="22"/>
      <w:lang w:eastAsia="en-AU"/>
    </w:rPr>
  </w:style>
  <w:style w:type="table" w:styleId="TableGrid">
    <w:name w:val="Table Grid"/>
    <w:basedOn w:val="TableNormal"/>
    <w:uiPriority w:val="39"/>
    <w:rsid w:val="0016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601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F7"/>
    <w:rPr>
      <w:rFonts w:ascii="Segoe UI" w:eastAsiaTheme="minorEastAsia" w:hAnsi="Segoe UI" w:cs="Segoe UI"/>
      <w:color w:val="FFFFFF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7B66995-AEE0-49AB-8727-3736E2249F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474</Words>
  <Characters>3228</Characters>
  <Application>Microsoft Office Word</Application>
  <DocSecurity>0</DocSecurity>
  <Lines>113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9</cp:revision>
  <cp:lastPrinted>2023-02-22T03:21:00Z</cp:lastPrinted>
  <dcterms:created xsi:type="dcterms:W3CDTF">2024-03-18T00:06:00Z</dcterms:created>
  <dcterms:modified xsi:type="dcterms:W3CDTF">2024-04-22T05:56:00Z</dcterms:modified>
</cp:coreProperties>
</file>