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87354" w14:textId="77777777" w:rsidR="001E77F8" w:rsidRPr="00E26F1B" w:rsidRDefault="001E77F8" w:rsidP="003E3172">
      <w:pPr>
        <w:spacing w:line="276" w:lineRule="auto"/>
        <w:rPr>
          <w:rFonts w:ascii="Arial" w:hAnsi="Arial" w:cs="Arial"/>
          <w:b/>
          <w:sz w:val="22"/>
          <w:szCs w:val="22"/>
        </w:rPr>
      </w:pPr>
      <w:bookmarkStart w:id="0" w:name="_GoBack"/>
      <w:bookmarkEnd w:id="0"/>
    </w:p>
    <w:p w14:paraId="7ACD272B" w14:textId="77777777" w:rsidR="001E77F8" w:rsidRPr="00E26F1B" w:rsidRDefault="001E77F8" w:rsidP="003E3172">
      <w:pPr>
        <w:spacing w:line="276" w:lineRule="auto"/>
        <w:rPr>
          <w:rFonts w:ascii="Arial" w:hAnsi="Arial" w:cs="Arial"/>
          <w:b/>
          <w:sz w:val="22"/>
          <w:szCs w:val="22"/>
        </w:rPr>
      </w:pPr>
    </w:p>
    <w:p w14:paraId="2B648BAB" w14:textId="77777777" w:rsidR="001E77F8" w:rsidRPr="00E26F1B" w:rsidRDefault="001E77F8" w:rsidP="003E3172">
      <w:pPr>
        <w:spacing w:line="276" w:lineRule="auto"/>
        <w:rPr>
          <w:rFonts w:ascii="Arial" w:hAnsi="Arial" w:cs="Arial"/>
          <w:b/>
          <w:sz w:val="22"/>
          <w:szCs w:val="22"/>
        </w:rPr>
      </w:pPr>
    </w:p>
    <w:p w14:paraId="4B4EDA17" w14:textId="77777777" w:rsidR="001E77F8" w:rsidRPr="00E26F1B" w:rsidRDefault="001E77F8" w:rsidP="003E3172">
      <w:pPr>
        <w:spacing w:line="276" w:lineRule="auto"/>
        <w:rPr>
          <w:rFonts w:ascii="Arial" w:hAnsi="Arial" w:cs="Arial"/>
          <w:b/>
          <w:sz w:val="22"/>
          <w:szCs w:val="22"/>
        </w:rPr>
      </w:pPr>
    </w:p>
    <w:p w14:paraId="2B117C53" w14:textId="77777777" w:rsidR="001E77F8" w:rsidRPr="00E26F1B" w:rsidRDefault="001E77F8" w:rsidP="003E3172">
      <w:pPr>
        <w:spacing w:line="276" w:lineRule="auto"/>
        <w:rPr>
          <w:rFonts w:ascii="Arial" w:hAnsi="Arial" w:cs="Arial"/>
          <w:b/>
          <w:sz w:val="22"/>
          <w:szCs w:val="22"/>
        </w:rPr>
      </w:pPr>
    </w:p>
    <w:p w14:paraId="58DB3911" w14:textId="77777777" w:rsidR="001E77F8" w:rsidRPr="00E26F1B" w:rsidRDefault="001E77F8" w:rsidP="003E3172">
      <w:pPr>
        <w:spacing w:line="276" w:lineRule="auto"/>
        <w:rPr>
          <w:rFonts w:ascii="Arial" w:hAnsi="Arial" w:cs="Arial"/>
          <w:b/>
          <w:sz w:val="22"/>
          <w:szCs w:val="22"/>
        </w:rPr>
      </w:pPr>
    </w:p>
    <w:p w14:paraId="6D2934DD" w14:textId="77777777" w:rsidR="001E77F8" w:rsidRPr="00E26F1B" w:rsidRDefault="001E77F8" w:rsidP="003E3172">
      <w:pPr>
        <w:spacing w:line="276" w:lineRule="auto"/>
        <w:rPr>
          <w:rFonts w:ascii="Arial" w:hAnsi="Arial" w:cs="Arial"/>
          <w:b/>
          <w:sz w:val="22"/>
          <w:szCs w:val="22"/>
        </w:rPr>
      </w:pPr>
    </w:p>
    <w:p w14:paraId="60DDED82" w14:textId="77777777" w:rsidR="001E77F8" w:rsidRPr="00E26F1B" w:rsidRDefault="001E77F8" w:rsidP="003E3172">
      <w:pPr>
        <w:spacing w:line="276" w:lineRule="auto"/>
        <w:rPr>
          <w:rFonts w:ascii="Arial" w:hAnsi="Arial" w:cs="Arial"/>
          <w:b/>
          <w:sz w:val="22"/>
          <w:szCs w:val="22"/>
        </w:rPr>
      </w:pPr>
    </w:p>
    <w:p w14:paraId="3CED6B5E" w14:textId="77777777" w:rsidR="001E77F8" w:rsidRPr="00E26F1B" w:rsidRDefault="001E77F8" w:rsidP="003E3172">
      <w:pPr>
        <w:spacing w:line="276" w:lineRule="auto"/>
        <w:rPr>
          <w:rFonts w:ascii="Arial" w:hAnsi="Arial" w:cs="Arial"/>
          <w:b/>
          <w:sz w:val="22"/>
          <w:szCs w:val="22"/>
        </w:rPr>
      </w:pPr>
    </w:p>
    <w:p w14:paraId="7B3CD880" w14:textId="77777777" w:rsidR="001E77F8" w:rsidRPr="00E26F1B" w:rsidRDefault="001E77F8" w:rsidP="003E3172">
      <w:pPr>
        <w:spacing w:line="276" w:lineRule="auto"/>
        <w:rPr>
          <w:rFonts w:ascii="Arial" w:hAnsi="Arial" w:cs="Arial"/>
          <w:b/>
          <w:sz w:val="22"/>
          <w:szCs w:val="22"/>
        </w:rPr>
      </w:pPr>
    </w:p>
    <w:p w14:paraId="684AA128" w14:textId="77777777" w:rsidR="001E77F8" w:rsidRPr="00E26F1B" w:rsidRDefault="001E77F8" w:rsidP="003E3172">
      <w:pPr>
        <w:spacing w:line="276" w:lineRule="auto"/>
        <w:rPr>
          <w:rFonts w:ascii="Arial" w:hAnsi="Arial" w:cs="Arial"/>
          <w:b/>
          <w:sz w:val="22"/>
          <w:szCs w:val="22"/>
        </w:rPr>
      </w:pPr>
    </w:p>
    <w:p w14:paraId="121562B6" w14:textId="77777777" w:rsidR="001E77F8" w:rsidRPr="00E26F1B" w:rsidRDefault="001E77F8" w:rsidP="003E3172">
      <w:pPr>
        <w:spacing w:line="276" w:lineRule="auto"/>
        <w:jc w:val="center"/>
        <w:rPr>
          <w:rFonts w:ascii="Arial" w:hAnsi="Arial" w:cs="Arial"/>
          <w:b/>
          <w:sz w:val="22"/>
          <w:szCs w:val="22"/>
        </w:rPr>
      </w:pPr>
    </w:p>
    <w:p w14:paraId="3C47F50E" w14:textId="77777777" w:rsidR="000A1A38" w:rsidRPr="00E26F1B" w:rsidRDefault="002C35FA" w:rsidP="003E3172">
      <w:pPr>
        <w:spacing w:line="276" w:lineRule="auto"/>
        <w:jc w:val="center"/>
        <w:rPr>
          <w:rFonts w:ascii="Arial" w:hAnsi="Arial" w:cs="Arial"/>
          <w:b/>
          <w:sz w:val="28"/>
          <w:szCs w:val="22"/>
        </w:rPr>
      </w:pPr>
      <w:r w:rsidRPr="00E26F1B">
        <w:rPr>
          <w:rFonts w:ascii="Arial" w:hAnsi="Arial" w:cs="Arial"/>
          <w:b/>
          <w:sz w:val="28"/>
          <w:szCs w:val="22"/>
        </w:rPr>
        <w:t>Macedon Ranges</w:t>
      </w:r>
    </w:p>
    <w:p w14:paraId="5978982A" w14:textId="2F90E4B7" w:rsidR="001E77F8" w:rsidRPr="00E26F1B" w:rsidRDefault="00132BA2" w:rsidP="003E3172">
      <w:pPr>
        <w:spacing w:line="276" w:lineRule="auto"/>
        <w:jc w:val="center"/>
        <w:rPr>
          <w:rFonts w:ascii="Arial" w:hAnsi="Arial" w:cs="Arial"/>
          <w:b/>
          <w:sz w:val="28"/>
          <w:szCs w:val="22"/>
        </w:rPr>
      </w:pPr>
      <w:r w:rsidRPr="00E26F1B">
        <w:rPr>
          <w:rFonts w:ascii="Arial" w:hAnsi="Arial" w:cs="Arial"/>
          <w:b/>
          <w:sz w:val="28"/>
          <w:szCs w:val="22"/>
        </w:rPr>
        <w:t>Children</w:t>
      </w:r>
      <w:r w:rsidR="00E30724" w:rsidRPr="00E26F1B">
        <w:rPr>
          <w:rFonts w:ascii="Arial" w:hAnsi="Arial" w:cs="Arial"/>
          <w:b/>
          <w:sz w:val="28"/>
          <w:szCs w:val="22"/>
        </w:rPr>
        <w:t xml:space="preserve"> and Young People</w:t>
      </w:r>
      <w:r w:rsidR="0084681F" w:rsidRPr="00E26F1B">
        <w:rPr>
          <w:rFonts w:ascii="Arial" w:hAnsi="Arial" w:cs="Arial"/>
          <w:b/>
          <w:sz w:val="28"/>
          <w:szCs w:val="22"/>
        </w:rPr>
        <w:t xml:space="preserve"> </w:t>
      </w:r>
      <w:r w:rsidR="002C35FA" w:rsidRPr="00E26F1B">
        <w:rPr>
          <w:rFonts w:ascii="Arial" w:hAnsi="Arial" w:cs="Arial"/>
          <w:b/>
          <w:sz w:val="28"/>
          <w:szCs w:val="22"/>
        </w:rPr>
        <w:t xml:space="preserve">Emergency </w:t>
      </w:r>
      <w:r w:rsidR="000B0020" w:rsidRPr="00E26F1B">
        <w:rPr>
          <w:rFonts w:ascii="Arial" w:hAnsi="Arial" w:cs="Arial"/>
          <w:b/>
          <w:sz w:val="28"/>
          <w:szCs w:val="22"/>
        </w:rPr>
        <w:t xml:space="preserve">Sub </w:t>
      </w:r>
      <w:r w:rsidR="001E77F8" w:rsidRPr="00E26F1B">
        <w:rPr>
          <w:rFonts w:ascii="Arial" w:hAnsi="Arial" w:cs="Arial"/>
          <w:b/>
          <w:sz w:val="28"/>
          <w:szCs w:val="22"/>
        </w:rPr>
        <w:t>Plan</w:t>
      </w:r>
    </w:p>
    <w:p w14:paraId="02725801" w14:textId="77777777" w:rsidR="001E77F8" w:rsidRPr="00E26F1B" w:rsidRDefault="001E77F8" w:rsidP="003E3172">
      <w:pPr>
        <w:spacing w:line="276" w:lineRule="auto"/>
        <w:jc w:val="center"/>
        <w:rPr>
          <w:rFonts w:ascii="Arial" w:hAnsi="Arial" w:cs="Arial"/>
          <w:b/>
          <w:sz w:val="22"/>
          <w:szCs w:val="22"/>
        </w:rPr>
      </w:pPr>
    </w:p>
    <w:p w14:paraId="77A6E28C" w14:textId="77777777" w:rsidR="001E77F8" w:rsidRPr="00E26F1B" w:rsidRDefault="001E77F8" w:rsidP="003E3172">
      <w:pPr>
        <w:spacing w:line="276" w:lineRule="auto"/>
        <w:jc w:val="center"/>
        <w:rPr>
          <w:rFonts w:ascii="Arial" w:hAnsi="Arial" w:cs="Arial"/>
          <w:b/>
          <w:sz w:val="22"/>
          <w:szCs w:val="22"/>
        </w:rPr>
      </w:pPr>
    </w:p>
    <w:p w14:paraId="6B80A250" w14:textId="77777777" w:rsidR="001E77F8" w:rsidRPr="00E26F1B" w:rsidRDefault="001E77F8" w:rsidP="003E3172">
      <w:pPr>
        <w:spacing w:line="276" w:lineRule="auto"/>
        <w:jc w:val="center"/>
        <w:rPr>
          <w:rFonts w:ascii="Arial" w:hAnsi="Arial" w:cs="Arial"/>
          <w:b/>
          <w:sz w:val="24"/>
          <w:szCs w:val="22"/>
        </w:rPr>
      </w:pPr>
    </w:p>
    <w:p w14:paraId="40DFB7F2" w14:textId="77777777" w:rsidR="001E77F8" w:rsidRPr="00E26F1B" w:rsidRDefault="001E77F8" w:rsidP="003E3172">
      <w:pPr>
        <w:spacing w:line="276" w:lineRule="auto"/>
        <w:jc w:val="center"/>
        <w:rPr>
          <w:rFonts w:ascii="Arial" w:hAnsi="Arial" w:cs="Arial"/>
          <w:b/>
          <w:sz w:val="24"/>
          <w:szCs w:val="22"/>
        </w:rPr>
      </w:pPr>
    </w:p>
    <w:p w14:paraId="61A09382" w14:textId="3DF95315" w:rsidR="001E77F8" w:rsidRPr="00E26F1B" w:rsidRDefault="004D2A2E" w:rsidP="003E3172">
      <w:pPr>
        <w:spacing w:line="276" w:lineRule="auto"/>
        <w:jc w:val="center"/>
        <w:rPr>
          <w:rFonts w:ascii="Arial" w:hAnsi="Arial" w:cs="Arial"/>
          <w:b/>
          <w:sz w:val="24"/>
          <w:szCs w:val="22"/>
        </w:rPr>
      </w:pPr>
      <w:r w:rsidRPr="00E26F1B">
        <w:rPr>
          <w:rFonts w:ascii="Arial" w:hAnsi="Arial" w:cs="Arial"/>
          <w:b/>
          <w:sz w:val="24"/>
          <w:szCs w:val="22"/>
        </w:rPr>
        <w:t>Version 2</w:t>
      </w:r>
      <w:r w:rsidR="00BF6E8B">
        <w:rPr>
          <w:rFonts w:ascii="Arial" w:hAnsi="Arial" w:cs="Arial"/>
          <w:b/>
          <w:sz w:val="24"/>
          <w:szCs w:val="22"/>
        </w:rPr>
        <w:t>.2</w:t>
      </w:r>
    </w:p>
    <w:p w14:paraId="6847BED6" w14:textId="212030D2" w:rsidR="001E77F8" w:rsidRPr="00E26F1B" w:rsidRDefault="00BF6E8B" w:rsidP="003E3172">
      <w:pPr>
        <w:spacing w:line="276" w:lineRule="auto"/>
        <w:jc w:val="center"/>
        <w:rPr>
          <w:rFonts w:ascii="Arial" w:hAnsi="Arial" w:cs="Arial"/>
          <w:b/>
          <w:sz w:val="24"/>
          <w:szCs w:val="22"/>
        </w:rPr>
      </w:pPr>
      <w:r>
        <w:rPr>
          <w:rFonts w:ascii="Arial" w:hAnsi="Arial" w:cs="Arial"/>
          <w:b/>
          <w:sz w:val="24"/>
          <w:szCs w:val="22"/>
        </w:rPr>
        <w:t>December 2018</w:t>
      </w:r>
    </w:p>
    <w:p w14:paraId="23710511" w14:textId="77777777" w:rsidR="001E77F8" w:rsidRPr="00E26F1B" w:rsidRDefault="001E77F8" w:rsidP="003E3172">
      <w:pPr>
        <w:spacing w:line="276" w:lineRule="auto"/>
        <w:rPr>
          <w:rFonts w:ascii="Arial" w:hAnsi="Arial" w:cs="Arial"/>
          <w:b/>
          <w:sz w:val="22"/>
          <w:szCs w:val="22"/>
        </w:rPr>
      </w:pPr>
    </w:p>
    <w:p w14:paraId="41DC112D" w14:textId="77777777" w:rsidR="001E77F8" w:rsidRPr="00E26F1B" w:rsidRDefault="001E77F8" w:rsidP="003E3172">
      <w:pPr>
        <w:spacing w:line="276" w:lineRule="auto"/>
        <w:rPr>
          <w:rFonts w:ascii="Arial" w:hAnsi="Arial" w:cs="Arial"/>
          <w:b/>
          <w:sz w:val="22"/>
          <w:szCs w:val="22"/>
        </w:rPr>
      </w:pPr>
    </w:p>
    <w:p w14:paraId="328BC770" w14:textId="64D1DBCF" w:rsidR="001E77F8" w:rsidRPr="00E26F1B" w:rsidRDefault="001E77F8" w:rsidP="003E3172">
      <w:pPr>
        <w:spacing w:line="276" w:lineRule="auto"/>
        <w:rPr>
          <w:rFonts w:ascii="Arial" w:hAnsi="Arial" w:cs="Arial"/>
          <w:b/>
          <w:sz w:val="22"/>
          <w:szCs w:val="22"/>
        </w:rPr>
      </w:pPr>
    </w:p>
    <w:p w14:paraId="376ED03B" w14:textId="77777777" w:rsidR="001E77F8" w:rsidRPr="00E26F1B" w:rsidRDefault="001E77F8" w:rsidP="003E3172">
      <w:pPr>
        <w:spacing w:line="276" w:lineRule="auto"/>
        <w:rPr>
          <w:rFonts w:ascii="Arial" w:hAnsi="Arial" w:cs="Arial"/>
          <w:b/>
          <w:sz w:val="22"/>
          <w:szCs w:val="22"/>
        </w:rPr>
      </w:pPr>
    </w:p>
    <w:p w14:paraId="31373848" w14:textId="77777777" w:rsidR="001E77F8" w:rsidRPr="00E26F1B" w:rsidRDefault="001E77F8" w:rsidP="003E3172">
      <w:pPr>
        <w:spacing w:line="276" w:lineRule="auto"/>
        <w:rPr>
          <w:rFonts w:ascii="Arial" w:hAnsi="Arial" w:cs="Arial"/>
          <w:b/>
          <w:sz w:val="22"/>
          <w:szCs w:val="22"/>
        </w:rPr>
      </w:pPr>
    </w:p>
    <w:p w14:paraId="2E76FB9F" w14:textId="77777777" w:rsidR="001E77F8" w:rsidRPr="00E26F1B" w:rsidRDefault="001E77F8" w:rsidP="003E3172">
      <w:pPr>
        <w:spacing w:line="276" w:lineRule="auto"/>
        <w:rPr>
          <w:rFonts w:ascii="Arial" w:hAnsi="Arial" w:cs="Arial"/>
          <w:b/>
          <w:sz w:val="22"/>
          <w:szCs w:val="22"/>
        </w:rPr>
      </w:pPr>
    </w:p>
    <w:p w14:paraId="259FD7F5" w14:textId="77777777" w:rsidR="000B0020" w:rsidRPr="00E26F1B" w:rsidRDefault="000B0020" w:rsidP="003E3172">
      <w:pPr>
        <w:spacing w:line="276" w:lineRule="auto"/>
        <w:rPr>
          <w:rFonts w:ascii="Arial" w:hAnsi="Arial" w:cs="Arial"/>
          <w:b/>
          <w:sz w:val="22"/>
          <w:szCs w:val="22"/>
        </w:rPr>
      </w:pPr>
    </w:p>
    <w:p w14:paraId="002C99A4" w14:textId="77777777" w:rsidR="000B0020" w:rsidRPr="00E26F1B" w:rsidRDefault="000B0020" w:rsidP="003E3172">
      <w:pPr>
        <w:spacing w:line="276" w:lineRule="auto"/>
        <w:rPr>
          <w:rFonts w:ascii="Arial" w:hAnsi="Arial" w:cs="Arial"/>
          <w:b/>
          <w:sz w:val="22"/>
          <w:szCs w:val="22"/>
        </w:rPr>
      </w:pPr>
    </w:p>
    <w:p w14:paraId="4A0ECE91" w14:textId="77777777" w:rsidR="000B0020" w:rsidRPr="00E26F1B" w:rsidRDefault="000B0020" w:rsidP="003E3172">
      <w:pPr>
        <w:spacing w:line="276" w:lineRule="auto"/>
        <w:rPr>
          <w:rFonts w:ascii="Arial" w:hAnsi="Arial" w:cs="Arial"/>
          <w:b/>
          <w:sz w:val="22"/>
          <w:szCs w:val="22"/>
        </w:rPr>
      </w:pPr>
    </w:p>
    <w:p w14:paraId="35176E0A" w14:textId="77777777" w:rsidR="000B0020" w:rsidRPr="00E26F1B" w:rsidRDefault="000B0020" w:rsidP="003E3172">
      <w:pPr>
        <w:spacing w:line="276" w:lineRule="auto"/>
        <w:rPr>
          <w:rFonts w:ascii="Arial" w:hAnsi="Arial" w:cs="Arial"/>
          <w:b/>
          <w:sz w:val="22"/>
          <w:szCs w:val="22"/>
        </w:rPr>
      </w:pPr>
    </w:p>
    <w:p w14:paraId="5EE543EE" w14:textId="77777777" w:rsidR="000B0020" w:rsidRPr="00E26F1B" w:rsidRDefault="000B0020" w:rsidP="003E3172">
      <w:pPr>
        <w:spacing w:line="276" w:lineRule="auto"/>
        <w:rPr>
          <w:rFonts w:ascii="Arial" w:hAnsi="Arial" w:cs="Arial"/>
          <w:b/>
          <w:sz w:val="22"/>
          <w:szCs w:val="22"/>
        </w:rPr>
      </w:pPr>
    </w:p>
    <w:p w14:paraId="1C6BFA8C" w14:textId="77777777" w:rsidR="000B0020" w:rsidRPr="00E26F1B" w:rsidRDefault="000B0020" w:rsidP="003E3172">
      <w:pPr>
        <w:spacing w:line="276" w:lineRule="auto"/>
        <w:rPr>
          <w:rFonts w:ascii="Arial" w:hAnsi="Arial" w:cs="Arial"/>
          <w:b/>
          <w:sz w:val="22"/>
          <w:szCs w:val="22"/>
        </w:rPr>
      </w:pPr>
    </w:p>
    <w:p w14:paraId="757794B6" w14:textId="77777777" w:rsidR="000B0020" w:rsidRPr="00E26F1B" w:rsidRDefault="000B0020" w:rsidP="003E3172">
      <w:pPr>
        <w:spacing w:line="276" w:lineRule="auto"/>
        <w:rPr>
          <w:rFonts w:ascii="Arial" w:hAnsi="Arial" w:cs="Arial"/>
          <w:b/>
          <w:sz w:val="22"/>
          <w:szCs w:val="22"/>
        </w:rPr>
      </w:pPr>
    </w:p>
    <w:p w14:paraId="079111BE" w14:textId="77777777" w:rsidR="000B0020" w:rsidRPr="00E26F1B" w:rsidRDefault="000B0020" w:rsidP="003E3172">
      <w:pPr>
        <w:spacing w:line="276" w:lineRule="auto"/>
        <w:rPr>
          <w:rFonts w:ascii="Arial" w:hAnsi="Arial" w:cs="Arial"/>
          <w:b/>
          <w:sz w:val="22"/>
          <w:szCs w:val="22"/>
        </w:rPr>
      </w:pPr>
    </w:p>
    <w:p w14:paraId="636250CE" w14:textId="77777777" w:rsidR="001E77F8" w:rsidRPr="00E26F1B" w:rsidRDefault="001E77F8" w:rsidP="003E3172">
      <w:pPr>
        <w:spacing w:line="276" w:lineRule="auto"/>
        <w:rPr>
          <w:rFonts w:ascii="Arial" w:hAnsi="Arial" w:cs="Arial"/>
          <w:b/>
          <w:sz w:val="22"/>
          <w:szCs w:val="22"/>
        </w:rPr>
      </w:pPr>
    </w:p>
    <w:p w14:paraId="4DC2E42C" w14:textId="77777777" w:rsidR="000B0020" w:rsidRPr="00E26F1B" w:rsidRDefault="000B0020" w:rsidP="003E3172">
      <w:pPr>
        <w:spacing w:line="276" w:lineRule="auto"/>
        <w:rPr>
          <w:rFonts w:ascii="Arial" w:hAnsi="Arial" w:cs="Arial"/>
          <w:b/>
          <w:sz w:val="22"/>
          <w:szCs w:val="22"/>
        </w:rPr>
      </w:pPr>
    </w:p>
    <w:p w14:paraId="48B8570F" w14:textId="77777777" w:rsidR="00A703E5" w:rsidRPr="00E26F1B" w:rsidRDefault="00A703E5" w:rsidP="003E3172">
      <w:pPr>
        <w:spacing w:line="276" w:lineRule="auto"/>
        <w:rPr>
          <w:rFonts w:ascii="Arial" w:hAnsi="Arial" w:cs="Arial"/>
          <w:b/>
          <w:sz w:val="22"/>
          <w:szCs w:val="22"/>
        </w:rPr>
      </w:pPr>
    </w:p>
    <w:p w14:paraId="62F0A394" w14:textId="77777777" w:rsidR="00A703E5" w:rsidRPr="00E26F1B" w:rsidRDefault="00A703E5" w:rsidP="003E3172">
      <w:pPr>
        <w:spacing w:line="276" w:lineRule="auto"/>
        <w:rPr>
          <w:rFonts w:ascii="Arial" w:hAnsi="Arial" w:cs="Arial"/>
          <w:b/>
          <w:sz w:val="22"/>
          <w:szCs w:val="22"/>
        </w:rPr>
      </w:pPr>
    </w:p>
    <w:p w14:paraId="44C04965" w14:textId="77777777" w:rsidR="00A703E5" w:rsidRPr="00E26F1B" w:rsidRDefault="00A703E5" w:rsidP="003E3172">
      <w:pPr>
        <w:spacing w:line="276" w:lineRule="auto"/>
        <w:rPr>
          <w:rFonts w:ascii="Arial" w:hAnsi="Arial" w:cs="Arial"/>
          <w:b/>
          <w:sz w:val="22"/>
          <w:szCs w:val="22"/>
        </w:rPr>
      </w:pPr>
    </w:p>
    <w:p w14:paraId="1FCC7F5C" w14:textId="77777777" w:rsidR="00A703E5" w:rsidRPr="00E26F1B" w:rsidRDefault="00A703E5" w:rsidP="003E3172">
      <w:pPr>
        <w:spacing w:line="276" w:lineRule="auto"/>
        <w:rPr>
          <w:rFonts w:ascii="Arial" w:hAnsi="Arial" w:cs="Arial"/>
          <w:b/>
          <w:sz w:val="22"/>
          <w:szCs w:val="22"/>
        </w:rPr>
      </w:pPr>
    </w:p>
    <w:p w14:paraId="033EB3D5" w14:textId="77777777" w:rsidR="002C35FA" w:rsidRPr="00E26F1B" w:rsidRDefault="002C35FA" w:rsidP="003E3172">
      <w:pPr>
        <w:spacing w:line="276" w:lineRule="auto"/>
        <w:rPr>
          <w:rFonts w:ascii="Arial" w:hAnsi="Arial" w:cs="Arial"/>
          <w:b/>
          <w:sz w:val="22"/>
          <w:szCs w:val="22"/>
        </w:rPr>
      </w:pPr>
      <w:r w:rsidRPr="00E26F1B">
        <w:rPr>
          <w:rFonts w:ascii="Arial" w:hAnsi="Arial" w:cs="Arial"/>
          <w:b/>
          <w:sz w:val="22"/>
          <w:szCs w:val="22"/>
        </w:rPr>
        <w:br w:type="page"/>
      </w:r>
    </w:p>
    <w:p w14:paraId="1785A9D4" w14:textId="77777777" w:rsidR="00A703E5" w:rsidRPr="00E26F1B" w:rsidRDefault="00A703E5" w:rsidP="003E3172">
      <w:pPr>
        <w:spacing w:line="276" w:lineRule="auto"/>
        <w:rPr>
          <w:rFonts w:ascii="Arial" w:hAnsi="Arial" w:cs="Arial"/>
          <w:b/>
          <w:sz w:val="22"/>
          <w:szCs w:val="22"/>
        </w:rPr>
      </w:pPr>
    </w:p>
    <w:p w14:paraId="7DD0ED60" w14:textId="77777777" w:rsidR="00CA558A" w:rsidRPr="00E26F1B" w:rsidRDefault="00CA558A" w:rsidP="003E3172">
      <w:pPr>
        <w:spacing w:line="276" w:lineRule="auto"/>
        <w:rPr>
          <w:rFonts w:ascii="Arial" w:hAnsi="Arial" w:cs="Arial"/>
          <w:b/>
          <w:sz w:val="22"/>
          <w:szCs w:val="22"/>
        </w:rPr>
      </w:pPr>
    </w:p>
    <w:p w14:paraId="17B0A0C3" w14:textId="77777777" w:rsidR="00DF1D74" w:rsidRDefault="00DF1D74">
      <w:pPr>
        <w:rPr>
          <w:rFonts w:ascii="Arial" w:hAnsi="Arial" w:cs="Arial"/>
          <w:b/>
          <w:bCs/>
          <w:sz w:val="22"/>
          <w:szCs w:val="22"/>
        </w:rPr>
      </w:pPr>
      <w:r>
        <w:rPr>
          <w:rFonts w:ascii="Arial" w:hAnsi="Arial" w:cs="Arial"/>
          <w:b/>
          <w:bCs/>
          <w:sz w:val="22"/>
          <w:szCs w:val="22"/>
        </w:rPr>
        <w:br w:type="page"/>
      </w:r>
    </w:p>
    <w:p w14:paraId="532F7808" w14:textId="7CA9C327" w:rsidR="00CA558A" w:rsidRPr="00E26F1B" w:rsidRDefault="00CA558A" w:rsidP="003E3172">
      <w:pPr>
        <w:pStyle w:val="BodyText"/>
        <w:spacing w:after="0" w:line="276" w:lineRule="auto"/>
        <w:ind w:left="1474" w:hanging="1474"/>
        <w:rPr>
          <w:rFonts w:ascii="Arial" w:hAnsi="Arial" w:cs="Arial"/>
          <w:b/>
          <w:bCs/>
          <w:sz w:val="22"/>
          <w:szCs w:val="22"/>
        </w:rPr>
      </w:pPr>
      <w:r w:rsidRPr="00E26F1B">
        <w:rPr>
          <w:rFonts w:ascii="Arial" w:hAnsi="Arial" w:cs="Arial"/>
          <w:b/>
          <w:bCs/>
          <w:sz w:val="22"/>
          <w:szCs w:val="22"/>
        </w:rPr>
        <w:lastRenderedPageBreak/>
        <w:t>Version control</w:t>
      </w:r>
    </w:p>
    <w:p w14:paraId="09BF53FF" w14:textId="77777777" w:rsidR="004B35ED" w:rsidRPr="00E26F1B" w:rsidRDefault="004B35ED" w:rsidP="003E3172">
      <w:pPr>
        <w:pStyle w:val="BodyText"/>
        <w:spacing w:after="0" w:line="276" w:lineRule="auto"/>
        <w:ind w:left="1474" w:hanging="1474"/>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1275"/>
        <w:gridCol w:w="4253"/>
      </w:tblGrid>
      <w:tr w:rsidR="008738E6" w:rsidRPr="008738E6" w14:paraId="7FB3C6EE" w14:textId="29DC0D25" w:rsidTr="00AB1386">
        <w:tc>
          <w:tcPr>
            <w:tcW w:w="1271" w:type="dxa"/>
          </w:tcPr>
          <w:p w14:paraId="5F1CA3FF" w14:textId="2F33ACA4" w:rsidR="004B35ED" w:rsidRPr="008738E6" w:rsidRDefault="004B35ED" w:rsidP="00AB1386">
            <w:pPr>
              <w:pStyle w:val="BodyText"/>
              <w:spacing w:after="0" w:line="276" w:lineRule="auto"/>
              <w:rPr>
                <w:rFonts w:ascii="Arial" w:hAnsi="Arial" w:cs="Arial"/>
                <w:bCs/>
                <w:sz w:val="22"/>
                <w:szCs w:val="24"/>
              </w:rPr>
            </w:pPr>
            <w:r w:rsidRPr="008738E6">
              <w:rPr>
                <w:rFonts w:ascii="Arial" w:hAnsi="Arial" w:cs="Arial"/>
                <w:sz w:val="22"/>
                <w:szCs w:val="24"/>
              </w:rPr>
              <w:t xml:space="preserve">Version </w:t>
            </w:r>
            <w:r w:rsidR="00AB1386" w:rsidRPr="008738E6">
              <w:rPr>
                <w:rFonts w:ascii="Arial" w:hAnsi="Arial" w:cs="Arial"/>
                <w:sz w:val="22"/>
                <w:szCs w:val="24"/>
              </w:rPr>
              <w:t>#</w:t>
            </w:r>
          </w:p>
        </w:tc>
        <w:tc>
          <w:tcPr>
            <w:tcW w:w="1985" w:type="dxa"/>
          </w:tcPr>
          <w:p w14:paraId="68CC465A" w14:textId="2F52D062" w:rsidR="004B35ED" w:rsidRPr="008738E6" w:rsidRDefault="004B35ED" w:rsidP="004B35ED">
            <w:pPr>
              <w:pStyle w:val="BodyText"/>
              <w:spacing w:after="0" w:line="276" w:lineRule="auto"/>
              <w:rPr>
                <w:rFonts w:ascii="Arial" w:hAnsi="Arial" w:cs="Arial"/>
                <w:bCs/>
                <w:sz w:val="22"/>
                <w:szCs w:val="24"/>
              </w:rPr>
            </w:pPr>
            <w:r w:rsidRPr="008738E6">
              <w:rPr>
                <w:rFonts w:ascii="Arial" w:hAnsi="Arial" w:cs="Arial"/>
                <w:sz w:val="22"/>
                <w:szCs w:val="24"/>
              </w:rPr>
              <w:t>Date of issue</w:t>
            </w:r>
          </w:p>
        </w:tc>
        <w:tc>
          <w:tcPr>
            <w:tcW w:w="1275" w:type="dxa"/>
          </w:tcPr>
          <w:p w14:paraId="631BCD67" w14:textId="17110C1B" w:rsidR="004B35ED" w:rsidRPr="008738E6" w:rsidRDefault="004B35ED" w:rsidP="004B35ED">
            <w:pPr>
              <w:pStyle w:val="BodyText"/>
              <w:spacing w:after="0" w:line="276" w:lineRule="auto"/>
              <w:rPr>
                <w:rFonts w:ascii="Arial" w:hAnsi="Arial" w:cs="Arial"/>
                <w:bCs/>
                <w:sz w:val="22"/>
                <w:szCs w:val="24"/>
              </w:rPr>
            </w:pPr>
            <w:r w:rsidRPr="008738E6">
              <w:rPr>
                <w:rFonts w:ascii="Arial" w:hAnsi="Arial" w:cs="Arial"/>
                <w:sz w:val="22"/>
                <w:szCs w:val="24"/>
              </w:rPr>
              <w:t>Author(s)</w:t>
            </w:r>
          </w:p>
        </w:tc>
        <w:tc>
          <w:tcPr>
            <w:tcW w:w="4253" w:type="dxa"/>
          </w:tcPr>
          <w:p w14:paraId="79F11416" w14:textId="040A2CBF" w:rsidR="004B35ED" w:rsidRPr="008738E6" w:rsidRDefault="004B35ED" w:rsidP="004B35ED">
            <w:pPr>
              <w:pStyle w:val="BodyText"/>
              <w:spacing w:after="0" w:line="276" w:lineRule="auto"/>
              <w:rPr>
                <w:rFonts w:ascii="Arial" w:hAnsi="Arial" w:cs="Arial"/>
                <w:bCs/>
                <w:sz w:val="22"/>
                <w:szCs w:val="24"/>
              </w:rPr>
            </w:pPr>
            <w:r w:rsidRPr="008738E6">
              <w:rPr>
                <w:rFonts w:ascii="Arial" w:hAnsi="Arial" w:cs="Arial"/>
                <w:sz w:val="22"/>
                <w:szCs w:val="24"/>
              </w:rPr>
              <w:t>Brief description of change</w:t>
            </w:r>
          </w:p>
        </w:tc>
      </w:tr>
      <w:tr w:rsidR="008738E6" w:rsidRPr="008738E6" w14:paraId="6189BEB2" w14:textId="77777777" w:rsidTr="00AB1386">
        <w:tc>
          <w:tcPr>
            <w:tcW w:w="1271" w:type="dxa"/>
          </w:tcPr>
          <w:p w14:paraId="27BEB258" w14:textId="0DAC03D1" w:rsidR="008738E6" w:rsidRPr="008738E6" w:rsidRDefault="008738E6" w:rsidP="00AB1386">
            <w:pPr>
              <w:pStyle w:val="BodyText"/>
              <w:spacing w:after="0" w:line="276" w:lineRule="auto"/>
              <w:rPr>
                <w:rFonts w:ascii="Arial" w:hAnsi="Arial" w:cs="Arial"/>
                <w:sz w:val="22"/>
                <w:szCs w:val="24"/>
              </w:rPr>
            </w:pPr>
            <w:r w:rsidRPr="008738E6">
              <w:rPr>
                <w:rFonts w:ascii="Arial" w:hAnsi="Arial" w:cs="Arial"/>
                <w:sz w:val="22"/>
                <w:szCs w:val="24"/>
              </w:rPr>
              <w:t>V1</w:t>
            </w:r>
          </w:p>
        </w:tc>
        <w:tc>
          <w:tcPr>
            <w:tcW w:w="1985" w:type="dxa"/>
          </w:tcPr>
          <w:p w14:paraId="59CCA50C" w14:textId="5FA78195" w:rsidR="008738E6" w:rsidRPr="008738E6" w:rsidRDefault="008738E6" w:rsidP="004B35ED">
            <w:pPr>
              <w:pStyle w:val="BodyText"/>
              <w:spacing w:after="0" w:line="276" w:lineRule="auto"/>
              <w:rPr>
                <w:rFonts w:ascii="Arial" w:hAnsi="Arial" w:cs="Arial"/>
                <w:sz w:val="22"/>
                <w:szCs w:val="24"/>
              </w:rPr>
            </w:pPr>
            <w:r w:rsidRPr="008738E6">
              <w:rPr>
                <w:rFonts w:ascii="Arial" w:hAnsi="Arial" w:cs="Arial"/>
                <w:sz w:val="22"/>
                <w:szCs w:val="24"/>
              </w:rPr>
              <w:t>April 2014</w:t>
            </w:r>
          </w:p>
        </w:tc>
        <w:tc>
          <w:tcPr>
            <w:tcW w:w="1275" w:type="dxa"/>
          </w:tcPr>
          <w:p w14:paraId="1AE4975A" w14:textId="608E049F" w:rsidR="008738E6" w:rsidRPr="008738E6" w:rsidRDefault="008738E6" w:rsidP="004B35ED">
            <w:pPr>
              <w:pStyle w:val="BodyText"/>
              <w:spacing w:after="0" w:line="276" w:lineRule="auto"/>
              <w:rPr>
                <w:rFonts w:ascii="Arial" w:hAnsi="Arial" w:cs="Arial"/>
                <w:sz w:val="22"/>
                <w:szCs w:val="24"/>
              </w:rPr>
            </w:pPr>
            <w:r>
              <w:rPr>
                <w:rFonts w:ascii="Arial" w:hAnsi="Arial" w:cs="Arial"/>
                <w:sz w:val="22"/>
                <w:szCs w:val="24"/>
              </w:rPr>
              <w:t>AH</w:t>
            </w:r>
          </w:p>
        </w:tc>
        <w:tc>
          <w:tcPr>
            <w:tcW w:w="4253" w:type="dxa"/>
          </w:tcPr>
          <w:p w14:paraId="4E8F10F1" w14:textId="1156B8B8" w:rsidR="008738E6" w:rsidRPr="008738E6" w:rsidRDefault="008738E6" w:rsidP="004B35ED">
            <w:pPr>
              <w:pStyle w:val="BodyText"/>
              <w:spacing w:after="0" w:line="276" w:lineRule="auto"/>
              <w:rPr>
                <w:rFonts w:ascii="Arial" w:hAnsi="Arial" w:cs="Arial"/>
                <w:sz w:val="22"/>
                <w:szCs w:val="24"/>
              </w:rPr>
            </w:pPr>
          </w:p>
        </w:tc>
      </w:tr>
      <w:tr w:rsidR="008738E6" w:rsidRPr="008738E6" w14:paraId="75535CD4" w14:textId="77777777" w:rsidTr="00AB1386">
        <w:tc>
          <w:tcPr>
            <w:tcW w:w="1271" w:type="dxa"/>
          </w:tcPr>
          <w:p w14:paraId="70E7A5A2" w14:textId="14FB72B7" w:rsidR="004B35ED" w:rsidRPr="008738E6" w:rsidRDefault="008738E6" w:rsidP="004B35ED">
            <w:pPr>
              <w:pStyle w:val="BodyText"/>
              <w:spacing w:after="0" w:line="276" w:lineRule="auto"/>
              <w:rPr>
                <w:rFonts w:ascii="Arial" w:hAnsi="Arial" w:cs="Arial"/>
                <w:bCs/>
                <w:sz w:val="22"/>
                <w:szCs w:val="24"/>
              </w:rPr>
            </w:pPr>
            <w:r w:rsidRPr="008738E6">
              <w:rPr>
                <w:rFonts w:ascii="Arial" w:hAnsi="Arial" w:cs="Arial"/>
                <w:bCs/>
                <w:sz w:val="22"/>
                <w:szCs w:val="24"/>
              </w:rPr>
              <w:t>V2</w:t>
            </w:r>
          </w:p>
        </w:tc>
        <w:tc>
          <w:tcPr>
            <w:tcW w:w="1985" w:type="dxa"/>
          </w:tcPr>
          <w:p w14:paraId="01CA3762" w14:textId="23F04D65" w:rsidR="004B35ED" w:rsidRPr="008738E6" w:rsidRDefault="004B35ED" w:rsidP="004B35ED">
            <w:pPr>
              <w:pStyle w:val="BodyText"/>
              <w:spacing w:after="0" w:line="276" w:lineRule="auto"/>
              <w:rPr>
                <w:rFonts w:ascii="Arial" w:hAnsi="Arial" w:cs="Arial"/>
                <w:bCs/>
                <w:sz w:val="22"/>
                <w:szCs w:val="24"/>
              </w:rPr>
            </w:pPr>
            <w:r w:rsidRPr="008738E6">
              <w:rPr>
                <w:rFonts w:ascii="Arial" w:hAnsi="Arial" w:cs="Arial"/>
                <w:bCs/>
                <w:sz w:val="22"/>
                <w:szCs w:val="24"/>
              </w:rPr>
              <w:t>April 2015</w:t>
            </w:r>
          </w:p>
        </w:tc>
        <w:tc>
          <w:tcPr>
            <w:tcW w:w="1275" w:type="dxa"/>
          </w:tcPr>
          <w:p w14:paraId="45BB6412" w14:textId="456DB7E8" w:rsidR="004B35ED" w:rsidRPr="008738E6" w:rsidRDefault="004B35ED" w:rsidP="004B35ED">
            <w:pPr>
              <w:pStyle w:val="BodyText"/>
              <w:spacing w:after="0" w:line="276" w:lineRule="auto"/>
              <w:rPr>
                <w:rFonts w:ascii="Arial" w:hAnsi="Arial" w:cs="Arial"/>
                <w:bCs/>
                <w:sz w:val="22"/>
                <w:szCs w:val="24"/>
              </w:rPr>
            </w:pPr>
            <w:r w:rsidRPr="008738E6">
              <w:rPr>
                <w:rFonts w:ascii="Arial" w:hAnsi="Arial" w:cs="Arial"/>
                <w:bCs/>
                <w:sz w:val="22"/>
                <w:szCs w:val="24"/>
              </w:rPr>
              <w:t>KD</w:t>
            </w:r>
          </w:p>
        </w:tc>
        <w:tc>
          <w:tcPr>
            <w:tcW w:w="4253" w:type="dxa"/>
          </w:tcPr>
          <w:p w14:paraId="435422E0" w14:textId="77777777" w:rsidR="004B35ED" w:rsidRDefault="008738E6" w:rsidP="004B35ED">
            <w:pPr>
              <w:pStyle w:val="BodyText"/>
              <w:spacing w:after="0" w:line="276" w:lineRule="auto"/>
              <w:rPr>
                <w:rFonts w:ascii="Arial" w:hAnsi="Arial" w:cs="Arial"/>
                <w:bCs/>
                <w:sz w:val="22"/>
                <w:szCs w:val="24"/>
              </w:rPr>
            </w:pPr>
            <w:r w:rsidRPr="008738E6">
              <w:rPr>
                <w:rFonts w:ascii="Arial" w:hAnsi="Arial" w:cs="Arial"/>
                <w:bCs/>
                <w:sz w:val="22"/>
                <w:szCs w:val="24"/>
              </w:rPr>
              <w:t>Full rewrite</w:t>
            </w:r>
            <w:r>
              <w:rPr>
                <w:rFonts w:ascii="Arial" w:hAnsi="Arial" w:cs="Arial"/>
                <w:bCs/>
                <w:sz w:val="22"/>
                <w:szCs w:val="24"/>
              </w:rPr>
              <w:t xml:space="preserve"> &amp; name change</w:t>
            </w:r>
          </w:p>
          <w:p w14:paraId="40FAEC98" w14:textId="3A6299FD" w:rsidR="008738E6" w:rsidRPr="008738E6" w:rsidRDefault="008738E6" w:rsidP="004B35ED">
            <w:pPr>
              <w:pStyle w:val="BodyText"/>
              <w:spacing w:after="0" w:line="276" w:lineRule="auto"/>
              <w:rPr>
                <w:rFonts w:ascii="Arial" w:hAnsi="Arial" w:cs="Arial"/>
                <w:bCs/>
                <w:sz w:val="22"/>
                <w:szCs w:val="24"/>
              </w:rPr>
            </w:pPr>
            <w:r>
              <w:rPr>
                <w:rFonts w:ascii="Arial" w:hAnsi="Arial" w:cs="Arial"/>
                <w:bCs/>
                <w:sz w:val="22"/>
                <w:szCs w:val="24"/>
              </w:rPr>
              <w:t>(from Children’s Plan)</w:t>
            </w:r>
          </w:p>
        </w:tc>
      </w:tr>
      <w:tr w:rsidR="008738E6" w:rsidRPr="008738E6" w14:paraId="6B173D4E" w14:textId="2C5E372C" w:rsidTr="00AB1386">
        <w:tc>
          <w:tcPr>
            <w:tcW w:w="1271" w:type="dxa"/>
          </w:tcPr>
          <w:p w14:paraId="1472A123" w14:textId="0DCAC06C" w:rsidR="004B35ED" w:rsidRPr="008738E6" w:rsidRDefault="008738E6" w:rsidP="003E3172">
            <w:pPr>
              <w:pStyle w:val="BodyText"/>
              <w:spacing w:after="0" w:line="276" w:lineRule="auto"/>
              <w:rPr>
                <w:rFonts w:ascii="Arial" w:hAnsi="Arial" w:cs="Arial"/>
                <w:bCs/>
                <w:sz w:val="22"/>
                <w:szCs w:val="24"/>
              </w:rPr>
            </w:pPr>
            <w:r w:rsidRPr="008738E6">
              <w:rPr>
                <w:rFonts w:ascii="Arial" w:hAnsi="Arial" w:cs="Arial"/>
                <w:bCs/>
                <w:sz w:val="22"/>
                <w:szCs w:val="24"/>
              </w:rPr>
              <w:t>V2.1</w:t>
            </w:r>
          </w:p>
        </w:tc>
        <w:tc>
          <w:tcPr>
            <w:tcW w:w="1985" w:type="dxa"/>
          </w:tcPr>
          <w:p w14:paraId="0C9C8140" w14:textId="53D4E467" w:rsidR="004B35ED" w:rsidRPr="008738E6" w:rsidRDefault="008738E6" w:rsidP="003E3172">
            <w:pPr>
              <w:pStyle w:val="BodyText"/>
              <w:spacing w:after="0" w:line="276" w:lineRule="auto"/>
              <w:rPr>
                <w:rFonts w:ascii="Arial" w:hAnsi="Arial" w:cs="Arial"/>
                <w:bCs/>
                <w:sz w:val="22"/>
                <w:szCs w:val="24"/>
              </w:rPr>
            </w:pPr>
            <w:r w:rsidRPr="008738E6">
              <w:rPr>
                <w:rFonts w:ascii="Arial" w:hAnsi="Arial" w:cs="Arial"/>
                <w:bCs/>
                <w:sz w:val="22"/>
                <w:szCs w:val="24"/>
              </w:rPr>
              <w:t>September 2017</w:t>
            </w:r>
          </w:p>
        </w:tc>
        <w:tc>
          <w:tcPr>
            <w:tcW w:w="1275" w:type="dxa"/>
          </w:tcPr>
          <w:p w14:paraId="71C20A18" w14:textId="294B2161" w:rsidR="004B35ED" w:rsidRPr="008738E6" w:rsidRDefault="008738E6" w:rsidP="003E3172">
            <w:pPr>
              <w:pStyle w:val="BodyText"/>
              <w:spacing w:after="0" w:line="276" w:lineRule="auto"/>
              <w:rPr>
                <w:rFonts w:ascii="Arial" w:hAnsi="Arial" w:cs="Arial"/>
                <w:bCs/>
                <w:sz w:val="22"/>
                <w:szCs w:val="24"/>
              </w:rPr>
            </w:pPr>
            <w:r w:rsidRPr="008738E6">
              <w:rPr>
                <w:rFonts w:ascii="Arial" w:hAnsi="Arial" w:cs="Arial"/>
                <w:bCs/>
                <w:sz w:val="22"/>
                <w:szCs w:val="24"/>
              </w:rPr>
              <w:t>KD</w:t>
            </w:r>
          </w:p>
        </w:tc>
        <w:tc>
          <w:tcPr>
            <w:tcW w:w="4253" w:type="dxa"/>
          </w:tcPr>
          <w:p w14:paraId="35776915" w14:textId="3DF2AC52" w:rsidR="004B35ED" w:rsidRPr="008738E6" w:rsidRDefault="008738E6" w:rsidP="00BF6E8B">
            <w:pPr>
              <w:pStyle w:val="BodyText"/>
              <w:spacing w:after="0" w:line="276" w:lineRule="auto"/>
              <w:rPr>
                <w:rFonts w:ascii="Arial" w:hAnsi="Arial" w:cs="Arial"/>
                <w:bCs/>
                <w:sz w:val="22"/>
                <w:szCs w:val="24"/>
              </w:rPr>
            </w:pPr>
            <w:r w:rsidRPr="008738E6">
              <w:rPr>
                <w:rFonts w:ascii="Arial" w:hAnsi="Arial" w:cs="Arial"/>
                <w:bCs/>
                <w:sz w:val="22"/>
                <w:szCs w:val="24"/>
              </w:rPr>
              <w:t>Update</w:t>
            </w:r>
          </w:p>
        </w:tc>
      </w:tr>
      <w:tr w:rsidR="00BF6E8B" w:rsidRPr="008738E6" w14:paraId="0FD7938E" w14:textId="77777777" w:rsidTr="00AB1386">
        <w:tc>
          <w:tcPr>
            <w:tcW w:w="1271" w:type="dxa"/>
          </w:tcPr>
          <w:p w14:paraId="7ECF76B3" w14:textId="5C446342" w:rsidR="00BF6E8B" w:rsidRPr="008738E6" w:rsidRDefault="00BF6E8B" w:rsidP="003E3172">
            <w:pPr>
              <w:pStyle w:val="BodyText"/>
              <w:spacing w:after="0" w:line="276" w:lineRule="auto"/>
              <w:rPr>
                <w:rFonts w:ascii="Arial" w:hAnsi="Arial" w:cs="Arial"/>
                <w:bCs/>
                <w:sz w:val="22"/>
                <w:szCs w:val="24"/>
              </w:rPr>
            </w:pPr>
            <w:r>
              <w:rPr>
                <w:rFonts w:ascii="Arial" w:hAnsi="Arial" w:cs="Arial"/>
                <w:bCs/>
                <w:sz w:val="22"/>
                <w:szCs w:val="24"/>
              </w:rPr>
              <w:t>V2.2</w:t>
            </w:r>
          </w:p>
        </w:tc>
        <w:tc>
          <w:tcPr>
            <w:tcW w:w="1985" w:type="dxa"/>
          </w:tcPr>
          <w:p w14:paraId="7809BD11" w14:textId="46A0CF6A" w:rsidR="00BF6E8B" w:rsidRPr="008738E6" w:rsidRDefault="00BF6E8B" w:rsidP="003E3172">
            <w:pPr>
              <w:pStyle w:val="BodyText"/>
              <w:spacing w:after="0" w:line="276" w:lineRule="auto"/>
              <w:rPr>
                <w:rFonts w:ascii="Arial" w:hAnsi="Arial" w:cs="Arial"/>
                <w:bCs/>
                <w:sz w:val="22"/>
                <w:szCs w:val="24"/>
              </w:rPr>
            </w:pPr>
            <w:r>
              <w:rPr>
                <w:rFonts w:ascii="Arial" w:hAnsi="Arial" w:cs="Arial"/>
                <w:bCs/>
                <w:sz w:val="22"/>
                <w:szCs w:val="24"/>
              </w:rPr>
              <w:t>December 2018</w:t>
            </w:r>
          </w:p>
        </w:tc>
        <w:tc>
          <w:tcPr>
            <w:tcW w:w="1275" w:type="dxa"/>
          </w:tcPr>
          <w:p w14:paraId="28A721C0" w14:textId="2241F9B0" w:rsidR="00BF6E8B" w:rsidRPr="008738E6" w:rsidRDefault="00BF6E8B" w:rsidP="003E3172">
            <w:pPr>
              <w:pStyle w:val="BodyText"/>
              <w:spacing w:after="0" w:line="276" w:lineRule="auto"/>
              <w:rPr>
                <w:rFonts w:ascii="Arial" w:hAnsi="Arial" w:cs="Arial"/>
                <w:bCs/>
                <w:sz w:val="22"/>
                <w:szCs w:val="24"/>
              </w:rPr>
            </w:pPr>
            <w:r>
              <w:rPr>
                <w:rFonts w:ascii="Arial" w:hAnsi="Arial" w:cs="Arial"/>
                <w:bCs/>
                <w:sz w:val="22"/>
                <w:szCs w:val="24"/>
              </w:rPr>
              <w:t>KD</w:t>
            </w:r>
          </w:p>
        </w:tc>
        <w:tc>
          <w:tcPr>
            <w:tcW w:w="4253" w:type="dxa"/>
          </w:tcPr>
          <w:p w14:paraId="13FBB831" w14:textId="7CB94FBE" w:rsidR="00BF6E8B" w:rsidRDefault="00BF6E8B" w:rsidP="00BF6E8B">
            <w:pPr>
              <w:pStyle w:val="BodyText"/>
              <w:spacing w:after="0" w:line="276" w:lineRule="auto"/>
              <w:rPr>
                <w:rFonts w:ascii="Arial" w:hAnsi="Arial" w:cs="Arial"/>
                <w:bCs/>
                <w:sz w:val="22"/>
                <w:szCs w:val="24"/>
              </w:rPr>
            </w:pPr>
            <w:r>
              <w:rPr>
                <w:rFonts w:ascii="Arial" w:hAnsi="Arial" w:cs="Arial"/>
                <w:bCs/>
                <w:sz w:val="22"/>
                <w:szCs w:val="24"/>
              </w:rPr>
              <w:t>Removal of suicide and sudden info to go into separate plan</w:t>
            </w:r>
          </w:p>
          <w:p w14:paraId="2EC67DDF" w14:textId="6C353810" w:rsidR="00BF6E8B" w:rsidRPr="008738E6" w:rsidRDefault="00BF6E8B" w:rsidP="00BF6E8B">
            <w:pPr>
              <w:pStyle w:val="BodyText"/>
              <w:spacing w:after="0" w:line="276" w:lineRule="auto"/>
              <w:rPr>
                <w:rFonts w:ascii="Arial" w:hAnsi="Arial" w:cs="Arial"/>
                <w:bCs/>
                <w:sz w:val="22"/>
                <w:szCs w:val="24"/>
              </w:rPr>
            </w:pPr>
            <w:r>
              <w:rPr>
                <w:rFonts w:ascii="Arial" w:hAnsi="Arial" w:cs="Arial"/>
                <w:bCs/>
                <w:sz w:val="22"/>
                <w:szCs w:val="24"/>
              </w:rPr>
              <w:t>Finalise</w:t>
            </w:r>
          </w:p>
        </w:tc>
      </w:tr>
    </w:tbl>
    <w:p w14:paraId="633A80FB" w14:textId="77777777" w:rsidR="00E26F1B" w:rsidRPr="00E26F1B" w:rsidRDefault="00E26F1B" w:rsidP="003E3172">
      <w:pPr>
        <w:spacing w:line="276" w:lineRule="auto"/>
        <w:rPr>
          <w:rFonts w:ascii="Arial" w:hAnsi="Arial" w:cs="Arial"/>
          <w:b/>
          <w:sz w:val="22"/>
          <w:szCs w:val="22"/>
        </w:rPr>
      </w:pPr>
    </w:p>
    <w:p w14:paraId="5673094E" w14:textId="77777777" w:rsidR="00E26F1B" w:rsidRPr="00E26F1B" w:rsidRDefault="00E26F1B" w:rsidP="003E3172">
      <w:pPr>
        <w:spacing w:line="276" w:lineRule="auto"/>
        <w:rPr>
          <w:rFonts w:ascii="Arial" w:hAnsi="Arial" w:cs="Arial"/>
          <w:b/>
          <w:sz w:val="22"/>
          <w:szCs w:val="22"/>
        </w:rPr>
      </w:pPr>
    </w:p>
    <w:p w14:paraId="7597B6FE" w14:textId="77777777" w:rsidR="00CA558A" w:rsidRDefault="00CA558A" w:rsidP="003E3172">
      <w:pPr>
        <w:spacing w:line="276" w:lineRule="auto"/>
        <w:rPr>
          <w:rFonts w:ascii="Arial" w:hAnsi="Arial" w:cs="Arial"/>
          <w:b/>
          <w:sz w:val="22"/>
          <w:szCs w:val="22"/>
        </w:rPr>
      </w:pPr>
      <w:r w:rsidRPr="00E26F1B">
        <w:rPr>
          <w:rFonts w:ascii="Arial" w:hAnsi="Arial" w:cs="Arial"/>
          <w:b/>
          <w:sz w:val="22"/>
          <w:szCs w:val="22"/>
        </w:rPr>
        <w:br w:type="page"/>
      </w:r>
    </w:p>
    <w:p w14:paraId="6331B268" w14:textId="77777777" w:rsidR="00DF1D74" w:rsidRDefault="00DF1D74" w:rsidP="003E3172">
      <w:pPr>
        <w:spacing w:line="276" w:lineRule="auto"/>
        <w:rPr>
          <w:rFonts w:ascii="Arial" w:hAnsi="Arial" w:cs="Arial"/>
          <w:b/>
          <w:sz w:val="22"/>
          <w:szCs w:val="22"/>
        </w:rPr>
      </w:pPr>
    </w:p>
    <w:p w14:paraId="3C1463CF" w14:textId="7545DEA7" w:rsidR="00DF1D74" w:rsidRDefault="00DF1D74">
      <w:pPr>
        <w:rPr>
          <w:rFonts w:ascii="Arial" w:hAnsi="Arial" w:cs="Arial"/>
          <w:b/>
          <w:sz w:val="22"/>
          <w:szCs w:val="22"/>
        </w:rPr>
      </w:pPr>
      <w:r>
        <w:rPr>
          <w:rFonts w:ascii="Arial" w:hAnsi="Arial" w:cs="Arial"/>
          <w:b/>
          <w:sz w:val="22"/>
          <w:szCs w:val="22"/>
        </w:rPr>
        <w:br w:type="page"/>
      </w:r>
    </w:p>
    <w:p w14:paraId="147BA06F" w14:textId="77777777" w:rsidR="00DF1D74" w:rsidRDefault="00DF1D74" w:rsidP="003E3172">
      <w:pPr>
        <w:spacing w:line="276" w:lineRule="auto"/>
        <w:rPr>
          <w:rFonts w:ascii="Arial" w:hAnsi="Arial" w:cs="Arial"/>
          <w:b/>
          <w:sz w:val="22"/>
          <w:szCs w:val="22"/>
        </w:rPr>
      </w:pPr>
    </w:p>
    <w:sdt>
      <w:sdtPr>
        <w:rPr>
          <w:rFonts w:ascii="Arial" w:eastAsia="Times New Roman" w:hAnsi="Arial" w:cs="Arial"/>
          <w:color w:val="auto"/>
          <w:sz w:val="20"/>
          <w:szCs w:val="20"/>
          <w:lang w:val="en-AU"/>
        </w:rPr>
        <w:id w:val="1438948712"/>
        <w:docPartObj>
          <w:docPartGallery w:val="Table of Contents"/>
          <w:docPartUnique/>
        </w:docPartObj>
      </w:sdtPr>
      <w:sdtEndPr>
        <w:rPr>
          <w:b/>
          <w:bCs/>
          <w:noProof/>
          <w:sz w:val="22"/>
          <w:szCs w:val="22"/>
        </w:rPr>
      </w:sdtEndPr>
      <w:sdtContent>
        <w:p w14:paraId="400A8AB7" w14:textId="3755F50E" w:rsidR="00E26F1B" w:rsidRPr="00E26F1B" w:rsidRDefault="00E26F1B">
          <w:pPr>
            <w:pStyle w:val="TOCHeading"/>
            <w:rPr>
              <w:rFonts w:ascii="Arial" w:hAnsi="Arial" w:cs="Arial"/>
            </w:rPr>
          </w:pPr>
          <w:r w:rsidRPr="00E26F1B">
            <w:rPr>
              <w:rFonts w:ascii="Arial" w:hAnsi="Arial" w:cs="Arial"/>
            </w:rPr>
            <w:t>Contents</w:t>
          </w:r>
        </w:p>
        <w:p w14:paraId="13077EE5" w14:textId="58AA9DD6" w:rsidR="00111FFB" w:rsidRPr="00111FFB" w:rsidRDefault="00E26F1B">
          <w:pPr>
            <w:pStyle w:val="TOC2"/>
            <w:tabs>
              <w:tab w:val="right" w:leader="dot" w:pos="8837"/>
            </w:tabs>
            <w:rPr>
              <w:rFonts w:ascii="Arial" w:eastAsiaTheme="minorEastAsia" w:hAnsi="Arial" w:cs="Arial"/>
              <w:noProof/>
              <w:sz w:val="24"/>
              <w:szCs w:val="22"/>
              <w:lang w:eastAsia="en-AU"/>
            </w:rPr>
          </w:pPr>
          <w:r w:rsidRPr="00546B66">
            <w:rPr>
              <w:rFonts w:ascii="Arial" w:hAnsi="Arial" w:cs="Arial"/>
              <w:sz w:val="22"/>
              <w:szCs w:val="22"/>
            </w:rPr>
            <w:fldChar w:fldCharType="begin"/>
          </w:r>
          <w:r w:rsidRPr="00546B66">
            <w:rPr>
              <w:rFonts w:ascii="Arial" w:hAnsi="Arial" w:cs="Arial"/>
              <w:sz w:val="22"/>
              <w:szCs w:val="22"/>
            </w:rPr>
            <w:instrText xml:space="preserve"> TOC \o "1-3" \h \z \u </w:instrText>
          </w:r>
          <w:r w:rsidRPr="00546B66">
            <w:rPr>
              <w:rFonts w:ascii="Arial" w:hAnsi="Arial" w:cs="Arial"/>
              <w:sz w:val="22"/>
              <w:szCs w:val="22"/>
            </w:rPr>
            <w:fldChar w:fldCharType="separate"/>
          </w:r>
          <w:hyperlink w:anchor="_Toc496803245" w:history="1">
            <w:r w:rsidR="00111FFB" w:rsidRPr="00111FFB">
              <w:rPr>
                <w:rStyle w:val="Hyperlink"/>
                <w:rFonts w:ascii="Arial" w:hAnsi="Arial" w:cs="Arial"/>
                <w:noProof/>
                <w:sz w:val="22"/>
              </w:rPr>
              <w:t>Introduction</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_Toc496803245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7</w:t>
            </w:r>
            <w:r w:rsidR="00111FFB" w:rsidRPr="00111FFB">
              <w:rPr>
                <w:rFonts w:ascii="Arial" w:hAnsi="Arial" w:cs="Arial"/>
                <w:noProof/>
                <w:webHidden/>
                <w:sz w:val="22"/>
              </w:rPr>
              <w:fldChar w:fldCharType="end"/>
            </w:r>
          </w:hyperlink>
        </w:p>
        <w:p w14:paraId="219BDEFA" w14:textId="1200C317"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46" w:history="1">
            <w:r w:rsidR="00111FFB" w:rsidRPr="00111FFB">
              <w:rPr>
                <w:rStyle w:val="Hyperlink"/>
                <w:rFonts w:ascii="Arial" w:hAnsi="Arial" w:cs="Arial"/>
                <w:noProof/>
                <w:sz w:val="22"/>
              </w:rPr>
              <w:t>Aim</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_Toc496803246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7</w:t>
            </w:r>
            <w:r w:rsidR="00111FFB" w:rsidRPr="00111FFB">
              <w:rPr>
                <w:rFonts w:ascii="Arial" w:hAnsi="Arial" w:cs="Arial"/>
                <w:noProof/>
                <w:webHidden/>
                <w:sz w:val="22"/>
              </w:rPr>
              <w:fldChar w:fldCharType="end"/>
            </w:r>
          </w:hyperlink>
        </w:p>
        <w:p w14:paraId="73C5D0BE" w14:textId="06BBF62C"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47" w:history="1">
            <w:r w:rsidR="00111FFB" w:rsidRPr="00111FFB">
              <w:rPr>
                <w:rStyle w:val="Hyperlink"/>
                <w:rFonts w:ascii="Arial" w:hAnsi="Arial" w:cs="Arial"/>
                <w:noProof/>
                <w:sz w:val="22"/>
              </w:rPr>
              <w:t>Purpose</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_Toc496803247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7</w:t>
            </w:r>
            <w:r w:rsidR="00111FFB" w:rsidRPr="00111FFB">
              <w:rPr>
                <w:rFonts w:ascii="Arial" w:hAnsi="Arial" w:cs="Arial"/>
                <w:noProof/>
                <w:webHidden/>
                <w:sz w:val="22"/>
              </w:rPr>
              <w:fldChar w:fldCharType="end"/>
            </w:r>
          </w:hyperlink>
        </w:p>
        <w:p w14:paraId="06E60482" w14:textId="6835515D"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48" w:history="1">
            <w:r w:rsidR="00111FFB" w:rsidRPr="00111FFB">
              <w:rPr>
                <w:rStyle w:val="Hyperlink"/>
                <w:rFonts w:ascii="Arial" w:hAnsi="Arial" w:cs="Arial"/>
                <w:noProof/>
                <w:sz w:val="22"/>
              </w:rPr>
              <w:t>Scope</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_Toc496803248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7</w:t>
            </w:r>
            <w:r w:rsidR="00111FFB" w:rsidRPr="00111FFB">
              <w:rPr>
                <w:rFonts w:ascii="Arial" w:hAnsi="Arial" w:cs="Arial"/>
                <w:noProof/>
                <w:webHidden/>
                <w:sz w:val="22"/>
              </w:rPr>
              <w:fldChar w:fldCharType="end"/>
            </w:r>
          </w:hyperlink>
        </w:p>
        <w:p w14:paraId="4147AFE4" w14:textId="0CB85A48"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49" w:history="1">
            <w:r w:rsidR="00111FFB" w:rsidRPr="00111FFB">
              <w:rPr>
                <w:rStyle w:val="Hyperlink"/>
                <w:rFonts w:ascii="Arial" w:hAnsi="Arial" w:cs="Arial"/>
                <w:noProof/>
                <w:sz w:val="22"/>
              </w:rPr>
              <w:t>Development and Authority</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_Toc496803249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8</w:t>
            </w:r>
            <w:r w:rsidR="00111FFB" w:rsidRPr="00111FFB">
              <w:rPr>
                <w:rFonts w:ascii="Arial" w:hAnsi="Arial" w:cs="Arial"/>
                <w:noProof/>
                <w:webHidden/>
                <w:sz w:val="22"/>
              </w:rPr>
              <w:fldChar w:fldCharType="end"/>
            </w:r>
          </w:hyperlink>
        </w:p>
        <w:p w14:paraId="76338E4C" w14:textId="2CFBE50F"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0" w:history="1">
            <w:r w:rsidR="00111FFB" w:rsidRPr="00111FFB">
              <w:rPr>
                <w:rStyle w:val="Hyperlink"/>
                <w:rFonts w:ascii="Arial" w:hAnsi="Arial" w:cs="Arial"/>
                <w:noProof/>
                <w:sz w:val="22"/>
              </w:rPr>
              <w:t>Council’s role in emergencies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_Toc496803250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8</w:t>
            </w:r>
            <w:r w:rsidR="00111FFB" w:rsidRPr="00111FFB">
              <w:rPr>
                <w:rFonts w:ascii="Arial" w:hAnsi="Arial" w:cs="Arial"/>
                <w:noProof/>
                <w:webHidden/>
                <w:sz w:val="22"/>
              </w:rPr>
              <w:fldChar w:fldCharType="end"/>
            </w:r>
          </w:hyperlink>
        </w:p>
        <w:p w14:paraId="32E6FCF6" w14:textId="4FEE63E7"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1" w:history="1">
            <w:r w:rsidR="00111FFB" w:rsidRPr="00111FFB">
              <w:rPr>
                <w:rStyle w:val="Hyperlink"/>
                <w:rFonts w:ascii="Arial" w:hAnsi="Arial" w:cs="Arial"/>
                <w:noProof/>
                <w:sz w:val="22"/>
              </w:rPr>
              <w:t>Child safeguarding and Child Safe Standards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_Toc496803251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8</w:t>
            </w:r>
            <w:r w:rsidR="00111FFB" w:rsidRPr="00111FFB">
              <w:rPr>
                <w:rFonts w:ascii="Arial" w:hAnsi="Arial" w:cs="Arial"/>
                <w:noProof/>
                <w:webHidden/>
                <w:sz w:val="22"/>
              </w:rPr>
              <w:fldChar w:fldCharType="end"/>
            </w:r>
          </w:hyperlink>
        </w:p>
        <w:p w14:paraId="62832CE0" w14:textId="2594174E"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2" w:history="1">
            <w:r w:rsidR="00111FFB" w:rsidRPr="00111FFB">
              <w:rPr>
                <w:rStyle w:val="Hyperlink"/>
                <w:rFonts w:ascii="Arial" w:hAnsi="Arial" w:cs="Arial"/>
                <w:noProof/>
                <w:sz w:val="22"/>
              </w:rPr>
              <w:t>Action Plan</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_Toc496803252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9</w:t>
            </w:r>
            <w:r w:rsidR="00111FFB" w:rsidRPr="00111FFB">
              <w:rPr>
                <w:rFonts w:ascii="Arial" w:hAnsi="Arial" w:cs="Arial"/>
                <w:noProof/>
                <w:webHidden/>
                <w:sz w:val="22"/>
              </w:rPr>
              <w:fldChar w:fldCharType="end"/>
            </w:r>
          </w:hyperlink>
        </w:p>
        <w:p w14:paraId="5D5D8077" w14:textId="1492D9DA"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3" w:history="1">
            <w:r w:rsidR="00111FFB" w:rsidRPr="00111FFB">
              <w:rPr>
                <w:rStyle w:val="Hyperlink"/>
                <w:rFonts w:ascii="Arial" w:hAnsi="Arial" w:cs="Arial"/>
                <w:noProof/>
                <w:sz w:val="22"/>
              </w:rPr>
              <w:t>Activation</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_Toc496803253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9</w:t>
            </w:r>
            <w:r w:rsidR="00111FFB" w:rsidRPr="00111FFB">
              <w:rPr>
                <w:rFonts w:ascii="Arial" w:hAnsi="Arial" w:cs="Arial"/>
                <w:noProof/>
                <w:webHidden/>
                <w:sz w:val="22"/>
              </w:rPr>
              <w:fldChar w:fldCharType="end"/>
            </w:r>
          </w:hyperlink>
        </w:p>
        <w:p w14:paraId="67162F11" w14:textId="329DB68D"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4" w:history="1">
            <w:r w:rsidR="00111FFB" w:rsidRPr="00111FFB">
              <w:rPr>
                <w:rStyle w:val="Hyperlink"/>
                <w:rFonts w:ascii="Arial" w:hAnsi="Arial" w:cs="Arial"/>
                <w:noProof/>
                <w:sz w:val="22"/>
              </w:rPr>
              <w:t>Training</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_Toc496803254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9</w:t>
            </w:r>
            <w:r w:rsidR="00111FFB" w:rsidRPr="00111FFB">
              <w:rPr>
                <w:rFonts w:ascii="Arial" w:hAnsi="Arial" w:cs="Arial"/>
                <w:noProof/>
                <w:webHidden/>
                <w:sz w:val="22"/>
              </w:rPr>
              <w:fldChar w:fldCharType="end"/>
            </w:r>
          </w:hyperlink>
        </w:p>
        <w:p w14:paraId="59189736" w14:textId="7496FDA0"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5" w:history="1">
            <w:r w:rsidR="00111FFB" w:rsidRPr="00111FFB">
              <w:rPr>
                <w:rStyle w:val="Hyperlink"/>
                <w:rFonts w:ascii="Arial" w:hAnsi="Arial" w:cs="Arial"/>
                <w:noProof/>
                <w:sz w:val="22"/>
              </w:rPr>
              <w:t>Memorandum of Understanding (MOU)</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_Toc496803255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1F6DCC02" w14:textId="39E02BF0"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6" w:history="1">
            <w:r w:rsidR="00111FFB" w:rsidRPr="00111FFB">
              <w:rPr>
                <w:rStyle w:val="Hyperlink"/>
                <w:rFonts w:ascii="Arial" w:hAnsi="Arial" w:cs="Arial"/>
                <w:noProof/>
                <w:sz w:val="22"/>
              </w:rPr>
              <w:t>Distribution</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_Toc496803256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523836F3" w14:textId="3ED30243"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7" w:history="1">
            <w:r w:rsidR="00111FFB" w:rsidRPr="00111FFB">
              <w:rPr>
                <w:rStyle w:val="Hyperlink"/>
                <w:rFonts w:ascii="Arial" w:hAnsi="Arial" w:cs="Arial"/>
                <w:noProof/>
                <w:sz w:val="22"/>
              </w:rPr>
              <w:t>Contact directories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_Toc496803257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51A0FA64" w14:textId="704F544E"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8" w:history="1">
            <w:r w:rsidR="00111FFB" w:rsidRPr="00111FFB">
              <w:rPr>
                <w:rStyle w:val="Hyperlink"/>
                <w:rFonts w:ascii="Arial" w:hAnsi="Arial" w:cs="Arial"/>
                <w:noProof/>
                <w:sz w:val="22"/>
              </w:rPr>
              <w:t>Review</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_Toc496803258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27B2C0AC" w14:textId="07BA4CFE"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59" w:history="1">
            <w:r w:rsidR="00111FFB" w:rsidRPr="00111FFB">
              <w:rPr>
                <w:rStyle w:val="Hyperlink"/>
                <w:rFonts w:ascii="Arial" w:hAnsi="Arial" w:cs="Arial"/>
                <w:noProof/>
                <w:sz w:val="22"/>
              </w:rPr>
              <w:t>Exercises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_Toc496803259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0F964102" w14:textId="52B7D3E6"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0" w:history="1">
            <w:r w:rsidR="00111FFB" w:rsidRPr="00111FFB">
              <w:rPr>
                <w:rStyle w:val="Hyperlink"/>
                <w:rFonts w:ascii="Arial" w:hAnsi="Arial" w:cs="Arial"/>
                <w:noProof/>
                <w:sz w:val="22"/>
              </w:rPr>
              <w:t>Sharing</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_Toc496803260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10</w:t>
            </w:r>
            <w:r w:rsidR="00111FFB" w:rsidRPr="00111FFB">
              <w:rPr>
                <w:rFonts w:ascii="Arial" w:hAnsi="Arial" w:cs="Arial"/>
                <w:noProof/>
                <w:webHidden/>
                <w:sz w:val="22"/>
              </w:rPr>
              <w:fldChar w:fldCharType="end"/>
            </w:r>
          </w:hyperlink>
        </w:p>
        <w:p w14:paraId="124897E3" w14:textId="184B6268"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61" w:history="1">
            <w:r w:rsidR="00111FFB" w:rsidRPr="00111FFB">
              <w:rPr>
                <w:rStyle w:val="Hyperlink"/>
                <w:rFonts w:ascii="Arial" w:hAnsi="Arial" w:cs="Arial"/>
                <w:noProof/>
                <w:sz w:val="22"/>
              </w:rPr>
              <w:t>Activities Before, During and After Emergencies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_Toc496803261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11</w:t>
            </w:r>
            <w:r w:rsidR="00111FFB" w:rsidRPr="00111FFB">
              <w:rPr>
                <w:rFonts w:ascii="Arial" w:hAnsi="Arial" w:cs="Arial"/>
                <w:noProof/>
                <w:webHidden/>
                <w:sz w:val="22"/>
              </w:rPr>
              <w:fldChar w:fldCharType="end"/>
            </w:r>
          </w:hyperlink>
        </w:p>
        <w:p w14:paraId="05F78EC0" w14:textId="03DEFD0F"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2" w:history="1">
            <w:r w:rsidR="00111FFB" w:rsidRPr="00111FFB">
              <w:rPr>
                <w:rStyle w:val="Hyperlink"/>
                <w:rFonts w:ascii="Arial" w:hAnsi="Arial" w:cs="Arial"/>
                <w:noProof/>
                <w:sz w:val="22"/>
              </w:rPr>
              <w:t>Before</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_Toc496803262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11</w:t>
            </w:r>
            <w:r w:rsidR="00111FFB" w:rsidRPr="00111FFB">
              <w:rPr>
                <w:rFonts w:ascii="Arial" w:hAnsi="Arial" w:cs="Arial"/>
                <w:noProof/>
                <w:webHidden/>
                <w:sz w:val="22"/>
              </w:rPr>
              <w:fldChar w:fldCharType="end"/>
            </w:r>
          </w:hyperlink>
        </w:p>
        <w:p w14:paraId="052C0078" w14:textId="18088683"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3" w:history="1">
            <w:r w:rsidR="00111FFB" w:rsidRPr="00111FFB">
              <w:rPr>
                <w:rStyle w:val="Hyperlink"/>
                <w:rFonts w:ascii="Arial" w:hAnsi="Arial" w:cs="Arial"/>
                <w:noProof/>
                <w:sz w:val="22"/>
              </w:rPr>
              <w:t>During and After</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_Toc496803263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12</w:t>
            </w:r>
            <w:r w:rsidR="00111FFB" w:rsidRPr="00111FFB">
              <w:rPr>
                <w:rFonts w:ascii="Arial" w:hAnsi="Arial" w:cs="Arial"/>
                <w:noProof/>
                <w:webHidden/>
                <w:sz w:val="22"/>
              </w:rPr>
              <w:fldChar w:fldCharType="end"/>
            </w:r>
          </w:hyperlink>
        </w:p>
        <w:p w14:paraId="041AAF39" w14:textId="6530FEAD"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4" w:history="1">
            <w:r w:rsidR="00111FFB" w:rsidRPr="00111FFB">
              <w:rPr>
                <w:rStyle w:val="Hyperlink"/>
                <w:rFonts w:ascii="Arial" w:hAnsi="Arial" w:cs="Arial"/>
                <w:noProof/>
                <w:sz w:val="22"/>
              </w:rPr>
              <w:t>Child Friendly Spaces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_Toc496803264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13</w:t>
            </w:r>
            <w:r w:rsidR="00111FFB" w:rsidRPr="00111FFB">
              <w:rPr>
                <w:rFonts w:ascii="Arial" w:hAnsi="Arial" w:cs="Arial"/>
                <w:noProof/>
                <w:webHidden/>
                <w:sz w:val="22"/>
              </w:rPr>
              <w:fldChar w:fldCharType="end"/>
            </w:r>
          </w:hyperlink>
        </w:p>
        <w:p w14:paraId="0EC0D6F5" w14:textId="5B7EC385"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5" w:history="1">
            <w:r w:rsidR="00111FFB" w:rsidRPr="00111FFB">
              <w:rPr>
                <w:rStyle w:val="Hyperlink"/>
                <w:rFonts w:ascii="Arial" w:hAnsi="Arial" w:cs="Arial"/>
                <w:noProof/>
                <w:sz w:val="22"/>
              </w:rPr>
              <w:t>Child Safe Reporting Mechanism</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_Toc496803265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14</w:t>
            </w:r>
            <w:r w:rsidR="00111FFB" w:rsidRPr="00111FFB">
              <w:rPr>
                <w:rFonts w:ascii="Arial" w:hAnsi="Arial" w:cs="Arial"/>
                <w:noProof/>
                <w:webHidden/>
                <w:sz w:val="22"/>
              </w:rPr>
              <w:fldChar w:fldCharType="end"/>
            </w:r>
          </w:hyperlink>
        </w:p>
        <w:p w14:paraId="17031FCA" w14:textId="40AA6ADB" w:rsidR="00111FFB" w:rsidRPr="00111FFB" w:rsidRDefault="00994033">
          <w:pPr>
            <w:pStyle w:val="TOC3"/>
            <w:tabs>
              <w:tab w:val="right" w:leader="dot" w:pos="8837"/>
            </w:tabs>
            <w:rPr>
              <w:rFonts w:ascii="Arial" w:eastAsiaTheme="minorEastAsia" w:hAnsi="Arial" w:cs="Arial"/>
              <w:noProof/>
              <w:sz w:val="24"/>
              <w:szCs w:val="22"/>
              <w:lang w:eastAsia="en-AU"/>
            </w:rPr>
          </w:pPr>
          <w:hyperlink w:anchor="_Toc496803266" w:history="1">
            <w:r w:rsidR="00111FFB" w:rsidRPr="00111FFB">
              <w:rPr>
                <w:rStyle w:val="Hyperlink"/>
                <w:rFonts w:ascii="Arial" w:hAnsi="Arial" w:cs="Arial"/>
                <w:noProof/>
                <w:sz w:val="22"/>
              </w:rPr>
              <w:t>Suicide or sudden death</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_Toc496803266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16</w:t>
            </w:r>
            <w:r w:rsidR="00111FFB" w:rsidRPr="00111FFB">
              <w:rPr>
                <w:rFonts w:ascii="Arial" w:hAnsi="Arial" w:cs="Arial"/>
                <w:noProof/>
                <w:webHidden/>
                <w:sz w:val="22"/>
              </w:rPr>
              <w:fldChar w:fldCharType="end"/>
            </w:r>
          </w:hyperlink>
        </w:p>
        <w:p w14:paraId="6DE7575B" w14:textId="6B1C56A4"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67" w:history="1">
            <w:r w:rsidR="00111FFB" w:rsidRPr="00111FFB">
              <w:rPr>
                <w:rStyle w:val="Hyperlink"/>
                <w:rFonts w:ascii="Arial" w:hAnsi="Arial" w:cs="Arial"/>
                <w:noProof/>
                <w:sz w:val="22"/>
              </w:rPr>
              <w:t>Appendix A: Children and Young People Plan: Draft Action Plan</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_Toc496803267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17</w:t>
            </w:r>
            <w:r w:rsidR="00111FFB" w:rsidRPr="00111FFB">
              <w:rPr>
                <w:rFonts w:ascii="Arial" w:hAnsi="Arial" w:cs="Arial"/>
                <w:noProof/>
                <w:webHidden/>
                <w:sz w:val="22"/>
              </w:rPr>
              <w:fldChar w:fldCharType="end"/>
            </w:r>
          </w:hyperlink>
        </w:p>
        <w:p w14:paraId="5F0F2921" w14:textId="3A5537EC"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68" w:history="1">
            <w:r w:rsidR="00111FFB" w:rsidRPr="00111FFB">
              <w:rPr>
                <w:rStyle w:val="Hyperlink"/>
                <w:rFonts w:ascii="Arial" w:hAnsi="Arial" w:cs="Arial"/>
                <w:noProof/>
                <w:sz w:val="22"/>
              </w:rPr>
              <w:t>Appendix B: Memorandum of Understanding</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_Toc496803268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19</w:t>
            </w:r>
            <w:r w:rsidR="00111FFB" w:rsidRPr="00111FFB">
              <w:rPr>
                <w:rFonts w:ascii="Arial" w:hAnsi="Arial" w:cs="Arial"/>
                <w:noProof/>
                <w:webHidden/>
                <w:sz w:val="22"/>
              </w:rPr>
              <w:fldChar w:fldCharType="end"/>
            </w:r>
          </w:hyperlink>
        </w:p>
        <w:p w14:paraId="63A9C68E" w14:textId="6106BD96"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69" w:history="1">
            <w:r w:rsidR="00111FFB" w:rsidRPr="00111FFB">
              <w:rPr>
                <w:rStyle w:val="Hyperlink"/>
                <w:rFonts w:ascii="Arial" w:hAnsi="Arial" w:cs="Arial"/>
                <w:noProof/>
                <w:sz w:val="22"/>
              </w:rPr>
              <w:t>Appendix C: List of Acronyms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_Toc496803269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20</w:t>
            </w:r>
            <w:r w:rsidR="00111FFB" w:rsidRPr="00111FFB">
              <w:rPr>
                <w:rFonts w:ascii="Arial" w:hAnsi="Arial" w:cs="Arial"/>
                <w:noProof/>
                <w:webHidden/>
                <w:sz w:val="22"/>
              </w:rPr>
              <w:fldChar w:fldCharType="end"/>
            </w:r>
          </w:hyperlink>
        </w:p>
        <w:p w14:paraId="03332130" w14:textId="604BB6C6"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70" w:history="1">
            <w:r w:rsidR="00111FFB" w:rsidRPr="00111FFB">
              <w:rPr>
                <w:rStyle w:val="Hyperlink"/>
                <w:rFonts w:ascii="Arial" w:hAnsi="Arial" w:cs="Arial"/>
                <w:noProof/>
                <w:sz w:val="22"/>
              </w:rPr>
              <w:t>Appendix D: Child Protection Code of Conduct:</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_Toc496803270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21</w:t>
            </w:r>
            <w:r w:rsidR="00111FFB" w:rsidRPr="00111FFB">
              <w:rPr>
                <w:rFonts w:ascii="Arial" w:hAnsi="Arial" w:cs="Arial"/>
                <w:noProof/>
                <w:webHidden/>
                <w:sz w:val="22"/>
              </w:rPr>
              <w:fldChar w:fldCharType="end"/>
            </w:r>
          </w:hyperlink>
        </w:p>
        <w:p w14:paraId="5B8CDB9E" w14:textId="1624777B"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71" w:history="1">
            <w:r w:rsidR="00111FFB" w:rsidRPr="00111FFB">
              <w:rPr>
                <w:rStyle w:val="Hyperlink"/>
                <w:rFonts w:ascii="Arial" w:hAnsi="Arial" w:cs="Arial"/>
                <w:noProof/>
                <w:sz w:val="22"/>
              </w:rPr>
              <w:t>Appendix E: Distribution register</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_Toc496803271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23</w:t>
            </w:r>
            <w:r w:rsidR="00111FFB" w:rsidRPr="00111FFB">
              <w:rPr>
                <w:rFonts w:ascii="Arial" w:hAnsi="Arial" w:cs="Arial"/>
                <w:noProof/>
                <w:webHidden/>
                <w:sz w:val="22"/>
              </w:rPr>
              <w:fldChar w:fldCharType="end"/>
            </w:r>
          </w:hyperlink>
        </w:p>
        <w:p w14:paraId="45D22A8C" w14:textId="2C637A23" w:rsidR="00111FFB" w:rsidRPr="00111FFB" w:rsidRDefault="00994033">
          <w:pPr>
            <w:pStyle w:val="TOC2"/>
            <w:tabs>
              <w:tab w:val="right" w:leader="dot" w:pos="8837"/>
            </w:tabs>
            <w:rPr>
              <w:rFonts w:ascii="Arial" w:eastAsiaTheme="minorEastAsia" w:hAnsi="Arial" w:cs="Arial"/>
              <w:noProof/>
              <w:sz w:val="24"/>
              <w:szCs w:val="22"/>
              <w:lang w:eastAsia="en-AU"/>
            </w:rPr>
          </w:pPr>
          <w:hyperlink w:anchor="_Toc496803272" w:history="1">
            <w:r w:rsidR="00111FFB" w:rsidRPr="00111FFB">
              <w:rPr>
                <w:rStyle w:val="Hyperlink"/>
                <w:rFonts w:ascii="Arial" w:hAnsi="Arial" w:cs="Arial"/>
                <w:noProof/>
                <w:sz w:val="22"/>
              </w:rPr>
              <w:t>Appendix F: Check List for Relief/Recovery Centres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_Toc496803272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noProof/>
                <w:webHidden/>
                <w:sz w:val="22"/>
              </w:rPr>
              <w:t>24</w:t>
            </w:r>
            <w:r w:rsidR="00111FFB" w:rsidRPr="00111FFB">
              <w:rPr>
                <w:rFonts w:ascii="Arial" w:hAnsi="Arial" w:cs="Arial"/>
                <w:noProof/>
                <w:webHidden/>
                <w:sz w:val="22"/>
              </w:rPr>
              <w:fldChar w:fldCharType="end"/>
            </w:r>
          </w:hyperlink>
        </w:p>
        <w:p w14:paraId="2AB707CA" w14:textId="752F09D8" w:rsidR="00111FFB" w:rsidRDefault="00994033">
          <w:pPr>
            <w:pStyle w:val="TOC2"/>
            <w:tabs>
              <w:tab w:val="right" w:leader="dot" w:pos="8837"/>
            </w:tabs>
            <w:rPr>
              <w:rFonts w:asciiTheme="minorHAnsi" w:eastAsiaTheme="minorEastAsia" w:hAnsiTheme="minorHAnsi" w:cstheme="minorBidi"/>
              <w:noProof/>
              <w:sz w:val="22"/>
              <w:szCs w:val="22"/>
              <w:lang w:eastAsia="en-AU"/>
            </w:rPr>
          </w:pPr>
          <w:hyperlink w:anchor="_Toc496803273" w:history="1">
            <w:r w:rsidR="00111FFB" w:rsidRPr="00111FFB">
              <w:rPr>
                <w:rStyle w:val="Hyperlink"/>
                <w:rFonts w:ascii="Arial" w:hAnsi="Arial" w:cs="Arial"/>
                <w:noProof/>
                <w:sz w:val="22"/>
              </w:rPr>
              <w:t>Appendix G: How do children react to disasters?</w:t>
            </w:r>
            <w:r w:rsidR="00111FFB" w:rsidRPr="00111FFB">
              <w:rPr>
                <w:rFonts w:ascii="Arial" w:hAnsi="Arial" w:cs="Arial"/>
                <w:noProof/>
                <w:webHidden/>
                <w:sz w:val="22"/>
              </w:rPr>
              <w:tab/>
            </w:r>
            <w:r w:rsidR="00111FFB" w:rsidRPr="00111FFB">
              <w:rPr>
                <w:rFonts w:ascii="Arial" w:hAnsi="Arial" w:cs="Arial"/>
                <w:noProof/>
                <w:webHidden/>
                <w:sz w:val="22"/>
              </w:rPr>
              <w:fldChar w:fldCharType="begin"/>
            </w:r>
            <w:r w:rsidR="00111FFB" w:rsidRPr="00111FFB">
              <w:rPr>
                <w:rFonts w:ascii="Arial" w:hAnsi="Arial" w:cs="Arial"/>
                <w:noProof/>
                <w:webHidden/>
                <w:sz w:val="22"/>
              </w:rPr>
              <w:instrText xml:space="preserve"> PAGEREF _Toc496803273 \h </w:instrText>
            </w:r>
            <w:r w:rsidR="00111FFB" w:rsidRPr="00111FFB">
              <w:rPr>
                <w:rFonts w:ascii="Arial" w:hAnsi="Arial" w:cs="Arial"/>
                <w:noProof/>
                <w:webHidden/>
                <w:sz w:val="22"/>
              </w:rPr>
            </w:r>
            <w:r w:rsidR="00111FFB" w:rsidRPr="00111FFB">
              <w:rPr>
                <w:rFonts w:ascii="Arial" w:hAnsi="Arial" w:cs="Arial"/>
                <w:noProof/>
                <w:webHidden/>
                <w:sz w:val="22"/>
              </w:rPr>
              <w:fldChar w:fldCharType="separate"/>
            </w:r>
            <w:r w:rsidR="009E4651">
              <w:rPr>
                <w:rFonts w:ascii="Arial" w:hAnsi="Arial" w:cs="Arial"/>
                <w:b/>
                <w:bCs/>
                <w:noProof/>
                <w:webHidden/>
                <w:sz w:val="22"/>
                <w:lang w:val="en-US"/>
              </w:rPr>
              <w:t>Error! Bookmark not defined.</w:t>
            </w:r>
            <w:r w:rsidR="00111FFB" w:rsidRPr="00111FFB">
              <w:rPr>
                <w:rFonts w:ascii="Arial" w:hAnsi="Arial" w:cs="Arial"/>
                <w:noProof/>
                <w:webHidden/>
                <w:sz w:val="22"/>
              </w:rPr>
              <w:fldChar w:fldCharType="end"/>
            </w:r>
          </w:hyperlink>
        </w:p>
        <w:p w14:paraId="6F786E3C" w14:textId="77634B8A" w:rsidR="00E26F1B" w:rsidRPr="00546B66" w:rsidRDefault="00E26F1B">
          <w:pPr>
            <w:rPr>
              <w:rFonts w:ascii="Arial" w:hAnsi="Arial" w:cs="Arial"/>
              <w:sz w:val="22"/>
              <w:szCs w:val="22"/>
            </w:rPr>
          </w:pPr>
          <w:r w:rsidRPr="00546B66">
            <w:rPr>
              <w:rFonts w:ascii="Arial" w:hAnsi="Arial" w:cs="Arial"/>
              <w:b/>
              <w:bCs/>
              <w:noProof/>
              <w:sz w:val="22"/>
              <w:szCs w:val="22"/>
            </w:rPr>
            <w:fldChar w:fldCharType="end"/>
          </w:r>
        </w:p>
      </w:sdtContent>
    </w:sdt>
    <w:p w14:paraId="7FD935E5" w14:textId="77777777" w:rsidR="001A4552" w:rsidRDefault="001A4552">
      <w:pPr>
        <w:rPr>
          <w:rFonts w:ascii="Arial" w:hAnsi="Arial" w:cs="Arial"/>
          <w:b/>
          <w:sz w:val="22"/>
          <w:szCs w:val="22"/>
        </w:rPr>
      </w:pPr>
    </w:p>
    <w:p w14:paraId="5629AF4F" w14:textId="266E1301" w:rsidR="001A4552" w:rsidRDefault="001A4552">
      <w:pPr>
        <w:rPr>
          <w:rFonts w:ascii="Arial" w:hAnsi="Arial" w:cs="Arial"/>
          <w:b/>
          <w:sz w:val="22"/>
          <w:szCs w:val="22"/>
        </w:rPr>
      </w:pPr>
      <w:r>
        <w:rPr>
          <w:rFonts w:ascii="Arial" w:hAnsi="Arial" w:cs="Arial"/>
          <w:b/>
          <w:sz w:val="22"/>
          <w:szCs w:val="22"/>
        </w:rPr>
        <w:br w:type="page"/>
      </w:r>
    </w:p>
    <w:p w14:paraId="67DBC3D6" w14:textId="77777777" w:rsidR="00E26F1B" w:rsidRPr="00E26F1B" w:rsidRDefault="00E26F1B" w:rsidP="003E3172">
      <w:pPr>
        <w:spacing w:line="276" w:lineRule="auto"/>
        <w:rPr>
          <w:rFonts w:ascii="Arial" w:hAnsi="Arial" w:cs="Arial"/>
          <w:b/>
          <w:sz w:val="22"/>
          <w:szCs w:val="22"/>
        </w:rPr>
      </w:pPr>
    </w:p>
    <w:p w14:paraId="183750BA" w14:textId="1D20C00C" w:rsidR="00E26F1B" w:rsidRPr="00E26F1B" w:rsidRDefault="00E26F1B">
      <w:pPr>
        <w:rPr>
          <w:rFonts w:ascii="Arial" w:hAnsi="Arial" w:cs="Arial"/>
          <w:b/>
          <w:sz w:val="22"/>
          <w:szCs w:val="22"/>
        </w:rPr>
      </w:pPr>
      <w:r w:rsidRPr="00E26F1B">
        <w:rPr>
          <w:rFonts w:ascii="Arial" w:hAnsi="Arial" w:cs="Arial"/>
          <w:b/>
          <w:sz w:val="22"/>
          <w:szCs w:val="22"/>
        </w:rPr>
        <w:br w:type="page"/>
      </w:r>
    </w:p>
    <w:p w14:paraId="30D84C72" w14:textId="77777777" w:rsidR="001E77F8" w:rsidRPr="00E26F1B" w:rsidRDefault="001E77F8" w:rsidP="00E26F1B">
      <w:pPr>
        <w:pStyle w:val="Heading2"/>
        <w:rPr>
          <w:i w:val="0"/>
        </w:rPr>
      </w:pPr>
      <w:bookmarkStart w:id="1" w:name="_Toc496803245"/>
      <w:r w:rsidRPr="00E26F1B">
        <w:rPr>
          <w:i w:val="0"/>
        </w:rPr>
        <w:lastRenderedPageBreak/>
        <w:t>Introduction</w:t>
      </w:r>
      <w:bookmarkEnd w:id="1"/>
    </w:p>
    <w:p w14:paraId="71D63EDA" w14:textId="77777777" w:rsidR="00E26F1B" w:rsidRDefault="00E26F1B" w:rsidP="00C646BC">
      <w:pPr>
        <w:tabs>
          <w:tab w:val="left" w:pos="993"/>
        </w:tabs>
        <w:spacing w:line="276" w:lineRule="auto"/>
        <w:rPr>
          <w:rFonts w:ascii="Arial" w:hAnsi="Arial" w:cs="Arial"/>
          <w:sz w:val="22"/>
          <w:szCs w:val="22"/>
        </w:rPr>
      </w:pPr>
    </w:p>
    <w:p w14:paraId="2F02668D" w14:textId="05569BA7" w:rsidR="00C646BC" w:rsidRPr="00E26F1B" w:rsidRDefault="004D7DB3" w:rsidP="00C646BC">
      <w:pPr>
        <w:tabs>
          <w:tab w:val="left" w:pos="993"/>
        </w:tabs>
        <w:spacing w:line="276" w:lineRule="auto"/>
        <w:rPr>
          <w:rFonts w:ascii="Arial" w:hAnsi="Arial" w:cs="Arial"/>
          <w:sz w:val="22"/>
          <w:szCs w:val="22"/>
        </w:rPr>
      </w:pPr>
      <w:r w:rsidRPr="00E26F1B">
        <w:rPr>
          <w:rFonts w:ascii="Arial" w:hAnsi="Arial" w:cs="Arial"/>
          <w:sz w:val="22"/>
          <w:szCs w:val="22"/>
        </w:rPr>
        <w:t>C</w:t>
      </w:r>
      <w:r w:rsidR="00FB4C7B" w:rsidRPr="00E26F1B">
        <w:rPr>
          <w:rFonts w:ascii="Arial" w:hAnsi="Arial" w:cs="Arial"/>
          <w:sz w:val="22"/>
          <w:szCs w:val="22"/>
        </w:rPr>
        <w:t xml:space="preserve">hildren and young people respond to disasters </w:t>
      </w:r>
      <w:r w:rsidR="00D25F08" w:rsidRPr="00E26F1B">
        <w:rPr>
          <w:rFonts w:ascii="Arial" w:hAnsi="Arial" w:cs="Arial"/>
          <w:sz w:val="22"/>
          <w:szCs w:val="22"/>
        </w:rPr>
        <w:t>in a different way</w:t>
      </w:r>
      <w:r w:rsidR="00FB4C7B" w:rsidRPr="00E26F1B">
        <w:rPr>
          <w:rFonts w:ascii="Arial" w:hAnsi="Arial" w:cs="Arial"/>
          <w:sz w:val="22"/>
          <w:szCs w:val="22"/>
        </w:rPr>
        <w:t xml:space="preserve"> to adults</w:t>
      </w:r>
      <w:r w:rsidR="006D5DA7" w:rsidRPr="00E26F1B">
        <w:rPr>
          <w:rFonts w:ascii="Arial" w:hAnsi="Arial" w:cs="Arial"/>
          <w:sz w:val="22"/>
          <w:szCs w:val="22"/>
        </w:rPr>
        <w:t>,</w:t>
      </w:r>
      <w:r w:rsidR="00FB4C7B" w:rsidRPr="00E26F1B">
        <w:rPr>
          <w:rFonts w:ascii="Arial" w:hAnsi="Arial" w:cs="Arial"/>
          <w:sz w:val="22"/>
          <w:szCs w:val="22"/>
        </w:rPr>
        <w:t xml:space="preserve"> and have unique needs that must be addresse</w:t>
      </w:r>
      <w:r w:rsidR="00D25F08" w:rsidRPr="00E26F1B">
        <w:rPr>
          <w:rFonts w:ascii="Arial" w:hAnsi="Arial" w:cs="Arial"/>
          <w:sz w:val="22"/>
          <w:szCs w:val="22"/>
        </w:rPr>
        <w:t>d</w:t>
      </w:r>
      <w:r w:rsidR="00FB4C7B" w:rsidRPr="00E26F1B">
        <w:rPr>
          <w:rFonts w:ascii="Arial" w:hAnsi="Arial" w:cs="Arial"/>
          <w:sz w:val="22"/>
          <w:szCs w:val="22"/>
        </w:rPr>
        <w:t xml:space="preserve"> when planning relief and recovery activities.</w:t>
      </w:r>
      <w:r w:rsidR="00E01F43" w:rsidRPr="00E26F1B">
        <w:rPr>
          <w:rFonts w:ascii="Arial" w:hAnsi="Arial" w:cs="Arial"/>
          <w:sz w:val="22"/>
          <w:szCs w:val="22"/>
        </w:rPr>
        <w:t xml:space="preserve"> A</w:t>
      </w:r>
      <w:r w:rsidR="00C646BC" w:rsidRPr="00E26F1B">
        <w:rPr>
          <w:rFonts w:ascii="Arial" w:hAnsi="Arial" w:cs="Arial"/>
          <w:sz w:val="22"/>
          <w:szCs w:val="22"/>
        </w:rPr>
        <w:t>dditionally children and young people have capacity, energy and innovation and are able to contribute ideas and to assist in the delivery of activities that can support their community to be prepared for a range of disasters. We are keen to</w:t>
      </w:r>
      <w:r w:rsidR="00C832A1">
        <w:rPr>
          <w:rFonts w:ascii="Arial" w:hAnsi="Arial" w:cs="Arial"/>
          <w:sz w:val="22"/>
          <w:szCs w:val="22"/>
        </w:rPr>
        <w:t xml:space="preserve"> harness this energy and</w:t>
      </w:r>
      <w:r w:rsidR="00C646BC" w:rsidRPr="00E26F1B">
        <w:rPr>
          <w:rFonts w:ascii="Arial" w:hAnsi="Arial" w:cs="Arial"/>
          <w:sz w:val="22"/>
          <w:szCs w:val="22"/>
        </w:rPr>
        <w:t xml:space="preserve"> aim to involve them in every step on the emergency management continuum.</w:t>
      </w:r>
    </w:p>
    <w:p w14:paraId="708B8E01" w14:textId="77777777" w:rsidR="00C646BC" w:rsidRPr="00E26F1B" w:rsidRDefault="00C646BC" w:rsidP="00C646BC">
      <w:pPr>
        <w:tabs>
          <w:tab w:val="left" w:pos="993"/>
        </w:tabs>
        <w:spacing w:line="276" w:lineRule="auto"/>
        <w:rPr>
          <w:rFonts w:ascii="Arial" w:hAnsi="Arial" w:cs="Arial"/>
          <w:sz w:val="22"/>
          <w:szCs w:val="22"/>
        </w:rPr>
      </w:pPr>
    </w:p>
    <w:p w14:paraId="74F99178" w14:textId="32DAEB99" w:rsidR="00FB4C7B" w:rsidRPr="00E26F1B" w:rsidRDefault="00E01F43" w:rsidP="003E3172">
      <w:pPr>
        <w:tabs>
          <w:tab w:val="left" w:pos="993"/>
        </w:tabs>
        <w:spacing w:line="276" w:lineRule="auto"/>
        <w:rPr>
          <w:rFonts w:ascii="Arial" w:hAnsi="Arial" w:cs="Arial"/>
          <w:sz w:val="22"/>
          <w:szCs w:val="22"/>
        </w:rPr>
      </w:pPr>
      <w:r w:rsidRPr="00E26F1B">
        <w:rPr>
          <w:rFonts w:ascii="Arial" w:hAnsi="Arial" w:cs="Arial"/>
          <w:sz w:val="22"/>
          <w:szCs w:val="22"/>
        </w:rPr>
        <w:t>Moreover</w:t>
      </w:r>
      <w:r w:rsidR="00E30724" w:rsidRPr="00E26F1B">
        <w:rPr>
          <w:rFonts w:ascii="Arial" w:hAnsi="Arial" w:cs="Arial"/>
          <w:sz w:val="22"/>
          <w:szCs w:val="22"/>
        </w:rPr>
        <w:t>, s</w:t>
      </w:r>
      <w:r w:rsidR="004D7DB3" w:rsidRPr="00E26F1B">
        <w:rPr>
          <w:rFonts w:ascii="Arial" w:hAnsi="Arial" w:cs="Arial"/>
          <w:sz w:val="22"/>
          <w:szCs w:val="22"/>
        </w:rPr>
        <w:t>u</w:t>
      </w:r>
      <w:r w:rsidR="00D25F08" w:rsidRPr="00E26F1B">
        <w:rPr>
          <w:rFonts w:ascii="Arial" w:hAnsi="Arial" w:cs="Arial"/>
          <w:sz w:val="22"/>
          <w:szCs w:val="22"/>
        </w:rPr>
        <w:t xml:space="preserve">dden death and suicide can impact children and young people in the same way that a disaster </w:t>
      </w:r>
      <w:r w:rsidR="00923A7B" w:rsidRPr="00E26F1B">
        <w:rPr>
          <w:rFonts w:ascii="Arial" w:hAnsi="Arial" w:cs="Arial"/>
          <w:sz w:val="22"/>
          <w:szCs w:val="22"/>
        </w:rPr>
        <w:t>can</w:t>
      </w:r>
      <w:r w:rsidR="00D25F08" w:rsidRPr="00E26F1B">
        <w:rPr>
          <w:rFonts w:ascii="Arial" w:hAnsi="Arial" w:cs="Arial"/>
          <w:sz w:val="22"/>
          <w:szCs w:val="22"/>
        </w:rPr>
        <w:t xml:space="preserve"> and Council has a role in supporting them when this happens. </w:t>
      </w:r>
    </w:p>
    <w:p w14:paraId="254EA38E" w14:textId="77777777" w:rsidR="000D184E" w:rsidRPr="00E26F1B" w:rsidRDefault="00D25F08" w:rsidP="003E3172">
      <w:pPr>
        <w:tabs>
          <w:tab w:val="left" w:pos="993"/>
        </w:tabs>
        <w:spacing w:line="276" w:lineRule="auto"/>
        <w:rPr>
          <w:rFonts w:ascii="Arial" w:hAnsi="Arial" w:cs="Arial"/>
          <w:sz w:val="22"/>
          <w:szCs w:val="22"/>
          <w:lang w:val="en-US"/>
        </w:rPr>
      </w:pPr>
      <w:r w:rsidRPr="00E26F1B">
        <w:rPr>
          <w:rFonts w:ascii="Arial" w:hAnsi="Arial" w:cs="Arial"/>
          <w:sz w:val="22"/>
          <w:szCs w:val="22"/>
        </w:rPr>
        <w:t xml:space="preserve">Council identified that </w:t>
      </w:r>
      <w:r w:rsidR="00923A7B" w:rsidRPr="00E26F1B">
        <w:rPr>
          <w:rFonts w:ascii="Arial" w:hAnsi="Arial" w:cs="Arial"/>
          <w:sz w:val="22"/>
          <w:szCs w:val="22"/>
        </w:rPr>
        <w:t xml:space="preserve">the unique </w:t>
      </w:r>
      <w:r w:rsidR="00923A7B" w:rsidRPr="00E26F1B">
        <w:rPr>
          <w:rFonts w:ascii="Arial" w:hAnsi="Arial" w:cs="Arial"/>
          <w:sz w:val="22"/>
          <w:szCs w:val="22"/>
          <w:lang w:val="en-US"/>
        </w:rPr>
        <w:t>needs and abilities of</w:t>
      </w:r>
      <w:r w:rsidR="00A92122" w:rsidRPr="00E26F1B">
        <w:rPr>
          <w:rFonts w:ascii="Arial" w:hAnsi="Arial" w:cs="Arial"/>
          <w:sz w:val="22"/>
          <w:szCs w:val="22"/>
          <w:lang w:val="en-US"/>
        </w:rPr>
        <w:t xml:space="preserve"> children and </w:t>
      </w:r>
      <w:r w:rsidR="00923A7B" w:rsidRPr="00E26F1B">
        <w:rPr>
          <w:rFonts w:ascii="Arial" w:hAnsi="Arial" w:cs="Arial"/>
          <w:sz w:val="22"/>
          <w:szCs w:val="22"/>
          <w:lang w:val="en-US"/>
        </w:rPr>
        <w:t xml:space="preserve">young people was not recognised in our emergency management planning and that </w:t>
      </w:r>
      <w:r w:rsidR="00A92122" w:rsidRPr="00E26F1B">
        <w:rPr>
          <w:rFonts w:ascii="Arial" w:hAnsi="Arial" w:cs="Arial"/>
          <w:sz w:val="22"/>
          <w:szCs w:val="22"/>
          <w:lang w:val="en-US"/>
        </w:rPr>
        <w:t xml:space="preserve">children and </w:t>
      </w:r>
      <w:r w:rsidR="00923A7B" w:rsidRPr="00E26F1B">
        <w:rPr>
          <w:rFonts w:ascii="Arial" w:hAnsi="Arial" w:cs="Arial"/>
          <w:sz w:val="22"/>
          <w:szCs w:val="22"/>
          <w:lang w:val="en-US"/>
        </w:rPr>
        <w:t>young people</w:t>
      </w:r>
      <w:r w:rsidR="002C35FA" w:rsidRPr="00E26F1B">
        <w:rPr>
          <w:rFonts w:ascii="Arial" w:hAnsi="Arial" w:cs="Arial"/>
          <w:sz w:val="22"/>
          <w:szCs w:val="22"/>
          <w:lang w:val="en-US"/>
        </w:rPr>
        <w:t xml:space="preserve"> (and staff with expertise in this area)</w:t>
      </w:r>
      <w:r w:rsidR="00923A7B" w:rsidRPr="00E26F1B">
        <w:rPr>
          <w:rFonts w:ascii="Arial" w:hAnsi="Arial" w:cs="Arial"/>
          <w:sz w:val="22"/>
          <w:szCs w:val="22"/>
          <w:lang w:val="en-US"/>
        </w:rPr>
        <w:t xml:space="preserve"> had little or no input to the issues that could affect them during an emergency. </w:t>
      </w:r>
    </w:p>
    <w:p w14:paraId="552163D1" w14:textId="77777777" w:rsidR="006F5E27" w:rsidRPr="00E26F1B" w:rsidRDefault="006F5E27" w:rsidP="003E3172">
      <w:pPr>
        <w:tabs>
          <w:tab w:val="left" w:pos="993"/>
        </w:tabs>
        <w:spacing w:line="276" w:lineRule="auto"/>
        <w:rPr>
          <w:rFonts w:ascii="Arial" w:hAnsi="Arial" w:cs="Arial"/>
          <w:sz w:val="22"/>
          <w:szCs w:val="22"/>
          <w:lang w:val="en-US"/>
        </w:rPr>
      </w:pPr>
    </w:p>
    <w:p w14:paraId="27F1A19B" w14:textId="060933F6" w:rsidR="00141178" w:rsidRPr="00E26F1B" w:rsidRDefault="00923A7B" w:rsidP="003E3172">
      <w:pPr>
        <w:tabs>
          <w:tab w:val="left" w:pos="993"/>
        </w:tabs>
        <w:spacing w:line="276" w:lineRule="auto"/>
        <w:rPr>
          <w:rFonts w:ascii="Arial" w:hAnsi="Arial" w:cs="Arial"/>
          <w:sz w:val="22"/>
          <w:szCs w:val="22"/>
        </w:rPr>
      </w:pPr>
      <w:r w:rsidRPr="00E26F1B">
        <w:rPr>
          <w:rFonts w:ascii="Arial" w:hAnsi="Arial" w:cs="Arial"/>
          <w:sz w:val="22"/>
          <w:szCs w:val="22"/>
          <w:lang w:val="en-US"/>
        </w:rPr>
        <w:t xml:space="preserve">In response, Council’s </w:t>
      </w:r>
      <w:r w:rsidRPr="00E26F1B">
        <w:rPr>
          <w:rFonts w:ascii="Arial" w:hAnsi="Arial" w:cs="Arial"/>
          <w:sz w:val="22"/>
          <w:szCs w:val="22"/>
        </w:rPr>
        <w:t>Municipal Emergency Recovery Planning Committee (MEMPC)</w:t>
      </w:r>
      <w:r w:rsidRPr="00E26F1B">
        <w:rPr>
          <w:rFonts w:ascii="Arial" w:hAnsi="Arial" w:cs="Arial"/>
          <w:sz w:val="22"/>
          <w:szCs w:val="22"/>
          <w:lang w:val="en-US"/>
        </w:rPr>
        <w:t xml:space="preserve"> created</w:t>
      </w:r>
      <w:r w:rsidRPr="00E26F1B">
        <w:rPr>
          <w:rFonts w:ascii="Arial" w:hAnsi="Arial" w:cs="Arial"/>
          <w:sz w:val="22"/>
          <w:szCs w:val="22"/>
        </w:rPr>
        <w:t xml:space="preserve"> the Children’s Emergency Sub-Committee.  The sub-committee has developed this Children and Young People Emergency Sub-plan</w:t>
      </w:r>
      <w:r w:rsidR="004D7DB3" w:rsidRPr="00E26F1B">
        <w:rPr>
          <w:rFonts w:ascii="Arial" w:hAnsi="Arial" w:cs="Arial"/>
          <w:sz w:val="22"/>
          <w:szCs w:val="22"/>
        </w:rPr>
        <w:t xml:space="preserve"> (</w:t>
      </w:r>
      <w:r w:rsidR="006D5DA7" w:rsidRPr="00E26F1B">
        <w:rPr>
          <w:rFonts w:ascii="Arial" w:hAnsi="Arial" w:cs="Arial"/>
          <w:sz w:val="22"/>
          <w:szCs w:val="22"/>
        </w:rPr>
        <w:t>the plan</w:t>
      </w:r>
      <w:r w:rsidR="004D7DB3" w:rsidRPr="00E26F1B">
        <w:rPr>
          <w:rFonts w:ascii="Arial" w:hAnsi="Arial" w:cs="Arial"/>
          <w:sz w:val="22"/>
          <w:szCs w:val="22"/>
        </w:rPr>
        <w:t>)</w:t>
      </w:r>
      <w:r w:rsidRPr="00E26F1B">
        <w:rPr>
          <w:rFonts w:ascii="Arial" w:hAnsi="Arial" w:cs="Arial"/>
          <w:sz w:val="22"/>
          <w:szCs w:val="22"/>
        </w:rPr>
        <w:t xml:space="preserve"> to form part of the Municipal Emergency Management Plan (MEMP).</w:t>
      </w:r>
    </w:p>
    <w:p w14:paraId="54E534E8" w14:textId="5A33E7AF" w:rsidR="00923A7B" w:rsidRPr="00E26F1B" w:rsidRDefault="00141178" w:rsidP="003E3172">
      <w:pPr>
        <w:tabs>
          <w:tab w:val="left" w:pos="993"/>
        </w:tabs>
        <w:spacing w:line="276" w:lineRule="auto"/>
        <w:rPr>
          <w:rFonts w:ascii="Arial" w:hAnsi="Arial" w:cs="Arial"/>
          <w:sz w:val="22"/>
          <w:szCs w:val="22"/>
        </w:rPr>
      </w:pPr>
      <w:r w:rsidRPr="00E26F1B">
        <w:rPr>
          <w:rFonts w:ascii="Arial" w:hAnsi="Arial" w:cs="Arial"/>
          <w:sz w:val="22"/>
          <w:szCs w:val="22"/>
        </w:rPr>
        <w:t xml:space="preserve">Additionally, in order to ensure that young people have the opportunity to contribute to the planning process, the MEMPC has two permanent positions on the committee for young Macedon Ranges’ residents. </w:t>
      </w:r>
    </w:p>
    <w:p w14:paraId="3C226348" w14:textId="77777777" w:rsidR="004D7DB3" w:rsidRPr="00E26F1B" w:rsidRDefault="004D7DB3" w:rsidP="00E26F1B">
      <w:pPr>
        <w:pStyle w:val="Heading3"/>
      </w:pPr>
      <w:bookmarkStart w:id="2" w:name="_Toc496803246"/>
      <w:r w:rsidRPr="00E26F1B">
        <w:t>Aim</w:t>
      </w:r>
      <w:bookmarkEnd w:id="2"/>
    </w:p>
    <w:p w14:paraId="0E479DB2" w14:textId="311C7352" w:rsidR="004D7DB3" w:rsidRPr="00E26F1B" w:rsidRDefault="004D7DB3" w:rsidP="003E3172">
      <w:pPr>
        <w:tabs>
          <w:tab w:val="left" w:pos="993"/>
        </w:tabs>
        <w:spacing w:line="276" w:lineRule="auto"/>
        <w:rPr>
          <w:rFonts w:ascii="Arial" w:hAnsi="Arial" w:cs="Arial"/>
          <w:sz w:val="22"/>
          <w:szCs w:val="22"/>
        </w:rPr>
      </w:pPr>
      <w:r w:rsidRPr="00E26F1B">
        <w:rPr>
          <w:rFonts w:ascii="Arial" w:hAnsi="Arial" w:cs="Arial"/>
          <w:sz w:val="22"/>
          <w:szCs w:val="22"/>
        </w:rPr>
        <w:t>The aim of this plan is to ensure that children and young people feel listened to and supported following a disaster, suicide or sudden death</w:t>
      </w:r>
      <w:r w:rsidR="006D5DA7" w:rsidRPr="00E26F1B">
        <w:rPr>
          <w:rFonts w:ascii="Arial" w:hAnsi="Arial" w:cs="Arial"/>
          <w:sz w:val="22"/>
          <w:szCs w:val="22"/>
        </w:rPr>
        <w:t xml:space="preserve">, and to identify ways that </w:t>
      </w:r>
      <w:r w:rsidRPr="00E26F1B">
        <w:rPr>
          <w:rFonts w:ascii="Arial" w:hAnsi="Arial" w:cs="Arial"/>
          <w:sz w:val="22"/>
          <w:szCs w:val="22"/>
        </w:rPr>
        <w:t xml:space="preserve">they are able to contribute </w:t>
      </w:r>
      <w:r w:rsidR="00C832A1">
        <w:rPr>
          <w:rFonts w:ascii="Arial" w:hAnsi="Arial" w:cs="Arial"/>
          <w:sz w:val="22"/>
          <w:szCs w:val="22"/>
        </w:rPr>
        <w:t>before, during and after emergencies.</w:t>
      </w:r>
    </w:p>
    <w:p w14:paraId="0AA36628" w14:textId="77777777" w:rsidR="00995B3B" w:rsidRPr="00E26F1B" w:rsidRDefault="00995B3B" w:rsidP="00E26F1B">
      <w:pPr>
        <w:pStyle w:val="Heading3"/>
      </w:pPr>
      <w:bookmarkStart w:id="3" w:name="_Toc496803247"/>
      <w:r w:rsidRPr="00E26F1B">
        <w:t>Purpose</w:t>
      </w:r>
      <w:bookmarkEnd w:id="3"/>
    </w:p>
    <w:p w14:paraId="3992C1F5" w14:textId="77777777" w:rsidR="004D7DB3" w:rsidRPr="00E26F1B" w:rsidRDefault="004D7DB3" w:rsidP="003E3172">
      <w:pPr>
        <w:tabs>
          <w:tab w:val="left" w:pos="993"/>
        </w:tabs>
        <w:spacing w:line="276" w:lineRule="auto"/>
        <w:rPr>
          <w:rFonts w:ascii="Arial" w:hAnsi="Arial" w:cs="Arial"/>
          <w:sz w:val="22"/>
          <w:szCs w:val="22"/>
        </w:rPr>
      </w:pPr>
      <w:r w:rsidRPr="00E26F1B">
        <w:rPr>
          <w:rFonts w:ascii="Arial" w:hAnsi="Arial" w:cs="Arial"/>
          <w:sz w:val="22"/>
          <w:szCs w:val="22"/>
        </w:rPr>
        <w:t xml:space="preserve">This plan will identify the actions that MRSC will take to ensure that the needs of children and young people are considered and planned for as part of its emergency management responsibilities. It will </w:t>
      </w:r>
      <w:r w:rsidR="000D184E" w:rsidRPr="00E26F1B">
        <w:rPr>
          <w:rFonts w:ascii="Arial" w:hAnsi="Arial" w:cs="Arial"/>
          <w:sz w:val="22"/>
          <w:szCs w:val="22"/>
        </w:rPr>
        <w:t xml:space="preserve">outline the management, mitigation and abatement of welfare risks </w:t>
      </w:r>
      <w:r w:rsidR="00B47FB3" w:rsidRPr="00E26F1B">
        <w:rPr>
          <w:rFonts w:ascii="Arial" w:hAnsi="Arial" w:cs="Arial"/>
          <w:sz w:val="22"/>
          <w:szCs w:val="22"/>
        </w:rPr>
        <w:t>during and following</w:t>
      </w:r>
      <w:r w:rsidR="000D184E" w:rsidRPr="00E26F1B">
        <w:rPr>
          <w:rFonts w:ascii="Arial" w:hAnsi="Arial" w:cs="Arial"/>
          <w:sz w:val="22"/>
          <w:szCs w:val="22"/>
        </w:rPr>
        <w:t xml:space="preserve"> an emergency</w:t>
      </w:r>
      <w:r w:rsidR="00A92122" w:rsidRPr="00E26F1B">
        <w:rPr>
          <w:rFonts w:ascii="Arial" w:hAnsi="Arial" w:cs="Arial"/>
          <w:sz w:val="22"/>
          <w:szCs w:val="22"/>
        </w:rPr>
        <w:t>.</w:t>
      </w:r>
    </w:p>
    <w:p w14:paraId="6073899A" w14:textId="77777777" w:rsidR="00540CAB" w:rsidRPr="00E26F1B" w:rsidRDefault="00540CAB" w:rsidP="00E26F1B">
      <w:pPr>
        <w:pStyle w:val="Heading3"/>
      </w:pPr>
      <w:bookmarkStart w:id="4" w:name="_Toc94005455"/>
      <w:bookmarkStart w:id="5" w:name="_Toc116380011"/>
      <w:bookmarkStart w:id="6" w:name="_Toc496803248"/>
      <w:r w:rsidRPr="00E26F1B">
        <w:t>Scope</w:t>
      </w:r>
      <w:bookmarkEnd w:id="4"/>
      <w:bookmarkEnd w:id="5"/>
      <w:bookmarkEnd w:id="6"/>
    </w:p>
    <w:p w14:paraId="4B72B0E9" w14:textId="67D74178" w:rsidR="000D184E" w:rsidRPr="00E26F1B" w:rsidRDefault="000D184E" w:rsidP="003E3172">
      <w:pPr>
        <w:tabs>
          <w:tab w:val="left" w:pos="993"/>
        </w:tabs>
        <w:spacing w:line="276" w:lineRule="auto"/>
        <w:rPr>
          <w:rFonts w:ascii="Arial" w:hAnsi="Arial" w:cs="Arial"/>
          <w:sz w:val="22"/>
          <w:szCs w:val="22"/>
        </w:rPr>
      </w:pPr>
      <w:r w:rsidRPr="00E26F1B">
        <w:rPr>
          <w:rFonts w:ascii="Arial" w:hAnsi="Arial" w:cs="Arial"/>
          <w:sz w:val="22"/>
          <w:szCs w:val="22"/>
        </w:rPr>
        <w:t xml:space="preserve">For the purpose of this plan, the term </w:t>
      </w:r>
      <w:r w:rsidR="00476B15" w:rsidRPr="00E26F1B">
        <w:rPr>
          <w:rFonts w:ascii="Arial" w:hAnsi="Arial" w:cs="Arial"/>
          <w:sz w:val="22"/>
          <w:szCs w:val="22"/>
        </w:rPr>
        <w:t>“</w:t>
      </w:r>
      <w:r w:rsidRPr="00E26F1B">
        <w:rPr>
          <w:rFonts w:ascii="Arial" w:hAnsi="Arial" w:cs="Arial"/>
          <w:sz w:val="22"/>
          <w:szCs w:val="22"/>
        </w:rPr>
        <w:t>emergency</w:t>
      </w:r>
      <w:r w:rsidR="00476B15" w:rsidRPr="00E26F1B">
        <w:rPr>
          <w:rFonts w:ascii="Arial" w:hAnsi="Arial" w:cs="Arial"/>
          <w:sz w:val="22"/>
          <w:szCs w:val="22"/>
        </w:rPr>
        <w:t>”</w:t>
      </w:r>
      <w:r w:rsidRPr="00E26F1B">
        <w:rPr>
          <w:rFonts w:ascii="Arial" w:hAnsi="Arial" w:cs="Arial"/>
          <w:sz w:val="22"/>
          <w:szCs w:val="22"/>
        </w:rPr>
        <w:t xml:space="preserve"> will cover disasters, suicide and sudden death.</w:t>
      </w:r>
      <w:r w:rsidR="00476B15" w:rsidRPr="00E26F1B">
        <w:rPr>
          <w:rFonts w:ascii="Arial" w:hAnsi="Arial" w:cs="Arial"/>
          <w:sz w:val="22"/>
          <w:szCs w:val="22"/>
        </w:rPr>
        <w:t xml:space="preserve"> </w:t>
      </w:r>
      <w:r w:rsidRPr="00E26F1B">
        <w:rPr>
          <w:rFonts w:ascii="Arial" w:hAnsi="Arial" w:cs="Arial"/>
          <w:sz w:val="22"/>
          <w:szCs w:val="22"/>
        </w:rPr>
        <w:t>Local risks that have been identified that could</w:t>
      </w:r>
      <w:r w:rsidR="00410F55">
        <w:rPr>
          <w:rFonts w:ascii="Arial" w:hAnsi="Arial" w:cs="Arial"/>
          <w:sz w:val="22"/>
          <w:szCs w:val="22"/>
        </w:rPr>
        <w:t xml:space="preserve"> lead to disaster include but are</w:t>
      </w:r>
      <w:r w:rsidRPr="00E26F1B">
        <w:rPr>
          <w:rFonts w:ascii="Arial" w:hAnsi="Arial" w:cs="Arial"/>
          <w:sz w:val="22"/>
          <w:szCs w:val="22"/>
        </w:rPr>
        <w:t xml:space="preserve"> not limited to:</w:t>
      </w:r>
    </w:p>
    <w:p w14:paraId="09F9BDEE" w14:textId="77777777" w:rsidR="00B3452C" w:rsidRPr="00E26F1B" w:rsidRDefault="00B3452C" w:rsidP="003E3172">
      <w:pPr>
        <w:numPr>
          <w:ilvl w:val="0"/>
          <w:numId w:val="17"/>
        </w:numPr>
        <w:spacing w:line="276" w:lineRule="auto"/>
        <w:rPr>
          <w:rFonts w:ascii="Arial" w:hAnsi="Arial" w:cs="Arial"/>
          <w:sz w:val="22"/>
          <w:szCs w:val="22"/>
        </w:rPr>
      </w:pPr>
      <w:r w:rsidRPr="00E26F1B">
        <w:rPr>
          <w:rFonts w:ascii="Arial" w:hAnsi="Arial" w:cs="Arial"/>
          <w:sz w:val="22"/>
          <w:szCs w:val="22"/>
        </w:rPr>
        <w:t>Bushfire</w:t>
      </w:r>
    </w:p>
    <w:p w14:paraId="4CF7FA6C" w14:textId="77777777" w:rsidR="00B3452C" w:rsidRPr="00E26F1B" w:rsidRDefault="009A404D" w:rsidP="003E3172">
      <w:pPr>
        <w:numPr>
          <w:ilvl w:val="0"/>
          <w:numId w:val="17"/>
        </w:numPr>
        <w:spacing w:line="276" w:lineRule="auto"/>
        <w:rPr>
          <w:rFonts w:ascii="Arial" w:hAnsi="Arial" w:cs="Arial"/>
          <w:sz w:val="22"/>
          <w:szCs w:val="22"/>
        </w:rPr>
      </w:pPr>
      <w:r w:rsidRPr="00E26F1B">
        <w:rPr>
          <w:rFonts w:ascii="Arial" w:hAnsi="Arial" w:cs="Arial"/>
          <w:sz w:val="22"/>
          <w:szCs w:val="22"/>
        </w:rPr>
        <w:t>Storm/flood</w:t>
      </w:r>
    </w:p>
    <w:p w14:paraId="604EEC75" w14:textId="77777777" w:rsidR="00EC00B4" w:rsidRPr="00E26F1B" w:rsidRDefault="009A404D" w:rsidP="003E3172">
      <w:pPr>
        <w:numPr>
          <w:ilvl w:val="0"/>
          <w:numId w:val="17"/>
        </w:numPr>
        <w:spacing w:line="276" w:lineRule="auto"/>
        <w:rPr>
          <w:rFonts w:ascii="Arial" w:hAnsi="Arial" w:cs="Arial"/>
          <w:sz w:val="22"/>
          <w:szCs w:val="22"/>
        </w:rPr>
      </w:pPr>
      <w:r w:rsidRPr="00E26F1B">
        <w:rPr>
          <w:rFonts w:ascii="Arial" w:hAnsi="Arial" w:cs="Arial"/>
          <w:sz w:val="22"/>
          <w:szCs w:val="22"/>
        </w:rPr>
        <w:t>Pandemic</w:t>
      </w:r>
    </w:p>
    <w:p w14:paraId="4ED21B92" w14:textId="77777777" w:rsidR="009A404D" w:rsidRPr="00E26F1B" w:rsidRDefault="009A404D" w:rsidP="003E3172">
      <w:pPr>
        <w:numPr>
          <w:ilvl w:val="0"/>
          <w:numId w:val="17"/>
        </w:numPr>
        <w:spacing w:line="276" w:lineRule="auto"/>
        <w:rPr>
          <w:rFonts w:ascii="Arial" w:hAnsi="Arial" w:cs="Arial"/>
          <w:sz w:val="22"/>
          <w:szCs w:val="22"/>
        </w:rPr>
      </w:pPr>
      <w:r w:rsidRPr="00E26F1B">
        <w:rPr>
          <w:rFonts w:ascii="Arial" w:hAnsi="Arial" w:cs="Arial"/>
          <w:sz w:val="22"/>
          <w:szCs w:val="22"/>
        </w:rPr>
        <w:t>Chemical/biological</w:t>
      </w:r>
    </w:p>
    <w:p w14:paraId="6D788C6C" w14:textId="77777777" w:rsidR="00EC00B4" w:rsidRPr="00E26F1B" w:rsidRDefault="00F9248F" w:rsidP="003E3172">
      <w:pPr>
        <w:numPr>
          <w:ilvl w:val="0"/>
          <w:numId w:val="17"/>
        </w:numPr>
        <w:spacing w:line="276" w:lineRule="auto"/>
        <w:rPr>
          <w:rFonts w:ascii="Arial" w:hAnsi="Arial" w:cs="Arial"/>
          <w:sz w:val="22"/>
          <w:szCs w:val="22"/>
        </w:rPr>
      </w:pPr>
      <w:r w:rsidRPr="00E26F1B">
        <w:rPr>
          <w:rFonts w:ascii="Arial" w:hAnsi="Arial" w:cs="Arial"/>
          <w:sz w:val="22"/>
          <w:szCs w:val="22"/>
        </w:rPr>
        <w:t>Heat</w:t>
      </w:r>
    </w:p>
    <w:p w14:paraId="44B00A03" w14:textId="77777777" w:rsidR="000F0C9E" w:rsidRPr="00E26F1B" w:rsidRDefault="000F0C9E" w:rsidP="003E3172">
      <w:pPr>
        <w:numPr>
          <w:ilvl w:val="0"/>
          <w:numId w:val="17"/>
        </w:numPr>
        <w:spacing w:line="276" w:lineRule="auto"/>
        <w:rPr>
          <w:rFonts w:ascii="Arial" w:hAnsi="Arial" w:cs="Arial"/>
          <w:sz w:val="22"/>
          <w:szCs w:val="22"/>
        </w:rPr>
      </w:pPr>
      <w:r w:rsidRPr="00E26F1B">
        <w:rPr>
          <w:rFonts w:ascii="Arial" w:hAnsi="Arial" w:cs="Arial"/>
          <w:sz w:val="22"/>
          <w:szCs w:val="22"/>
        </w:rPr>
        <w:t>Major rail/road accident</w:t>
      </w:r>
    </w:p>
    <w:p w14:paraId="45D55BE4" w14:textId="77777777" w:rsidR="004D7DB3" w:rsidRPr="00E26F1B" w:rsidRDefault="00A92122" w:rsidP="00E26F1B">
      <w:pPr>
        <w:pStyle w:val="Heading3"/>
      </w:pPr>
      <w:bookmarkStart w:id="7" w:name="_Toc496803249"/>
      <w:r w:rsidRPr="00E26F1B">
        <w:lastRenderedPageBreak/>
        <w:t xml:space="preserve">Development and </w:t>
      </w:r>
      <w:r w:rsidR="004D7DB3" w:rsidRPr="00E26F1B">
        <w:t>Authority</w:t>
      </w:r>
      <w:bookmarkEnd w:id="7"/>
    </w:p>
    <w:p w14:paraId="253300F0" w14:textId="77777777" w:rsidR="004D7DB3" w:rsidRPr="00E26F1B" w:rsidRDefault="004D7DB3" w:rsidP="003E3172">
      <w:pPr>
        <w:spacing w:line="276" w:lineRule="auto"/>
        <w:rPr>
          <w:rFonts w:ascii="Arial" w:hAnsi="Arial" w:cs="Arial"/>
          <w:sz w:val="22"/>
          <w:szCs w:val="22"/>
        </w:rPr>
      </w:pPr>
      <w:r w:rsidRPr="00E26F1B">
        <w:rPr>
          <w:rFonts w:ascii="Arial" w:hAnsi="Arial" w:cs="Arial"/>
          <w:sz w:val="22"/>
          <w:szCs w:val="22"/>
        </w:rPr>
        <w:t>This Plan has been developed with the support and input from the following:</w:t>
      </w:r>
    </w:p>
    <w:p w14:paraId="30B7B920" w14:textId="77777777" w:rsidR="004D7DB3" w:rsidRPr="00E26F1B" w:rsidRDefault="004D7DB3"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MRSC Family and Children’s services</w:t>
      </w:r>
    </w:p>
    <w:p w14:paraId="1345D479" w14:textId="77777777" w:rsidR="004D7DB3" w:rsidRPr="00E26F1B" w:rsidRDefault="004D7DB3"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MRSC Youth</w:t>
      </w:r>
      <w:r w:rsidR="00051DCF" w:rsidRPr="00E26F1B">
        <w:rPr>
          <w:rFonts w:ascii="Arial" w:hAnsi="Arial" w:cs="Arial"/>
          <w:sz w:val="22"/>
          <w:szCs w:val="22"/>
        </w:rPr>
        <w:t xml:space="preserve"> Development Unit</w:t>
      </w:r>
    </w:p>
    <w:p w14:paraId="78F4E33F" w14:textId="77777777" w:rsidR="00A92122" w:rsidRPr="00E26F1B" w:rsidRDefault="00A92122"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MRSC Emergency Management Team</w:t>
      </w:r>
    </w:p>
    <w:p w14:paraId="65BED80D" w14:textId="77777777" w:rsidR="004D7DB3" w:rsidRDefault="004D7DB3"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Save the Children</w:t>
      </w:r>
    </w:p>
    <w:p w14:paraId="2B80EEAD" w14:textId="0C512D2E" w:rsidR="00C832A1" w:rsidRPr="00E26F1B" w:rsidRDefault="00C832A1" w:rsidP="003E3172">
      <w:pPr>
        <w:pStyle w:val="ListParagraph"/>
        <w:numPr>
          <w:ilvl w:val="0"/>
          <w:numId w:val="31"/>
        </w:numPr>
        <w:spacing w:line="276" w:lineRule="auto"/>
        <w:rPr>
          <w:rFonts w:ascii="Arial" w:hAnsi="Arial" w:cs="Arial"/>
          <w:sz w:val="22"/>
          <w:szCs w:val="22"/>
        </w:rPr>
      </w:pPr>
      <w:r>
        <w:rPr>
          <w:rFonts w:ascii="Arial" w:hAnsi="Arial" w:cs="Arial"/>
          <w:sz w:val="22"/>
          <w:szCs w:val="22"/>
        </w:rPr>
        <w:t xml:space="preserve">Young </w:t>
      </w:r>
      <w:r w:rsidRPr="00590F41">
        <w:rPr>
          <w:rFonts w:ascii="Arial" w:hAnsi="Arial" w:cs="Arial"/>
          <w:sz w:val="22"/>
          <w:szCs w:val="22"/>
        </w:rPr>
        <w:t>people (as represented on our MEMPC)</w:t>
      </w:r>
    </w:p>
    <w:p w14:paraId="657367C7" w14:textId="0EAB4BAE" w:rsidR="00A92122" w:rsidRPr="00E26F1B" w:rsidRDefault="00A92122"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 xml:space="preserve">Department of </w:t>
      </w:r>
      <w:r w:rsidR="006F5E27" w:rsidRPr="00E26F1B">
        <w:rPr>
          <w:rFonts w:ascii="Arial" w:hAnsi="Arial" w:cs="Arial"/>
          <w:sz w:val="22"/>
          <w:szCs w:val="22"/>
        </w:rPr>
        <w:t xml:space="preserve">Health and </w:t>
      </w:r>
      <w:r w:rsidRPr="00E26F1B">
        <w:rPr>
          <w:rFonts w:ascii="Arial" w:hAnsi="Arial" w:cs="Arial"/>
          <w:sz w:val="22"/>
          <w:szCs w:val="22"/>
        </w:rPr>
        <w:t>Human Services</w:t>
      </w:r>
    </w:p>
    <w:p w14:paraId="17611D34" w14:textId="77777777" w:rsidR="004D7DB3" w:rsidRPr="00E26F1B" w:rsidRDefault="00916023" w:rsidP="003E3172">
      <w:pPr>
        <w:pStyle w:val="ListParagraph"/>
        <w:numPr>
          <w:ilvl w:val="0"/>
          <w:numId w:val="31"/>
        </w:numPr>
        <w:spacing w:line="276" w:lineRule="auto"/>
        <w:rPr>
          <w:rFonts w:ascii="Arial" w:hAnsi="Arial" w:cs="Arial"/>
          <w:sz w:val="22"/>
          <w:szCs w:val="22"/>
        </w:rPr>
      </w:pPr>
      <w:r w:rsidRPr="00E26F1B">
        <w:rPr>
          <w:rFonts w:ascii="Arial" w:hAnsi="Arial" w:cs="Arial"/>
          <w:sz w:val="22"/>
          <w:szCs w:val="22"/>
        </w:rPr>
        <w:t>Cobaw Community Health</w:t>
      </w:r>
    </w:p>
    <w:p w14:paraId="03AA1A8D" w14:textId="77777777" w:rsidR="004D7DB3" w:rsidRPr="00E26F1B" w:rsidRDefault="004D7DB3" w:rsidP="003E3172">
      <w:pPr>
        <w:spacing w:line="276" w:lineRule="auto"/>
        <w:rPr>
          <w:rFonts w:ascii="Arial" w:hAnsi="Arial" w:cs="Arial"/>
          <w:sz w:val="22"/>
          <w:szCs w:val="22"/>
        </w:rPr>
      </w:pPr>
    </w:p>
    <w:p w14:paraId="2FC951B7" w14:textId="6E2CFB31" w:rsidR="004D7DB3" w:rsidRPr="00E26F1B" w:rsidRDefault="004D7DB3" w:rsidP="003E3172">
      <w:pPr>
        <w:spacing w:line="276" w:lineRule="auto"/>
        <w:rPr>
          <w:rFonts w:ascii="Arial" w:hAnsi="Arial" w:cs="Arial"/>
          <w:sz w:val="22"/>
          <w:szCs w:val="22"/>
        </w:rPr>
      </w:pPr>
      <w:r w:rsidRPr="00E26F1B">
        <w:rPr>
          <w:rFonts w:ascii="Arial" w:hAnsi="Arial" w:cs="Arial"/>
          <w:sz w:val="22"/>
          <w:szCs w:val="22"/>
        </w:rPr>
        <w:t>The Children</w:t>
      </w:r>
      <w:r w:rsidR="00E30724" w:rsidRPr="00E26F1B">
        <w:rPr>
          <w:rFonts w:ascii="Arial" w:hAnsi="Arial" w:cs="Arial"/>
          <w:sz w:val="22"/>
          <w:szCs w:val="22"/>
        </w:rPr>
        <w:t xml:space="preserve"> and Young People</w:t>
      </w:r>
      <w:r w:rsidRPr="00E26F1B">
        <w:rPr>
          <w:rFonts w:ascii="Arial" w:hAnsi="Arial" w:cs="Arial"/>
          <w:sz w:val="22"/>
          <w:szCs w:val="22"/>
        </w:rPr>
        <w:t xml:space="preserve"> Emergency Sub-plan of the MEMP was </w:t>
      </w:r>
      <w:r w:rsidR="004B35ED" w:rsidRPr="00E26F1B">
        <w:rPr>
          <w:rFonts w:ascii="Arial" w:hAnsi="Arial" w:cs="Arial"/>
          <w:sz w:val="22"/>
          <w:szCs w:val="22"/>
        </w:rPr>
        <w:t>adopted</w:t>
      </w:r>
      <w:r w:rsidRPr="00E26F1B">
        <w:rPr>
          <w:rFonts w:ascii="Arial" w:hAnsi="Arial" w:cs="Arial"/>
          <w:sz w:val="22"/>
          <w:szCs w:val="22"/>
        </w:rPr>
        <w:t xml:space="preserve"> by the Municipal Emergency Management Planning Committee</w:t>
      </w:r>
      <w:r w:rsidR="004B35ED" w:rsidRPr="00E26F1B">
        <w:rPr>
          <w:rFonts w:ascii="Arial" w:hAnsi="Arial" w:cs="Arial"/>
          <w:sz w:val="22"/>
          <w:szCs w:val="22"/>
        </w:rPr>
        <w:t xml:space="preserve"> on (date). </w:t>
      </w:r>
    </w:p>
    <w:p w14:paraId="3EBE4620" w14:textId="77777777" w:rsidR="007233BB" w:rsidRPr="00E26F1B" w:rsidRDefault="007233BB" w:rsidP="00E26F1B">
      <w:pPr>
        <w:pStyle w:val="Heading3"/>
      </w:pPr>
      <w:bookmarkStart w:id="8" w:name="_Toc496803250"/>
      <w:r w:rsidRPr="00E26F1B">
        <w:t>Council’s role in emergencies</w:t>
      </w:r>
      <w:bookmarkEnd w:id="8"/>
    </w:p>
    <w:p w14:paraId="2495000F" w14:textId="77777777" w:rsidR="007233BB" w:rsidRPr="00E26F1B" w:rsidRDefault="007233BB" w:rsidP="007233BB">
      <w:pPr>
        <w:spacing w:line="276" w:lineRule="auto"/>
        <w:rPr>
          <w:rFonts w:ascii="Arial" w:hAnsi="Arial" w:cs="Arial"/>
          <w:sz w:val="22"/>
          <w:szCs w:val="22"/>
        </w:rPr>
      </w:pPr>
      <w:r w:rsidRPr="00E26F1B">
        <w:rPr>
          <w:rFonts w:ascii="Arial" w:hAnsi="Arial" w:cs="Arial"/>
          <w:sz w:val="22"/>
          <w:szCs w:val="22"/>
        </w:rPr>
        <w:t>There are a number of activities that Council undertakes in its emergency management role. They can be classified as things that Council does before, during and after emergencies. This plan will identify the actions that Council will take at each of these stages to mitigate the impact of emergencies on children and young people.</w:t>
      </w:r>
    </w:p>
    <w:p w14:paraId="65CB8EA0" w14:textId="409DC1DD" w:rsidR="007233BB" w:rsidRPr="00E26F1B" w:rsidRDefault="007233BB" w:rsidP="00E26F1B">
      <w:pPr>
        <w:pStyle w:val="Heading3"/>
      </w:pPr>
      <w:bookmarkStart w:id="9" w:name="_Toc496803251"/>
      <w:r w:rsidRPr="00E26F1B">
        <w:t>Child safeguarding and Child Safe Standards</w:t>
      </w:r>
      <w:bookmarkEnd w:id="9"/>
    </w:p>
    <w:p w14:paraId="4D2B7069" w14:textId="77777777" w:rsidR="007233BB" w:rsidRPr="00E26F1B" w:rsidRDefault="007233BB" w:rsidP="007233BB">
      <w:pPr>
        <w:autoSpaceDE w:val="0"/>
        <w:autoSpaceDN w:val="0"/>
        <w:adjustRightInd w:val="0"/>
        <w:spacing w:line="276" w:lineRule="auto"/>
        <w:rPr>
          <w:rFonts w:ascii="Arial" w:hAnsi="Arial" w:cs="Arial"/>
          <w:bCs/>
          <w:sz w:val="22"/>
          <w:szCs w:val="22"/>
        </w:rPr>
      </w:pPr>
      <w:r w:rsidRPr="00E26F1B">
        <w:rPr>
          <w:rFonts w:ascii="Arial" w:hAnsi="Arial" w:cs="Arial"/>
          <w:bCs/>
          <w:sz w:val="22"/>
          <w:szCs w:val="22"/>
        </w:rPr>
        <w:t>Child safeguarding is a proactive approach to creating a safe and friendly environment for children and young people during and after emergencies. Child safeguarding is vital to ensure children and young people do not encounter any harm in the aftermath of an emergency. It also supports staff and volunteers who work in these environments.</w:t>
      </w:r>
    </w:p>
    <w:p w14:paraId="16844649" w14:textId="77777777" w:rsidR="007233BB" w:rsidRPr="00E26F1B" w:rsidRDefault="007233BB" w:rsidP="007233BB">
      <w:pPr>
        <w:spacing w:line="276" w:lineRule="auto"/>
        <w:rPr>
          <w:rFonts w:ascii="Arial" w:hAnsi="Arial" w:cs="Arial"/>
          <w:sz w:val="22"/>
          <w:szCs w:val="22"/>
        </w:rPr>
      </w:pPr>
      <w:r w:rsidRPr="00E26F1B">
        <w:rPr>
          <w:rFonts w:ascii="Arial" w:hAnsi="Arial" w:cs="Arial"/>
          <w:sz w:val="22"/>
          <w:szCs w:val="22"/>
        </w:rPr>
        <w:t>(‘Child Safeguarding in Emergencies’ Save the Children)</w:t>
      </w:r>
    </w:p>
    <w:p w14:paraId="6B8925B3" w14:textId="77777777" w:rsidR="007233BB" w:rsidRPr="00E26F1B" w:rsidRDefault="007233BB" w:rsidP="007233BB">
      <w:pPr>
        <w:pStyle w:val="Default"/>
        <w:spacing w:line="276" w:lineRule="auto"/>
        <w:rPr>
          <w:rFonts w:ascii="Arial" w:hAnsi="Arial" w:cs="Arial"/>
          <w:color w:val="auto"/>
          <w:sz w:val="22"/>
          <w:szCs w:val="22"/>
        </w:rPr>
      </w:pPr>
    </w:p>
    <w:p w14:paraId="0778334D" w14:textId="43438FBF" w:rsidR="007233BB" w:rsidRPr="00E26F1B" w:rsidRDefault="00590F41" w:rsidP="007233BB">
      <w:pPr>
        <w:pStyle w:val="Default"/>
        <w:spacing w:line="276" w:lineRule="auto"/>
        <w:rPr>
          <w:rFonts w:ascii="Arial" w:hAnsi="Arial" w:cs="Arial"/>
          <w:color w:val="auto"/>
          <w:sz w:val="22"/>
          <w:szCs w:val="22"/>
        </w:rPr>
      </w:pPr>
      <w:r>
        <w:rPr>
          <w:rFonts w:ascii="Arial" w:hAnsi="Arial" w:cs="Arial"/>
          <w:color w:val="auto"/>
          <w:sz w:val="22"/>
          <w:szCs w:val="22"/>
        </w:rPr>
        <w:t>F</w:t>
      </w:r>
      <w:r w:rsidR="007233BB" w:rsidRPr="00E26F1B">
        <w:rPr>
          <w:rFonts w:ascii="Arial" w:hAnsi="Arial" w:cs="Arial"/>
          <w:color w:val="auto"/>
          <w:sz w:val="22"/>
          <w:szCs w:val="22"/>
        </w:rPr>
        <w:t>actors to be considered to safeguard the safety and wellbeing of children and young people in</w:t>
      </w:r>
      <w:r>
        <w:rPr>
          <w:rFonts w:ascii="Arial" w:hAnsi="Arial" w:cs="Arial"/>
          <w:color w:val="auto"/>
          <w:sz w:val="22"/>
          <w:szCs w:val="22"/>
        </w:rPr>
        <w:t xml:space="preserve"> emergencies</w:t>
      </w:r>
      <w:r w:rsidR="007233BB" w:rsidRPr="00E26F1B">
        <w:rPr>
          <w:rFonts w:ascii="Arial" w:hAnsi="Arial" w:cs="Arial"/>
          <w:color w:val="auto"/>
          <w:sz w:val="22"/>
          <w:szCs w:val="22"/>
        </w:rPr>
        <w:t xml:space="preserve"> are: </w:t>
      </w:r>
    </w:p>
    <w:p w14:paraId="2954BA69" w14:textId="77777777"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 xml:space="preserve">Children &amp; young people separated from parents/guardian </w:t>
      </w:r>
    </w:p>
    <w:p w14:paraId="328012C8" w14:textId="77777777"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 xml:space="preserve">Children &amp; young people with disabilities </w:t>
      </w:r>
    </w:p>
    <w:p w14:paraId="765D44D1" w14:textId="77777777"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 xml:space="preserve">Homeless young people </w:t>
      </w:r>
    </w:p>
    <w:p w14:paraId="7325EEAC" w14:textId="77777777"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 xml:space="preserve">Very young children </w:t>
      </w:r>
    </w:p>
    <w:p w14:paraId="11423A4B" w14:textId="77777777"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 xml:space="preserve">Children experiencing/showing signs of distress, anxiety or confusion </w:t>
      </w:r>
    </w:p>
    <w:p w14:paraId="34C301D3" w14:textId="11EE7392" w:rsidR="007233BB" w:rsidRPr="00E26F1B" w:rsidRDefault="007233BB" w:rsidP="007233BB">
      <w:pPr>
        <w:pStyle w:val="Default"/>
        <w:numPr>
          <w:ilvl w:val="0"/>
          <w:numId w:val="18"/>
        </w:numPr>
        <w:spacing w:line="276" w:lineRule="auto"/>
        <w:rPr>
          <w:rFonts w:ascii="Arial" w:hAnsi="Arial" w:cs="Arial"/>
          <w:color w:val="auto"/>
          <w:sz w:val="22"/>
          <w:szCs w:val="22"/>
        </w:rPr>
      </w:pPr>
      <w:r w:rsidRPr="00E26F1B">
        <w:rPr>
          <w:rFonts w:ascii="Arial" w:hAnsi="Arial" w:cs="Arial"/>
          <w:color w:val="auto"/>
          <w:sz w:val="22"/>
          <w:szCs w:val="22"/>
        </w:rPr>
        <w:t>Increased family violence following emergencies</w:t>
      </w:r>
      <w:r w:rsidR="00590F41">
        <w:rPr>
          <w:rFonts w:ascii="Arial" w:hAnsi="Arial" w:cs="Arial"/>
          <w:color w:val="auto"/>
          <w:sz w:val="22"/>
          <w:szCs w:val="22"/>
        </w:rPr>
        <w:t>.</w:t>
      </w:r>
    </w:p>
    <w:p w14:paraId="3829C66E" w14:textId="77777777" w:rsidR="007233BB" w:rsidRPr="00E26F1B" w:rsidRDefault="007233BB" w:rsidP="007233BB">
      <w:pPr>
        <w:spacing w:line="276" w:lineRule="auto"/>
        <w:rPr>
          <w:rFonts w:ascii="Arial" w:hAnsi="Arial" w:cs="Arial"/>
          <w:sz w:val="22"/>
          <w:szCs w:val="22"/>
        </w:rPr>
      </w:pPr>
    </w:p>
    <w:p w14:paraId="35AE4E71" w14:textId="0F225B89" w:rsidR="007233BB" w:rsidRPr="00E26F1B" w:rsidRDefault="007233BB" w:rsidP="007233BB">
      <w:pPr>
        <w:spacing w:line="276" w:lineRule="auto"/>
        <w:rPr>
          <w:rFonts w:ascii="Arial" w:hAnsi="Arial" w:cs="Arial"/>
          <w:sz w:val="22"/>
          <w:szCs w:val="22"/>
        </w:rPr>
      </w:pPr>
      <w:r w:rsidRPr="00E26F1B">
        <w:rPr>
          <w:rFonts w:ascii="Arial" w:hAnsi="Arial" w:cs="Arial"/>
          <w:sz w:val="22"/>
          <w:szCs w:val="22"/>
        </w:rPr>
        <w:t>This plan will identify ways to imbed child saf</w:t>
      </w:r>
      <w:r w:rsidR="00590F41">
        <w:rPr>
          <w:rFonts w:ascii="Arial" w:hAnsi="Arial" w:cs="Arial"/>
          <w:sz w:val="22"/>
          <w:szCs w:val="22"/>
        </w:rPr>
        <w:t xml:space="preserve">eguarding principles in Council’s </w:t>
      </w:r>
      <w:r w:rsidRPr="00E26F1B">
        <w:rPr>
          <w:rFonts w:ascii="Arial" w:hAnsi="Arial" w:cs="Arial"/>
          <w:sz w:val="22"/>
          <w:szCs w:val="22"/>
        </w:rPr>
        <w:t>emergency management activities.</w:t>
      </w:r>
    </w:p>
    <w:p w14:paraId="7B040EC7" w14:textId="77777777" w:rsidR="007233BB" w:rsidRPr="00E26F1B" w:rsidRDefault="007233BB" w:rsidP="007233BB">
      <w:pPr>
        <w:spacing w:line="276" w:lineRule="auto"/>
        <w:rPr>
          <w:rFonts w:ascii="Arial" w:hAnsi="Arial" w:cs="Arial"/>
          <w:sz w:val="22"/>
          <w:szCs w:val="22"/>
        </w:rPr>
      </w:pPr>
    </w:p>
    <w:p w14:paraId="65B7DE4E" w14:textId="77777777" w:rsidR="007233BB" w:rsidRPr="00E26F1B" w:rsidRDefault="007233BB" w:rsidP="007233BB">
      <w:pPr>
        <w:spacing w:line="276" w:lineRule="auto"/>
        <w:rPr>
          <w:rFonts w:ascii="Arial" w:hAnsi="Arial" w:cs="Arial"/>
          <w:sz w:val="22"/>
          <w:szCs w:val="22"/>
        </w:rPr>
      </w:pPr>
      <w:r w:rsidRPr="00E26F1B">
        <w:rPr>
          <w:rFonts w:ascii="Arial" w:hAnsi="Arial" w:cs="Arial"/>
          <w:sz w:val="22"/>
          <w:szCs w:val="22"/>
        </w:rPr>
        <w:t>Additionally we understand that cultural practices exist for Aboriginal children, CALD children and children with a disability that may impact on the way emergency relief and recovery services are delivered, and we will modify support offered where practicable.</w:t>
      </w:r>
    </w:p>
    <w:p w14:paraId="59D83378" w14:textId="77777777" w:rsidR="007233BB" w:rsidRPr="00E26F1B" w:rsidRDefault="007233BB" w:rsidP="007233BB">
      <w:pPr>
        <w:spacing w:line="276" w:lineRule="auto"/>
        <w:rPr>
          <w:rFonts w:ascii="Arial" w:hAnsi="Arial" w:cs="Arial"/>
          <w:sz w:val="22"/>
          <w:szCs w:val="22"/>
        </w:rPr>
      </w:pPr>
    </w:p>
    <w:p w14:paraId="563B7A54" w14:textId="77777777" w:rsidR="007233BB" w:rsidRDefault="007233BB" w:rsidP="007233BB">
      <w:pPr>
        <w:spacing w:line="276" w:lineRule="auto"/>
        <w:rPr>
          <w:rFonts w:ascii="Arial" w:hAnsi="Arial" w:cs="Arial"/>
          <w:sz w:val="22"/>
          <w:szCs w:val="22"/>
        </w:rPr>
      </w:pPr>
      <w:r w:rsidRPr="00E26F1B">
        <w:rPr>
          <w:rFonts w:ascii="Arial" w:hAnsi="Arial" w:cs="Arial"/>
          <w:sz w:val="22"/>
          <w:szCs w:val="22"/>
        </w:rPr>
        <w:lastRenderedPageBreak/>
        <w:t>Further strengthening the need to ensure the safety of children and young people in emergencies is the introduction by the Victorian state government of the Child Safe Standards.</w:t>
      </w:r>
    </w:p>
    <w:p w14:paraId="341E490C" w14:textId="77777777" w:rsidR="00590F41" w:rsidRPr="00E26F1B" w:rsidRDefault="00590F41" w:rsidP="007233BB">
      <w:pPr>
        <w:spacing w:line="276" w:lineRule="auto"/>
        <w:rPr>
          <w:rFonts w:ascii="Arial" w:hAnsi="Arial" w:cs="Arial"/>
          <w:sz w:val="22"/>
          <w:szCs w:val="22"/>
        </w:rPr>
      </w:pPr>
    </w:p>
    <w:p w14:paraId="08E526A2" w14:textId="5A07BD16" w:rsidR="00590F41" w:rsidRPr="00E26F1B" w:rsidRDefault="007233BB" w:rsidP="007233BB">
      <w:pPr>
        <w:pStyle w:val="DHHSbody"/>
        <w:rPr>
          <w:rFonts w:cs="Arial"/>
          <w:sz w:val="22"/>
          <w:szCs w:val="22"/>
        </w:rPr>
      </w:pPr>
      <w:r w:rsidRPr="00E26F1B">
        <w:rPr>
          <w:rFonts w:cs="Arial"/>
          <w:sz w:val="22"/>
          <w:szCs w:val="22"/>
        </w:rPr>
        <w:t>The standards are compulsory for all organisations providing services to children, and aim to drive cultural change in organisations so that protecting children from abuse is embedded in the everyday thinking and practice of leaders, staff and volunteers. This will assist organisations to:</w:t>
      </w:r>
    </w:p>
    <w:p w14:paraId="6CFAC2AB" w14:textId="77777777" w:rsidR="007233BB" w:rsidRPr="00E26F1B" w:rsidRDefault="007233BB" w:rsidP="007233BB">
      <w:pPr>
        <w:pStyle w:val="DHHSbullet1"/>
        <w:spacing w:line="240" w:lineRule="auto"/>
        <w:rPr>
          <w:rFonts w:cs="Arial"/>
          <w:sz w:val="22"/>
          <w:szCs w:val="22"/>
        </w:rPr>
      </w:pPr>
      <w:r w:rsidRPr="00E26F1B">
        <w:rPr>
          <w:rFonts w:cs="Arial"/>
          <w:sz w:val="22"/>
          <w:szCs w:val="22"/>
        </w:rPr>
        <w:t>prevent child abuse</w:t>
      </w:r>
    </w:p>
    <w:p w14:paraId="6B0B1A8C" w14:textId="77777777" w:rsidR="007233BB" w:rsidRPr="00E26F1B" w:rsidRDefault="007233BB" w:rsidP="007233BB">
      <w:pPr>
        <w:pStyle w:val="DHHSbullet1"/>
        <w:spacing w:line="240" w:lineRule="auto"/>
        <w:rPr>
          <w:rFonts w:cs="Arial"/>
          <w:sz w:val="22"/>
          <w:szCs w:val="22"/>
        </w:rPr>
      </w:pPr>
      <w:r w:rsidRPr="00E26F1B">
        <w:rPr>
          <w:rFonts w:cs="Arial"/>
          <w:sz w:val="22"/>
          <w:szCs w:val="22"/>
        </w:rPr>
        <w:t xml:space="preserve">encourage reporting of any abuse that does occur </w:t>
      </w:r>
    </w:p>
    <w:p w14:paraId="24065397" w14:textId="77777777" w:rsidR="007233BB" w:rsidRPr="00E26F1B" w:rsidRDefault="007233BB" w:rsidP="007233BB">
      <w:pPr>
        <w:pStyle w:val="DHHSbullet1lastline"/>
        <w:tabs>
          <w:tab w:val="clear" w:pos="1080"/>
        </w:tabs>
        <w:spacing w:line="240" w:lineRule="auto"/>
        <w:rPr>
          <w:rFonts w:cs="Arial"/>
          <w:sz w:val="22"/>
          <w:szCs w:val="22"/>
        </w:rPr>
      </w:pPr>
      <w:r w:rsidRPr="00E26F1B">
        <w:rPr>
          <w:rFonts w:cs="Arial"/>
          <w:sz w:val="22"/>
          <w:szCs w:val="22"/>
        </w:rPr>
        <w:t>improve responses to any allegations of child abuse.</w:t>
      </w:r>
    </w:p>
    <w:p w14:paraId="21C17C88" w14:textId="77777777" w:rsidR="007233BB" w:rsidRPr="00E26F1B" w:rsidRDefault="007233BB" w:rsidP="007233BB">
      <w:pPr>
        <w:spacing w:line="276" w:lineRule="auto"/>
        <w:rPr>
          <w:rFonts w:ascii="Arial" w:hAnsi="Arial" w:cs="Arial"/>
          <w:sz w:val="22"/>
          <w:szCs w:val="22"/>
        </w:rPr>
      </w:pPr>
    </w:p>
    <w:p w14:paraId="16D33B7C" w14:textId="77777777" w:rsidR="007233BB" w:rsidRPr="00E26F1B" w:rsidRDefault="007233BB" w:rsidP="007233BB">
      <w:pPr>
        <w:spacing w:line="276" w:lineRule="auto"/>
        <w:rPr>
          <w:rFonts w:ascii="Arial" w:hAnsi="Arial" w:cs="Arial"/>
          <w:sz w:val="22"/>
          <w:szCs w:val="22"/>
        </w:rPr>
      </w:pPr>
      <w:r w:rsidRPr="00E26F1B">
        <w:rPr>
          <w:rFonts w:ascii="Arial" w:hAnsi="Arial" w:cs="Arial"/>
          <w:sz w:val="22"/>
          <w:szCs w:val="22"/>
        </w:rPr>
        <w:t>Much of these standards address the requirements for organisations to have strategies and procedures that establish clear expectations from staff about appropriate behaviour when dealing with children. However the standards also note that strategies should be in place that promote the participation and empowerment of children.</w:t>
      </w:r>
    </w:p>
    <w:p w14:paraId="050B0459" w14:textId="77777777" w:rsidR="00D429A7" w:rsidRPr="00E26F1B" w:rsidRDefault="00D429A7" w:rsidP="00E26F1B">
      <w:pPr>
        <w:pStyle w:val="Heading3"/>
      </w:pPr>
      <w:bookmarkStart w:id="10" w:name="_Toc496803252"/>
      <w:r w:rsidRPr="00E26F1B">
        <w:t>Action Plan</w:t>
      </w:r>
      <w:bookmarkEnd w:id="10"/>
    </w:p>
    <w:p w14:paraId="12B282E8" w14:textId="77777777" w:rsidR="00D429A7" w:rsidRPr="00E26F1B" w:rsidRDefault="00D429A7" w:rsidP="003E3172">
      <w:pPr>
        <w:spacing w:line="276" w:lineRule="auto"/>
        <w:rPr>
          <w:rFonts w:ascii="Arial" w:hAnsi="Arial" w:cs="Arial"/>
          <w:sz w:val="22"/>
          <w:szCs w:val="22"/>
        </w:rPr>
      </w:pPr>
      <w:r w:rsidRPr="00E26F1B">
        <w:rPr>
          <w:rFonts w:ascii="Arial" w:hAnsi="Arial" w:cs="Arial"/>
          <w:sz w:val="22"/>
          <w:szCs w:val="22"/>
        </w:rPr>
        <w:t>In addition to the activities of the Children’s Emergency Sub-Committee, this plan will identify short and long term actions that Council will undertake to ensure that this plan fulfils its aim. It will do this by developing an action plan that will outline the actions and an achievable timeframe for implementation. The Children’s Emergency Sub-Committee are responsible for monitoring the implementation of the action plan.</w:t>
      </w:r>
    </w:p>
    <w:p w14:paraId="7E0047F6" w14:textId="77777777" w:rsidR="00916023" w:rsidRPr="00E26F1B" w:rsidRDefault="00916023" w:rsidP="00E26F1B">
      <w:pPr>
        <w:pStyle w:val="Heading3"/>
      </w:pPr>
      <w:bookmarkStart w:id="11" w:name="_Toc94005464"/>
      <w:bookmarkStart w:id="12" w:name="_Toc116380033"/>
      <w:bookmarkStart w:id="13" w:name="_Toc496803253"/>
      <w:r w:rsidRPr="00E26F1B">
        <w:t>Activation</w:t>
      </w:r>
      <w:bookmarkEnd w:id="11"/>
      <w:bookmarkEnd w:id="12"/>
      <w:bookmarkEnd w:id="13"/>
    </w:p>
    <w:p w14:paraId="6BD5B66E" w14:textId="77777777" w:rsidR="00916023" w:rsidRPr="00E26F1B" w:rsidRDefault="00916023" w:rsidP="003E3172">
      <w:pPr>
        <w:spacing w:line="276" w:lineRule="auto"/>
        <w:rPr>
          <w:rFonts w:ascii="Arial" w:hAnsi="Arial" w:cs="Arial"/>
          <w:sz w:val="22"/>
          <w:szCs w:val="22"/>
        </w:rPr>
      </w:pPr>
      <w:r w:rsidRPr="00E26F1B">
        <w:rPr>
          <w:rFonts w:ascii="Arial" w:hAnsi="Arial" w:cs="Arial"/>
          <w:sz w:val="22"/>
          <w:szCs w:val="22"/>
        </w:rPr>
        <w:t xml:space="preserve">This plan is activated </w:t>
      </w:r>
      <w:r w:rsidR="00D429A7" w:rsidRPr="00E26F1B">
        <w:rPr>
          <w:rFonts w:ascii="Arial" w:hAnsi="Arial" w:cs="Arial"/>
          <w:sz w:val="22"/>
          <w:szCs w:val="22"/>
        </w:rPr>
        <w:t>by</w:t>
      </w:r>
      <w:r w:rsidRPr="00E26F1B">
        <w:rPr>
          <w:rFonts w:ascii="Arial" w:hAnsi="Arial" w:cs="Arial"/>
          <w:sz w:val="22"/>
          <w:szCs w:val="22"/>
        </w:rPr>
        <w:t xml:space="preserve"> any of the following:</w:t>
      </w:r>
    </w:p>
    <w:p w14:paraId="00C482CA" w14:textId="77777777" w:rsidR="00916023" w:rsidRPr="00E26F1B" w:rsidRDefault="00916023" w:rsidP="003E3172">
      <w:pPr>
        <w:pStyle w:val="ListParagraph"/>
        <w:numPr>
          <w:ilvl w:val="0"/>
          <w:numId w:val="32"/>
        </w:numPr>
        <w:spacing w:line="276" w:lineRule="auto"/>
        <w:rPr>
          <w:rFonts w:ascii="Arial" w:hAnsi="Arial" w:cs="Arial"/>
          <w:sz w:val="22"/>
          <w:szCs w:val="22"/>
        </w:rPr>
      </w:pPr>
      <w:r w:rsidRPr="00E26F1B">
        <w:rPr>
          <w:rFonts w:ascii="Arial" w:hAnsi="Arial" w:cs="Arial"/>
          <w:sz w:val="22"/>
          <w:szCs w:val="22"/>
        </w:rPr>
        <w:t>The opening of a relief centre</w:t>
      </w:r>
    </w:p>
    <w:p w14:paraId="0DDA375C" w14:textId="77777777" w:rsidR="00916023" w:rsidRPr="00E26F1B" w:rsidRDefault="00916023" w:rsidP="003E3172">
      <w:pPr>
        <w:pStyle w:val="ListParagraph"/>
        <w:numPr>
          <w:ilvl w:val="0"/>
          <w:numId w:val="32"/>
        </w:numPr>
        <w:spacing w:line="276" w:lineRule="auto"/>
        <w:rPr>
          <w:rFonts w:ascii="Arial" w:hAnsi="Arial" w:cs="Arial"/>
          <w:sz w:val="22"/>
          <w:szCs w:val="22"/>
        </w:rPr>
      </w:pPr>
      <w:r w:rsidRPr="00E26F1B">
        <w:rPr>
          <w:rFonts w:ascii="Arial" w:hAnsi="Arial" w:cs="Arial"/>
          <w:sz w:val="22"/>
          <w:szCs w:val="22"/>
        </w:rPr>
        <w:t>The opening of a recovery centre</w:t>
      </w:r>
    </w:p>
    <w:p w14:paraId="078A6BD7" w14:textId="5C8306CF" w:rsidR="00916023" w:rsidRPr="00E26F1B" w:rsidRDefault="00916023" w:rsidP="003E3172">
      <w:pPr>
        <w:pStyle w:val="ListParagraph"/>
        <w:numPr>
          <w:ilvl w:val="0"/>
          <w:numId w:val="32"/>
        </w:numPr>
        <w:spacing w:line="276" w:lineRule="auto"/>
        <w:rPr>
          <w:rFonts w:ascii="Arial" w:hAnsi="Arial" w:cs="Arial"/>
          <w:sz w:val="22"/>
          <w:szCs w:val="22"/>
        </w:rPr>
      </w:pPr>
      <w:r w:rsidRPr="00E26F1B">
        <w:rPr>
          <w:rFonts w:ascii="Arial" w:hAnsi="Arial" w:cs="Arial"/>
          <w:sz w:val="22"/>
          <w:szCs w:val="22"/>
        </w:rPr>
        <w:t>Following the suicide of a young person that is likely to impact on children and young people in the Macedon Ranges</w:t>
      </w:r>
      <w:r w:rsidR="006F5E27" w:rsidRPr="00E26F1B">
        <w:rPr>
          <w:rFonts w:ascii="Arial" w:hAnsi="Arial" w:cs="Arial"/>
          <w:sz w:val="22"/>
          <w:szCs w:val="22"/>
        </w:rPr>
        <w:t xml:space="preserve"> (where the subcommittee is notified)</w:t>
      </w:r>
    </w:p>
    <w:p w14:paraId="6457C48C" w14:textId="0673648B" w:rsidR="00916023" w:rsidRPr="00E26F1B" w:rsidRDefault="00916023" w:rsidP="003E3172">
      <w:pPr>
        <w:pStyle w:val="ListParagraph"/>
        <w:numPr>
          <w:ilvl w:val="0"/>
          <w:numId w:val="32"/>
        </w:numPr>
        <w:spacing w:line="276" w:lineRule="auto"/>
        <w:rPr>
          <w:rFonts w:ascii="Arial" w:hAnsi="Arial" w:cs="Arial"/>
          <w:sz w:val="22"/>
          <w:szCs w:val="22"/>
        </w:rPr>
      </w:pPr>
      <w:r w:rsidRPr="00E26F1B">
        <w:rPr>
          <w:rFonts w:ascii="Arial" w:hAnsi="Arial" w:cs="Arial"/>
          <w:sz w:val="22"/>
          <w:szCs w:val="22"/>
        </w:rPr>
        <w:t xml:space="preserve">Following the sudden death of </w:t>
      </w:r>
      <w:r w:rsidR="00B47FB3" w:rsidRPr="00E26F1B">
        <w:rPr>
          <w:rFonts w:ascii="Arial" w:hAnsi="Arial" w:cs="Arial"/>
          <w:sz w:val="22"/>
          <w:szCs w:val="22"/>
        </w:rPr>
        <w:t>a person</w:t>
      </w:r>
      <w:r w:rsidRPr="00E26F1B">
        <w:rPr>
          <w:rFonts w:ascii="Arial" w:hAnsi="Arial" w:cs="Arial"/>
          <w:sz w:val="22"/>
          <w:szCs w:val="22"/>
        </w:rPr>
        <w:t xml:space="preserve"> that is likely to impact on children and young people in the Macedon Ranges</w:t>
      </w:r>
      <w:r w:rsidR="006F5E27" w:rsidRPr="00E26F1B">
        <w:rPr>
          <w:rFonts w:ascii="Arial" w:hAnsi="Arial" w:cs="Arial"/>
          <w:sz w:val="22"/>
          <w:szCs w:val="22"/>
        </w:rPr>
        <w:t xml:space="preserve"> (where the subcommittee is notified)</w:t>
      </w:r>
    </w:p>
    <w:p w14:paraId="505950A0" w14:textId="77777777" w:rsidR="00916023" w:rsidRPr="00E26F1B" w:rsidRDefault="00916023" w:rsidP="00E26F1B">
      <w:pPr>
        <w:pStyle w:val="Heading3"/>
      </w:pPr>
      <w:bookmarkStart w:id="14" w:name="_Toc496803254"/>
      <w:r w:rsidRPr="00E26F1B">
        <w:t>Training</w:t>
      </w:r>
      <w:bookmarkEnd w:id="14"/>
    </w:p>
    <w:p w14:paraId="0D76F041" w14:textId="4240CF3A" w:rsidR="00916023" w:rsidRPr="00E26F1B" w:rsidRDefault="00916023" w:rsidP="003E3172">
      <w:pPr>
        <w:spacing w:line="276" w:lineRule="auto"/>
        <w:rPr>
          <w:rFonts w:ascii="Arial" w:hAnsi="Arial" w:cs="Arial"/>
          <w:sz w:val="22"/>
          <w:szCs w:val="22"/>
        </w:rPr>
      </w:pPr>
      <w:r w:rsidRPr="00E26F1B">
        <w:rPr>
          <w:rFonts w:ascii="Arial" w:hAnsi="Arial" w:cs="Arial"/>
          <w:sz w:val="22"/>
          <w:szCs w:val="22"/>
        </w:rPr>
        <w:t>Training of staff and volunteers</w:t>
      </w:r>
      <w:r w:rsidR="002C35FA" w:rsidRPr="00E26F1B">
        <w:rPr>
          <w:rFonts w:ascii="Arial" w:hAnsi="Arial" w:cs="Arial"/>
          <w:sz w:val="22"/>
          <w:szCs w:val="22"/>
        </w:rPr>
        <w:t xml:space="preserve"> that have a role in protecting children and young people during and after an emergency</w:t>
      </w:r>
      <w:r w:rsidRPr="00E26F1B">
        <w:rPr>
          <w:rFonts w:ascii="Arial" w:hAnsi="Arial" w:cs="Arial"/>
          <w:sz w:val="22"/>
          <w:szCs w:val="22"/>
        </w:rPr>
        <w:t xml:space="preserve"> is an essential component</w:t>
      </w:r>
      <w:r w:rsidR="002C35FA" w:rsidRPr="00E26F1B">
        <w:rPr>
          <w:rFonts w:ascii="Arial" w:hAnsi="Arial" w:cs="Arial"/>
          <w:sz w:val="22"/>
          <w:szCs w:val="22"/>
        </w:rPr>
        <w:t xml:space="preserve"> in ensuring their welfare</w:t>
      </w:r>
      <w:r w:rsidRPr="00E26F1B">
        <w:rPr>
          <w:rFonts w:ascii="Arial" w:hAnsi="Arial" w:cs="Arial"/>
          <w:sz w:val="22"/>
          <w:szCs w:val="22"/>
        </w:rPr>
        <w:t xml:space="preserve">. </w:t>
      </w:r>
      <w:r w:rsidR="002C35FA" w:rsidRPr="00E26F1B">
        <w:rPr>
          <w:rFonts w:ascii="Arial" w:hAnsi="Arial" w:cs="Arial"/>
          <w:sz w:val="22"/>
          <w:szCs w:val="22"/>
        </w:rPr>
        <w:t xml:space="preserve">As identified in the action plan (Appendix </w:t>
      </w:r>
      <w:r w:rsidR="00301961" w:rsidRPr="00E26F1B">
        <w:rPr>
          <w:rFonts w:ascii="Arial" w:hAnsi="Arial" w:cs="Arial"/>
          <w:sz w:val="22"/>
          <w:szCs w:val="22"/>
        </w:rPr>
        <w:t>A</w:t>
      </w:r>
      <w:r w:rsidR="002C35FA" w:rsidRPr="00E26F1B">
        <w:rPr>
          <w:rFonts w:ascii="Arial" w:hAnsi="Arial" w:cs="Arial"/>
          <w:sz w:val="22"/>
          <w:szCs w:val="22"/>
        </w:rPr>
        <w:t>), Council will seek to have all staff that have nominated themselves to work in a relief or recovery</w:t>
      </w:r>
      <w:r w:rsidR="00476B15" w:rsidRPr="00E26F1B">
        <w:rPr>
          <w:rFonts w:ascii="Arial" w:hAnsi="Arial" w:cs="Arial"/>
          <w:sz w:val="22"/>
          <w:szCs w:val="22"/>
        </w:rPr>
        <w:t xml:space="preserve"> centre</w:t>
      </w:r>
      <w:r w:rsidR="002C35FA" w:rsidRPr="00E26F1B">
        <w:rPr>
          <w:rFonts w:ascii="Arial" w:hAnsi="Arial" w:cs="Arial"/>
          <w:sz w:val="22"/>
          <w:szCs w:val="22"/>
        </w:rPr>
        <w:t xml:space="preserve"> undertake </w:t>
      </w:r>
      <w:r w:rsidR="006756C1" w:rsidRPr="00E26F1B">
        <w:rPr>
          <w:rFonts w:ascii="Arial" w:hAnsi="Arial" w:cs="Arial"/>
          <w:sz w:val="22"/>
          <w:szCs w:val="22"/>
        </w:rPr>
        <w:t xml:space="preserve">Mental Health First Aid training or </w:t>
      </w:r>
      <w:r w:rsidR="00051DCF" w:rsidRPr="00E26F1B">
        <w:rPr>
          <w:rFonts w:ascii="Arial" w:hAnsi="Arial" w:cs="Arial"/>
          <w:sz w:val="22"/>
          <w:szCs w:val="22"/>
        </w:rPr>
        <w:t xml:space="preserve">Youth </w:t>
      </w:r>
      <w:r w:rsidR="002C35FA" w:rsidRPr="00E26F1B">
        <w:rPr>
          <w:rFonts w:ascii="Arial" w:hAnsi="Arial" w:cs="Arial"/>
          <w:sz w:val="22"/>
          <w:szCs w:val="22"/>
        </w:rPr>
        <w:t>Mental Health F</w:t>
      </w:r>
      <w:r w:rsidRPr="00E26F1B">
        <w:rPr>
          <w:rFonts w:ascii="Arial" w:hAnsi="Arial" w:cs="Arial"/>
          <w:sz w:val="22"/>
          <w:szCs w:val="22"/>
        </w:rPr>
        <w:t xml:space="preserve">irst </w:t>
      </w:r>
      <w:r w:rsidR="002C35FA" w:rsidRPr="00E26F1B">
        <w:rPr>
          <w:rFonts w:ascii="Arial" w:hAnsi="Arial" w:cs="Arial"/>
          <w:sz w:val="22"/>
          <w:szCs w:val="22"/>
        </w:rPr>
        <w:t>A</w:t>
      </w:r>
      <w:r w:rsidRPr="00E26F1B">
        <w:rPr>
          <w:rFonts w:ascii="Arial" w:hAnsi="Arial" w:cs="Arial"/>
          <w:sz w:val="22"/>
          <w:szCs w:val="22"/>
        </w:rPr>
        <w:t>id training</w:t>
      </w:r>
      <w:r w:rsidR="00051DCF" w:rsidRPr="00E26F1B">
        <w:rPr>
          <w:rFonts w:ascii="Arial" w:hAnsi="Arial" w:cs="Arial"/>
          <w:sz w:val="22"/>
          <w:szCs w:val="22"/>
        </w:rPr>
        <w:t xml:space="preserve"> as in mi</w:t>
      </w:r>
      <w:r w:rsidR="00051DCF" w:rsidRPr="00590F41">
        <w:rPr>
          <w:rFonts w:ascii="Arial" w:hAnsi="Arial" w:cs="Arial"/>
          <w:sz w:val="22"/>
          <w:szCs w:val="22"/>
        </w:rPr>
        <w:t>nimum</w:t>
      </w:r>
      <w:r w:rsidR="006F5E27" w:rsidRPr="00590F41">
        <w:rPr>
          <w:rFonts w:ascii="Arial" w:hAnsi="Arial" w:cs="Arial"/>
          <w:sz w:val="22"/>
          <w:szCs w:val="22"/>
        </w:rPr>
        <w:t>.</w:t>
      </w:r>
      <w:r w:rsidR="00C832A1" w:rsidRPr="00590F41">
        <w:rPr>
          <w:rFonts w:ascii="Arial" w:hAnsi="Arial" w:cs="Arial"/>
          <w:sz w:val="22"/>
          <w:szCs w:val="22"/>
        </w:rPr>
        <w:t xml:space="preserve"> Staff and volunteers that have a nominated role in protecting children and young people during and after an emergency will also have a Working </w:t>
      </w:r>
      <w:r w:rsidR="00590F41" w:rsidRPr="00590F41">
        <w:rPr>
          <w:rFonts w:ascii="Arial" w:hAnsi="Arial" w:cs="Arial"/>
          <w:sz w:val="22"/>
          <w:szCs w:val="22"/>
        </w:rPr>
        <w:t>with</w:t>
      </w:r>
      <w:r w:rsidR="00C832A1" w:rsidRPr="00590F41">
        <w:rPr>
          <w:rFonts w:ascii="Arial" w:hAnsi="Arial" w:cs="Arial"/>
          <w:sz w:val="22"/>
          <w:szCs w:val="22"/>
        </w:rPr>
        <w:t xml:space="preserve"> Children Check</w:t>
      </w:r>
      <w:r w:rsidR="00590F41">
        <w:rPr>
          <w:rFonts w:ascii="Arial" w:hAnsi="Arial" w:cs="Arial"/>
          <w:sz w:val="22"/>
          <w:szCs w:val="22"/>
        </w:rPr>
        <w:t xml:space="preserve"> (WWCC)</w:t>
      </w:r>
      <w:r w:rsidR="00C832A1" w:rsidRPr="00590F41">
        <w:rPr>
          <w:rFonts w:ascii="Arial" w:hAnsi="Arial" w:cs="Arial"/>
          <w:sz w:val="22"/>
          <w:szCs w:val="22"/>
        </w:rPr>
        <w:t>.</w:t>
      </w:r>
    </w:p>
    <w:p w14:paraId="3BDFBAE0" w14:textId="77777777" w:rsidR="00916023" w:rsidRPr="00E26F1B" w:rsidRDefault="00916023" w:rsidP="00E26F1B">
      <w:pPr>
        <w:pStyle w:val="Heading3"/>
      </w:pPr>
      <w:bookmarkStart w:id="15" w:name="_Toc496803255"/>
      <w:r w:rsidRPr="00E26F1B">
        <w:lastRenderedPageBreak/>
        <w:t>Memorandum of Understanding (MOU)</w:t>
      </w:r>
      <w:bookmarkEnd w:id="15"/>
    </w:p>
    <w:p w14:paraId="111108AE" w14:textId="4B5AC6E6" w:rsidR="002C35FA" w:rsidRDefault="00916023" w:rsidP="003E3172">
      <w:pPr>
        <w:spacing w:line="276" w:lineRule="auto"/>
        <w:rPr>
          <w:rFonts w:ascii="Arial" w:hAnsi="Arial" w:cs="Arial"/>
          <w:sz w:val="22"/>
          <w:szCs w:val="22"/>
        </w:rPr>
      </w:pPr>
      <w:r w:rsidRPr="00E26F1B">
        <w:rPr>
          <w:rFonts w:ascii="Arial" w:hAnsi="Arial" w:cs="Arial"/>
          <w:sz w:val="22"/>
          <w:szCs w:val="22"/>
        </w:rPr>
        <w:t xml:space="preserve">Any partnerships developed between </w:t>
      </w:r>
      <w:r w:rsidR="002C35FA" w:rsidRPr="00E26F1B">
        <w:rPr>
          <w:rFonts w:ascii="Arial" w:hAnsi="Arial" w:cs="Arial"/>
          <w:sz w:val="22"/>
          <w:szCs w:val="22"/>
        </w:rPr>
        <w:t>Council</w:t>
      </w:r>
      <w:r w:rsidRPr="00E26F1B">
        <w:rPr>
          <w:rFonts w:ascii="Arial" w:hAnsi="Arial" w:cs="Arial"/>
          <w:sz w:val="22"/>
          <w:szCs w:val="22"/>
        </w:rPr>
        <w:t xml:space="preserve"> and other providers for the purpose of </w:t>
      </w:r>
      <w:r w:rsidR="002C35FA" w:rsidRPr="00E26F1B">
        <w:rPr>
          <w:rFonts w:ascii="Arial" w:hAnsi="Arial" w:cs="Arial"/>
          <w:sz w:val="22"/>
          <w:szCs w:val="22"/>
        </w:rPr>
        <w:t>implementing any part of this plan will be formalised by a Memorandum of Understanding and such MOUs will form part of this plan</w:t>
      </w:r>
      <w:r w:rsidR="001A4552">
        <w:rPr>
          <w:rFonts w:ascii="Arial" w:hAnsi="Arial" w:cs="Arial"/>
          <w:sz w:val="22"/>
          <w:szCs w:val="22"/>
        </w:rPr>
        <w:t xml:space="preserve"> and be noted at Appendix B</w:t>
      </w:r>
      <w:r w:rsidR="006F5E27" w:rsidRPr="00E26F1B">
        <w:rPr>
          <w:rFonts w:ascii="Arial" w:hAnsi="Arial" w:cs="Arial"/>
          <w:sz w:val="22"/>
          <w:szCs w:val="22"/>
        </w:rPr>
        <w:t xml:space="preserve">. </w:t>
      </w:r>
    </w:p>
    <w:p w14:paraId="748D55CB" w14:textId="77777777" w:rsidR="00590F41" w:rsidRDefault="00590F41" w:rsidP="003E3172">
      <w:pPr>
        <w:spacing w:line="276" w:lineRule="auto"/>
        <w:rPr>
          <w:rFonts w:ascii="Arial" w:hAnsi="Arial" w:cs="Arial"/>
          <w:sz w:val="22"/>
          <w:szCs w:val="22"/>
        </w:rPr>
      </w:pPr>
    </w:p>
    <w:p w14:paraId="5586C4DD" w14:textId="3221918F" w:rsidR="001A4552" w:rsidRDefault="001A4552">
      <w:pPr>
        <w:rPr>
          <w:rFonts w:ascii="Arial" w:hAnsi="Arial" w:cs="Arial"/>
          <w:sz w:val="22"/>
          <w:szCs w:val="22"/>
        </w:rPr>
      </w:pPr>
    </w:p>
    <w:p w14:paraId="2E3B4155" w14:textId="77777777" w:rsidR="00916023" w:rsidRPr="00E26F1B" w:rsidRDefault="00916023" w:rsidP="00E26F1B">
      <w:pPr>
        <w:pStyle w:val="Heading3"/>
      </w:pPr>
      <w:bookmarkStart w:id="16" w:name="_Toc496803256"/>
      <w:r w:rsidRPr="00E26F1B">
        <w:t>Distribution</w:t>
      </w:r>
      <w:bookmarkEnd w:id="16"/>
    </w:p>
    <w:p w14:paraId="324614B3" w14:textId="77777777" w:rsidR="00916023" w:rsidRPr="00E26F1B" w:rsidRDefault="002C35FA" w:rsidP="003E3172">
      <w:pPr>
        <w:spacing w:line="276" w:lineRule="auto"/>
        <w:rPr>
          <w:rFonts w:ascii="Arial" w:hAnsi="Arial" w:cs="Arial"/>
          <w:sz w:val="22"/>
          <w:szCs w:val="22"/>
        </w:rPr>
      </w:pPr>
      <w:r w:rsidRPr="00E26F1B">
        <w:rPr>
          <w:rFonts w:ascii="Arial" w:hAnsi="Arial" w:cs="Arial"/>
          <w:sz w:val="22"/>
          <w:szCs w:val="22"/>
        </w:rPr>
        <w:t>This plan</w:t>
      </w:r>
      <w:r w:rsidR="00916023" w:rsidRPr="00E26F1B">
        <w:rPr>
          <w:rFonts w:ascii="Arial" w:hAnsi="Arial" w:cs="Arial"/>
          <w:sz w:val="22"/>
          <w:szCs w:val="22"/>
        </w:rPr>
        <w:t xml:space="preserve"> will be distributed to the following:</w:t>
      </w:r>
    </w:p>
    <w:p w14:paraId="4594E10E" w14:textId="77777777" w:rsidR="00916023" w:rsidRPr="00E26F1B" w:rsidRDefault="00916023" w:rsidP="003E3172">
      <w:pPr>
        <w:numPr>
          <w:ilvl w:val="0"/>
          <w:numId w:val="6"/>
        </w:numPr>
        <w:spacing w:line="276" w:lineRule="auto"/>
        <w:rPr>
          <w:rFonts w:ascii="Arial" w:hAnsi="Arial" w:cs="Arial"/>
          <w:sz w:val="22"/>
          <w:szCs w:val="22"/>
        </w:rPr>
      </w:pPr>
      <w:r w:rsidRPr="00E26F1B">
        <w:rPr>
          <w:rFonts w:ascii="Arial" w:hAnsi="Arial" w:cs="Arial"/>
          <w:sz w:val="22"/>
          <w:szCs w:val="22"/>
        </w:rPr>
        <w:t>MEM</w:t>
      </w:r>
    </w:p>
    <w:p w14:paraId="7B8AC19B" w14:textId="77777777" w:rsidR="00916023" w:rsidRPr="00E26F1B" w:rsidRDefault="00916023" w:rsidP="003E3172">
      <w:pPr>
        <w:numPr>
          <w:ilvl w:val="0"/>
          <w:numId w:val="6"/>
        </w:numPr>
        <w:spacing w:line="276" w:lineRule="auto"/>
        <w:rPr>
          <w:rFonts w:ascii="Arial" w:hAnsi="Arial" w:cs="Arial"/>
          <w:sz w:val="22"/>
          <w:szCs w:val="22"/>
        </w:rPr>
      </w:pPr>
      <w:r w:rsidRPr="00E26F1B">
        <w:rPr>
          <w:rFonts w:ascii="Arial" w:hAnsi="Arial" w:cs="Arial"/>
          <w:sz w:val="22"/>
          <w:szCs w:val="22"/>
        </w:rPr>
        <w:t>MERO</w:t>
      </w:r>
    </w:p>
    <w:p w14:paraId="15324A40" w14:textId="77777777" w:rsidR="00916023" w:rsidRPr="00E26F1B" w:rsidRDefault="00916023" w:rsidP="003E3172">
      <w:pPr>
        <w:pStyle w:val="NormalWeb"/>
        <w:numPr>
          <w:ilvl w:val="0"/>
          <w:numId w:val="6"/>
        </w:numPr>
        <w:spacing w:before="0" w:beforeAutospacing="0" w:after="0" w:afterAutospacing="0" w:line="276" w:lineRule="auto"/>
        <w:rPr>
          <w:rFonts w:ascii="Arial" w:hAnsi="Arial" w:cs="Arial"/>
          <w:szCs w:val="22"/>
        </w:rPr>
      </w:pPr>
      <w:r w:rsidRPr="00E26F1B">
        <w:rPr>
          <w:rFonts w:ascii="Arial" w:hAnsi="Arial" w:cs="Arial"/>
          <w:szCs w:val="22"/>
        </w:rPr>
        <w:t>MRM</w:t>
      </w:r>
    </w:p>
    <w:p w14:paraId="4557454D" w14:textId="77777777" w:rsidR="00916023" w:rsidRPr="00E26F1B" w:rsidRDefault="00916023" w:rsidP="003E3172">
      <w:pPr>
        <w:pStyle w:val="NormalWeb"/>
        <w:numPr>
          <w:ilvl w:val="0"/>
          <w:numId w:val="6"/>
        </w:numPr>
        <w:spacing w:before="0" w:beforeAutospacing="0" w:after="0" w:afterAutospacing="0" w:line="276" w:lineRule="auto"/>
        <w:rPr>
          <w:rFonts w:ascii="Arial" w:hAnsi="Arial" w:cs="Arial"/>
          <w:szCs w:val="22"/>
        </w:rPr>
      </w:pPr>
      <w:r w:rsidRPr="00E26F1B">
        <w:rPr>
          <w:rFonts w:ascii="Arial" w:hAnsi="Arial" w:cs="Arial"/>
          <w:szCs w:val="22"/>
        </w:rPr>
        <w:t xml:space="preserve">Save the Children </w:t>
      </w:r>
    </w:p>
    <w:p w14:paraId="400A82D3" w14:textId="67CB4193" w:rsidR="00916023" w:rsidRPr="00E26F1B" w:rsidRDefault="00916023" w:rsidP="003E3172">
      <w:pPr>
        <w:numPr>
          <w:ilvl w:val="0"/>
          <w:numId w:val="6"/>
        </w:numPr>
        <w:spacing w:line="276" w:lineRule="auto"/>
        <w:rPr>
          <w:rFonts w:ascii="Arial" w:hAnsi="Arial" w:cs="Arial"/>
          <w:sz w:val="22"/>
          <w:szCs w:val="22"/>
        </w:rPr>
      </w:pPr>
      <w:r w:rsidRPr="00E26F1B">
        <w:rPr>
          <w:rFonts w:ascii="Arial" w:hAnsi="Arial" w:cs="Arial"/>
          <w:sz w:val="22"/>
          <w:szCs w:val="22"/>
        </w:rPr>
        <w:t xml:space="preserve">Department of </w:t>
      </w:r>
      <w:r w:rsidR="006F5E27" w:rsidRPr="00E26F1B">
        <w:rPr>
          <w:rFonts w:ascii="Arial" w:hAnsi="Arial" w:cs="Arial"/>
          <w:sz w:val="22"/>
          <w:szCs w:val="22"/>
        </w:rPr>
        <w:t xml:space="preserve">Health and </w:t>
      </w:r>
      <w:r w:rsidRPr="00E26F1B">
        <w:rPr>
          <w:rFonts w:ascii="Arial" w:hAnsi="Arial" w:cs="Arial"/>
          <w:sz w:val="22"/>
          <w:szCs w:val="22"/>
        </w:rPr>
        <w:t>Human Services</w:t>
      </w:r>
    </w:p>
    <w:p w14:paraId="6E49A90C" w14:textId="45ED40DD" w:rsidR="00E37784" w:rsidRPr="00E26F1B" w:rsidRDefault="00E37784" w:rsidP="003E3172">
      <w:pPr>
        <w:numPr>
          <w:ilvl w:val="0"/>
          <w:numId w:val="6"/>
        </w:numPr>
        <w:spacing w:line="276" w:lineRule="auto"/>
        <w:rPr>
          <w:rFonts w:ascii="Arial" w:hAnsi="Arial" w:cs="Arial"/>
          <w:sz w:val="22"/>
          <w:szCs w:val="22"/>
        </w:rPr>
      </w:pPr>
      <w:r w:rsidRPr="00E26F1B">
        <w:rPr>
          <w:rFonts w:ascii="Arial" w:hAnsi="Arial" w:cs="Arial"/>
          <w:sz w:val="22"/>
          <w:szCs w:val="22"/>
        </w:rPr>
        <w:t>All M</w:t>
      </w:r>
      <w:r w:rsidR="0002185C" w:rsidRPr="00E26F1B">
        <w:rPr>
          <w:rFonts w:ascii="Arial" w:hAnsi="Arial" w:cs="Arial"/>
          <w:sz w:val="22"/>
          <w:szCs w:val="22"/>
        </w:rPr>
        <w:t xml:space="preserve">acedon </w:t>
      </w:r>
      <w:r w:rsidRPr="00E26F1B">
        <w:rPr>
          <w:rFonts w:ascii="Arial" w:hAnsi="Arial" w:cs="Arial"/>
          <w:sz w:val="22"/>
          <w:szCs w:val="22"/>
        </w:rPr>
        <w:t>R</w:t>
      </w:r>
      <w:r w:rsidR="0002185C" w:rsidRPr="00E26F1B">
        <w:rPr>
          <w:rFonts w:ascii="Arial" w:hAnsi="Arial" w:cs="Arial"/>
          <w:sz w:val="22"/>
          <w:szCs w:val="22"/>
        </w:rPr>
        <w:t>anges</w:t>
      </w:r>
      <w:r w:rsidRPr="00E26F1B">
        <w:rPr>
          <w:rFonts w:ascii="Arial" w:hAnsi="Arial" w:cs="Arial"/>
          <w:sz w:val="22"/>
          <w:szCs w:val="22"/>
        </w:rPr>
        <w:t xml:space="preserve"> primary and secondary schools</w:t>
      </w:r>
    </w:p>
    <w:p w14:paraId="1AE72DBE" w14:textId="5281AD67" w:rsidR="00E37784" w:rsidRPr="00E26F1B" w:rsidRDefault="00E37784" w:rsidP="003E3172">
      <w:pPr>
        <w:numPr>
          <w:ilvl w:val="0"/>
          <w:numId w:val="6"/>
        </w:numPr>
        <w:spacing w:line="276" w:lineRule="auto"/>
        <w:rPr>
          <w:rFonts w:ascii="Arial" w:hAnsi="Arial" w:cs="Arial"/>
          <w:sz w:val="22"/>
          <w:szCs w:val="22"/>
        </w:rPr>
      </w:pPr>
      <w:r w:rsidRPr="00E26F1B">
        <w:rPr>
          <w:rFonts w:ascii="Arial" w:hAnsi="Arial" w:cs="Arial"/>
          <w:sz w:val="22"/>
          <w:szCs w:val="22"/>
        </w:rPr>
        <w:t>Vic</w:t>
      </w:r>
      <w:r w:rsidR="00581016" w:rsidRPr="00E26F1B">
        <w:rPr>
          <w:rFonts w:ascii="Arial" w:hAnsi="Arial" w:cs="Arial"/>
          <w:sz w:val="22"/>
          <w:szCs w:val="22"/>
        </w:rPr>
        <w:t>toria</w:t>
      </w:r>
      <w:r w:rsidRPr="00E26F1B">
        <w:rPr>
          <w:rFonts w:ascii="Arial" w:hAnsi="Arial" w:cs="Arial"/>
          <w:sz w:val="22"/>
          <w:szCs w:val="22"/>
        </w:rPr>
        <w:t xml:space="preserve"> Police </w:t>
      </w:r>
    </w:p>
    <w:p w14:paraId="31D29995" w14:textId="53E61DAF" w:rsidR="00E37784" w:rsidRPr="00E26F1B" w:rsidRDefault="00E37784" w:rsidP="003E3172">
      <w:pPr>
        <w:numPr>
          <w:ilvl w:val="0"/>
          <w:numId w:val="6"/>
        </w:numPr>
        <w:spacing w:line="276" w:lineRule="auto"/>
        <w:rPr>
          <w:rFonts w:ascii="Arial" w:hAnsi="Arial" w:cs="Arial"/>
          <w:sz w:val="22"/>
          <w:szCs w:val="22"/>
        </w:rPr>
      </w:pPr>
      <w:r w:rsidRPr="00E26F1B">
        <w:rPr>
          <w:rFonts w:ascii="Arial" w:hAnsi="Arial" w:cs="Arial"/>
          <w:sz w:val="22"/>
          <w:szCs w:val="22"/>
        </w:rPr>
        <w:t xml:space="preserve">Ambulance Victoria </w:t>
      </w:r>
    </w:p>
    <w:p w14:paraId="775AAE82" w14:textId="0FF4B992" w:rsidR="00E37784" w:rsidRPr="00E26F1B" w:rsidRDefault="00581016" w:rsidP="003E3172">
      <w:pPr>
        <w:numPr>
          <w:ilvl w:val="0"/>
          <w:numId w:val="6"/>
        </w:numPr>
        <w:spacing w:line="276" w:lineRule="auto"/>
        <w:rPr>
          <w:rFonts w:ascii="Arial" w:hAnsi="Arial" w:cs="Arial"/>
          <w:sz w:val="22"/>
          <w:szCs w:val="22"/>
        </w:rPr>
      </w:pPr>
      <w:r w:rsidRPr="00E26F1B">
        <w:rPr>
          <w:rFonts w:ascii="Arial" w:hAnsi="Arial" w:cs="Arial"/>
          <w:sz w:val="22"/>
          <w:szCs w:val="22"/>
        </w:rPr>
        <w:t>M</w:t>
      </w:r>
      <w:r w:rsidR="006F5E27" w:rsidRPr="00E26F1B">
        <w:rPr>
          <w:rFonts w:ascii="Arial" w:hAnsi="Arial" w:cs="Arial"/>
          <w:sz w:val="22"/>
          <w:szCs w:val="22"/>
        </w:rPr>
        <w:t xml:space="preserve">acedon </w:t>
      </w:r>
      <w:r w:rsidRPr="00E26F1B">
        <w:rPr>
          <w:rFonts w:ascii="Arial" w:hAnsi="Arial" w:cs="Arial"/>
          <w:sz w:val="22"/>
          <w:szCs w:val="22"/>
        </w:rPr>
        <w:t>R</w:t>
      </w:r>
      <w:r w:rsidR="006F5E27" w:rsidRPr="00E26F1B">
        <w:rPr>
          <w:rFonts w:ascii="Arial" w:hAnsi="Arial" w:cs="Arial"/>
          <w:sz w:val="22"/>
          <w:szCs w:val="22"/>
        </w:rPr>
        <w:t>anges</w:t>
      </w:r>
      <w:r w:rsidRPr="00E26F1B">
        <w:rPr>
          <w:rFonts w:ascii="Arial" w:hAnsi="Arial" w:cs="Arial"/>
          <w:sz w:val="22"/>
          <w:szCs w:val="22"/>
        </w:rPr>
        <w:t xml:space="preserve"> </w:t>
      </w:r>
      <w:r w:rsidR="001A4552">
        <w:rPr>
          <w:rFonts w:ascii="Arial" w:hAnsi="Arial" w:cs="Arial"/>
          <w:sz w:val="22"/>
          <w:szCs w:val="22"/>
        </w:rPr>
        <w:t>m</w:t>
      </w:r>
      <w:r w:rsidR="00E37784" w:rsidRPr="00E26F1B">
        <w:rPr>
          <w:rFonts w:ascii="Arial" w:hAnsi="Arial" w:cs="Arial"/>
          <w:sz w:val="22"/>
          <w:szCs w:val="22"/>
        </w:rPr>
        <w:t>edical centres</w:t>
      </w:r>
    </w:p>
    <w:p w14:paraId="6CE5B912" w14:textId="77777777" w:rsidR="00916023" w:rsidRPr="00E26F1B" w:rsidRDefault="00916023" w:rsidP="003E3172">
      <w:pPr>
        <w:numPr>
          <w:ilvl w:val="0"/>
          <w:numId w:val="6"/>
        </w:numPr>
        <w:spacing w:line="276" w:lineRule="auto"/>
        <w:rPr>
          <w:rFonts w:ascii="Arial" w:hAnsi="Arial" w:cs="Arial"/>
          <w:sz w:val="22"/>
          <w:szCs w:val="22"/>
        </w:rPr>
      </w:pPr>
      <w:r w:rsidRPr="00E26F1B">
        <w:rPr>
          <w:rFonts w:ascii="Arial" w:hAnsi="Arial" w:cs="Arial"/>
          <w:sz w:val="22"/>
          <w:szCs w:val="22"/>
        </w:rPr>
        <w:t>Other internal or external personnel, where appropriate</w:t>
      </w:r>
    </w:p>
    <w:p w14:paraId="43F9CD84" w14:textId="399A4811" w:rsidR="00916023" w:rsidRPr="00E26F1B" w:rsidRDefault="00B47FB3" w:rsidP="003E3172">
      <w:pPr>
        <w:spacing w:line="276" w:lineRule="auto"/>
        <w:rPr>
          <w:rFonts w:ascii="Arial" w:hAnsi="Arial" w:cs="Arial"/>
          <w:sz w:val="22"/>
          <w:szCs w:val="22"/>
        </w:rPr>
      </w:pPr>
      <w:r w:rsidRPr="00E26F1B">
        <w:rPr>
          <w:rFonts w:ascii="Arial" w:hAnsi="Arial" w:cs="Arial"/>
          <w:sz w:val="22"/>
          <w:szCs w:val="22"/>
        </w:rPr>
        <w:t xml:space="preserve">(see Appendix </w:t>
      </w:r>
      <w:r w:rsidR="00301961" w:rsidRPr="00E26F1B">
        <w:rPr>
          <w:rFonts w:ascii="Arial" w:hAnsi="Arial" w:cs="Arial"/>
          <w:sz w:val="22"/>
          <w:szCs w:val="22"/>
        </w:rPr>
        <w:t>C</w:t>
      </w:r>
      <w:r w:rsidRPr="00E26F1B">
        <w:rPr>
          <w:rFonts w:ascii="Arial" w:hAnsi="Arial" w:cs="Arial"/>
          <w:sz w:val="22"/>
          <w:szCs w:val="22"/>
        </w:rPr>
        <w:t xml:space="preserve"> for the List of Acronyms</w:t>
      </w:r>
      <w:r w:rsidR="001A4552">
        <w:rPr>
          <w:rFonts w:ascii="Arial" w:hAnsi="Arial" w:cs="Arial"/>
          <w:sz w:val="22"/>
          <w:szCs w:val="22"/>
        </w:rPr>
        <w:t>; Appendix E for Distribution Register</w:t>
      </w:r>
      <w:r w:rsidRPr="00E26F1B">
        <w:rPr>
          <w:rFonts w:ascii="Arial" w:hAnsi="Arial" w:cs="Arial"/>
          <w:sz w:val="22"/>
          <w:szCs w:val="22"/>
        </w:rPr>
        <w:t>)</w:t>
      </w:r>
    </w:p>
    <w:p w14:paraId="0DA2E132" w14:textId="77777777" w:rsidR="00E30FC0" w:rsidRPr="00E26F1B" w:rsidRDefault="00E30FC0" w:rsidP="00E26F1B">
      <w:pPr>
        <w:pStyle w:val="Heading3"/>
      </w:pPr>
      <w:bookmarkStart w:id="17" w:name="_Toc496803257"/>
      <w:r w:rsidRPr="00E26F1B">
        <w:t>Contact directories</w:t>
      </w:r>
      <w:bookmarkEnd w:id="17"/>
    </w:p>
    <w:p w14:paraId="3CA5F53C" w14:textId="39DE2924" w:rsidR="00E30FC0" w:rsidRPr="00E26F1B" w:rsidRDefault="00E30FC0" w:rsidP="003E3172">
      <w:pPr>
        <w:spacing w:line="276" w:lineRule="auto"/>
        <w:rPr>
          <w:rFonts w:ascii="Arial" w:hAnsi="Arial" w:cs="Arial"/>
          <w:sz w:val="22"/>
          <w:szCs w:val="22"/>
        </w:rPr>
      </w:pPr>
      <w:r w:rsidRPr="00E26F1B">
        <w:rPr>
          <w:rFonts w:ascii="Arial" w:hAnsi="Arial" w:cs="Arial"/>
          <w:sz w:val="22"/>
          <w:szCs w:val="22"/>
        </w:rPr>
        <w:t>Contact details for internal staff, volunteers and external agencies and suppliers are included in the MEMP</w:t>
      </w:r>
      <w:r w:rsidR="00C529C2" w:rsidRPr="00E26F1B">
        <w:rPr>
          <w:rFonts w:ascii="Arial" w:hAnsi="Arial" w:cs="Arial"/>
          <w:sz w:val="22"/>
          <w:szCs w:val="22"/>
        </w:rPr>
        <w:t>lan</w:t>
      </w:r>
      <w:r w:rsidRPr="00E26F1B">
        <w:rPr>
          <w:rFonts w:ascii="Arial" w:hAnsi="Arial" w:cs="Arial"/>
          <w:sz w:val="22"/>
          <w:szCs w:val="22"/>
        </w:rPr>
        <w:t>. The Duty MRM will keep a separate list of afterhours contact details for</w:t>
      </w:r>
      <w:r w:rsidR="00C529C2" w:rsidRPr="00E26F1B">
        <w:rPr>
          <w:rFonts w:ascii="Arial" w:hAnsi="Arial" w:cs="Arial"/>
          <w:sz w:val="22"/>
          <w:szCs w:val="22"/>
        </w:rPr>
        <w:t xml:space="preserve"> suitable</w:t>
      </w:r>
      <w:r w:rsidR="0002185C" w:rsidRPr="00E26F1B">
        <w:rPr>
          <w:rFonts w:ascii="Arial" w:hAnsi="Arial" w:cs="Arial"/>
          <w:sz w:val="22"/>
          <w:szCs w:val="22"/>
        </w:rPr>
        <w:t>,</w:t>
      </w:r>
      <w:r w:rsidR="00C529C2" w:rsidRPr="00E26F1B">
        <w:rPr>
          <w:rFonts w:ascii="Arial" w:hAnsi="Arial" w:cs="Arial"/>
          <w:sz w:val="22"/>
          <w:szCs w:val="22"/>
        </w:rPr>
        <w:t xml:space="preserve"> screened</w:t>
      </w:r>
      <w:r w:rsidRPr="00E26F1B">
        <w:rPr>
          <w:rFonts w:ascii="Arial" w:hAnsi="Arial" w:cs="Arial"/>
          <w:sz w:val="22"/>
          <w:szCs w:val="22"/>
        </w:rPr>
        <w:t xml:space="preserve"> Child Safe Team Leader and other authorised staff/volunteers.</w:t>
      </w:r>
    </w:p>
    <w:p w14:paraId="1DDC6605" w14:textId="77777777" w:rsidR="00D429A7" w:rsidRPr="00E26F1B" w:rsidRDefault="00D429A7" w:rsidP="00E26F1B">
      <w:pPr>
        <w:pStyle w:val="Heading3"/>
      </w:pPr>
      <w:bookmarkStart w:id="18" w:name="_Toc496803258"/>
      <w:r w:rsidRPr="00E26F1B">
        <w:t>Review</w:t>
      </w:r>
      <w:bookmarkEnd w:id="18"/>
    </w:p>
    <w:p w14:paraId="2B4296A6" w14:textId="5917045A" w:rsidR="00D429A7" w:rsidRPr="00E26F1B" w:rsidRDefault="00D429A7" w:rsidP="003E3172">
      <w:pPr>
        <w:tabs>
          <w:tab w:val="left" w:pos="993"/>
        </w:tabs>
        <w:spacing w:line="276" w:lineRule="auto"/>
        <w:rPr>
          <w:rFonts w:ascii="Arial" w:hAnsi="Arial" w:cs="Arial"/>
          <w:sz w:val="22"/>
          <w:szCs w:val="22"/>
        </w:rPr>
      </w:pPr>
      <w:r w:rsidRPr="00E26F1B">
        <w:rPr>
          <w:rFonts w:ascii="Arial" w:hAnsi="Arial" w:cs="Arial"/>
          <w:sz w:val="22"/>
          <w:szCs w:val="22"/>
        </w:rPr>
        <w:t xml:space="preserve">The Municipal Children’s Emergency Sub-Committee will review this plan 12 months after </w:t>
      </w:r>
      <w:r w:rsidR="005A470D" w:rsidRPr="00E26F1B">
        <w:rPr>
          <w:rFonts w:ascii="Arial" w:hAnsi="Arial" w:cs="Arial"/>
          <w:sz w:val="22"/>
          <w:szCs w:val="22"/>
        </w:rPr>
        <w:t>adoption</w:t>
      </w:r>
      <w:r w:rsidRPr="00E26F1B">
        <w:rPr>
          <w:rFonts w:ascii="Arial" w:hAnsi="Arial" w:cs="Arial"/>
          <w:sz w:val="22"/>
          <w:szCs w:val="22"/>
        </w:rPr>
        <w:t xml:space="preserve"> and then biennially, or following an emergency event involving its activation.</w:t>
      </w:r>
    </w:p>
    <w:p w14:paraId="18D9529A" w14:textId="77777777" w:rsidR="00D429A7" w:rsidRPr="00E26F1B" w:rsidRDefault="00D429A7" w:rsidP="00E26F1B">
      <w:pPr>
        <w:pStyle w:val="Heading3"/>
      </w:pPr>
      <w:bookmarkStart w:id="19" w:name="_Toc496803259"/>
      <w:r w:rsidRPr="00E26F1B">
        <w:t>Exercises</w:t>
      </w:r>
      <w:bookmarkEnd w:id="19"/>
    </w:p>
    <w:p w14:paraId="6442A3DA" w14:textId="77777777" w:rsidR="00D429A7" w:rsidRPr="00E26F1B" w:rsidRDefault="00D429A7" w:rsidP="003E3172">
      <w:pPr>
        <w:spacing w:line="276" w:lineRule="auto"/>
        <w:rPr>
          <w:rFonts w:ascii="Arial" w:hAnsi="Arial" w:cs="Arial"/>
          <w:sz w:val="22"/>
          <w:szCs w:val="22"/>
        </w:rPr>
      </w:pPr>
      <w:r w:rsidRPr="00E26F1B">
        <w:rPr>
          <w:rFonts w:ascii="Arial" w:hAnsi="Arial" w:cs="Arial"/>
          <w:sz w:val="22"/>
          <w:szCs w:val="22"/>
        </w:rPr>
        <w:t xml:space="preserve">Exercises are the best way to test a plan. Exercises are conducted by Council in conjunction with other agencies to enhance the training of emergency management personnel and to allow for the testing of emergency arrangements. Where ever possible emergency exercises should contain elements that test this plan. </w:t>
      </w:r>
    </w:p>
    <w:p w14:paraId="3AA29EE9" w14:textId="77777777" w:rsidR="007233BB" w:rsidRPr="00E26F1B" w:rsidRDefault="007233BB" w:rsidP="00E26F1B">
      <w:pPr>
        <w:pStyle w:val="Heading3"/>
      </w:pPr>
      <w:bookmarkStart w:id="20" w:name="_Toc496803260"/>
      <w:r w:rsidRPr="00E26F1B">
        <w:t>Sharing</w:t>
      </w:r>
      <w:bookmarkEnd w:id="20"/>
    </w:p>
    <w:p w14:paraId="0BB723BE" w14:textId="77777777" w:rsidR="007233BB" w:rsidRDefault="007233BB" w:rsidP="007233BB">
      <w:pPr>
        <w:spacing w:line="276" w:lineRule="auto"/>
        <w:rPr>
          <w:rFonts w:ascii="Arial" w:hAnsi="Arial" w:cs="Arial"/>
          <w:sz w:val="22"/>
          <w:szCs w:val="22"/>
        </w:rPr>
      </w:pPr>
      <w:r w:rsidRPr="00E26F1B">
        <w:rPr>
          <w:rFonts w:ascii="Arial" w:hAnsi="Arial" w:cs="Arial"/>
          <w:sz w:val="22"/>
          <w:szCs w:val="22"/>
        </w:rPr>
        <w:t>This plan is available to other LGAs, governments or other organisations to adapt to meet their needs. Macedon Ranges Shire Council asks that appropriate acknowledgement is given when any or all of this plan is used.</w:t>
      </w:r>
    </w:p>
    <w:p w14:paraId="20D41589" w14:textId="77777777" w:rsidR="00BE2763" w:rsidRDefault="00BE2763" w:rsidP="007233BB">
      <w:pPr>
        <w:spacing w:line="276" w:lineRule="auto"/>
        <w:rPr>
          <w:rFonts w:ascii="Arial" w:hAnsi="Arial" w:cs="Arial"/>
          <w:sz w:val="22"/>
          <w:szCs w:val="22"/>
        </w:rPr>
      </w:pPr>
    </w:p>
    <w:p w14:paraId="034AE790" w14:textId="6BA23B07" w:rsidR="00BE2763" w:rsidRDefault="00BE2763">
      <w:pPr>
        <w:rPr>
          <w:rFonts w:ascii="Arial" w:hAnsi="Arial" w:cs="Arial"/>
          <w:sz w:val="22"/>
          <w:szCs w:val="22"/>
        </w:rPr>
      </w:pPr>
      <w:r>
        <w:rPr>
          <w:rFonts w:ascii="Arial" w:hAnsi="Arial" w:cs="Arial"/>
          <w:sz w:val="22"/>
          <w:szCs w:val="22"/>
        </w:rPr>
        <w:br w:type="page"/>
      </w:r>
    </w:p>
    <w:p w14:paraId="2288C055" w14:textId="02756673" w:rsidR="007A7992" w:rsidRPr="00E26F1B" w:rsidRDefault="007A7992" w:rsidP="00E26F1B">
      <w:pPr>
        <w:pStyle w:val="Heading2"/>
        <w:rPr>
          <w:i w:val="0"/>
        </w:rPr>
      </w:pPr>
      <w:bookmarkStart w:id="21" w:name="_Toc496803261"/>
      <w:r w:rsidRPr="00E26F1B">
        <w:rPr>
          <w:i w:val="0"/>
        </w:rPr>
        <w:lastRenderedPageBreak/>
        <w:t>Activities Before, During and After Emergencies</w:t>
      </w:r>
      <w:bookmarkEnd w:id="21"/>
    </w:p>
    <w:p w14:paraId="6CE80AE3" w14:textId="77777777" w:rsidR="007A7992" w:rsidRPr="00E26F1B" w:rsidRDefault="007A7992" w:rsidP="005E7C6C">
      <w:pPr>
        <w:pStyle w:val="DHSReportHd2"/>
        <w:spacing w:line="276" w:lineRule="auto"/>
        <w:rPr>
          <w:rFonts w:ascii="Arial" w:hAnsi="Arial" w:cs="Arial"/>
          <w:bCs/>
          <w:sz w:val="24"/>
          <w:szCs w:val="22"/>
        </w:rPr>
      </w:pPr>
    </w:p>
    <w:p w14:paraId="4EA9A848" w14:textId="77777777" w:rsidR="005E7C6C" w:rsidRPr="00E26F1B" w:rsidRDefault="005E7C6C" w:rsidP="00E26F1B">
      <w:pPr>
        <w:pStyle w:val="Heading3"/>
      </w:pPr>
      <w:bookmarkStart w:id="22" w:name="_Toc496803262"/>
      <w:r w:rsidRPr="00E26F1B">
        <w:t>Before</w:t>
      </w:r>
      <w:bookmarkEnd w:id="22"/>
    </w:p>
    <w:p w14:paraId="6175BD66" w14:textId="77777777" w:rsidR="00E26F1B" w:rsidRDefault="00E26F1B" w:rsidP="00E26F1B">
      <w:pPr>
        <w:spacing w:line="276" w:lineRule="auto"/>
        <w:rPr>
          <w:rFonts w:ascii="Arial" w:hAnsi="Arial" w:cs="Arial"/>
          <w:sz w:val="22"/>
          <w:szCs w:val="22"/>
        </w:rPr>
      </w:pPr>
    </w:p>
    <w:p w14:paraId="41F33F9D" w14:textId="56E35379" w:rsidR="00141178" w:rsidRPr="00E26F1B" w:rsidRDefault="007A7992" w:rsidP="00E26F1B">
      <w:pPr>
        <w:spacing w:line="276" w:lineRule="auto"/>
        <w:rPr>
          <w:rFonts w:ascii="Arial" w:hAnsi="Arial" w:cs="Arial"/>
          <w:sz w:val="22"/>
          <w:szCs w:val="22"/>
        </w:rPr>
      </w:pPr>
      <w:r w:rsidRPr="00E26F1B">
        <w:rPr>
          <w:rFonts w:ascii="Arial" w:hAnsi="Arial" w:cs="Arial"/>
          <w:sz w:val="22"/>
          <w:szCs w:val="22"/>
        </w:rPr>
        <w:t xml:space="preserve">Council </w:t>
      </w:r>
      <w:r w:rsidR="00B573EF" w:rsidRPr="00E26F1B">
        <w:rPr>
          <w:rFonts w:ascii="Arial" w:hAnsi="Arial" w:cs="Arial"/>
          <w:sz w:val="22"/>
          <w:szCs w:val="22"/>
        </w:rPr>
        <w:t xml:space="preserve">protects the </w:t>
      </w:r>
      <w:r w:rsidR="00B3452C" w:rsidRPr="00E26F1B">
        <w:rPr>
          <w:rFonts w:ascii="Arial" w:hAnsi="Arial" w:cs="Arial"/>
          <w:sz w:val="22"/>
          <w:szCs w:val="22"/>
        </w:rPr>
        <w:t>community</w:t>
      </w:r>
      <w:r w:rsidR="007B05A9" w:rsidRPr="00E26F1B">
        <w:rPr>
          <w:rFonts w:ascii="Arial" w:hAnsi="Arial" w:cs="Arial"/>
          <w:sz w:val="22"/>
          <w:szCs w:val="22"/>
        </w:rPr>
        <w:t>’s</w:t>
      </w:r>
      <w:r w:rsidR="009618B2" w:rsidRPr="00E26F1B">
        <w:rPr>
          <w:rFonts w:ascii="Arial" w:hAnsi="Arial" w:cs="Arial"/>
          <w:sz w:val="22"/>
          <w:szCs w:val="22"/>
        </w:rPr>
        <w:t xml:space="preserve"> welfare</w:t>
      </w:r>
      <w:r w:rsidR="00B573EF" w:rsidRPr="00E26F1B">
        <w:rPr>
          <w:rFonts w:ascii="Arial" w:hAnsi="Arial" w:cs="Arial"/>
          <w:sz w:val="22"/>
          <w:szCs w:val="22"/>
        </w:rPr>
        <w:t xml:space="preserve"> through ongoing pre</w:t>
      </w:r>
      <w:bookmarkStart w:id="23" w:name="_Toc116380013"/>
      <w:r w:rsidR="00476B15" w:rsidRPr="00E26F1B">
        <w:rPr>
          <w:rFonts w:ascii="Arial" w:hAnsi="Arial" w:cs="Arial"/>
          <w:sz w:val="22"/>
          <w:szCs w:val="22"/>
        </w:rPr>
        <w:t>vention strategies and programs. In this planning and prevention phase of emergency management Council will ensure that the needs of children and young people are considered and actions identified to address them.</w:t>
      </w:r>
      <w:r w:rsidR="00E26F1B">
        <w:rPr>
          <w:rFonts w:ascii="Arial" w:hAnsi="Arial" w:cs="Arial"/>
          <w:sz w:val="22"/>
          <w:szCs w:val="22"/>
        </w:rPr>
        <w:t xml:space="preserve"> </w:t>
      </w:r>
      <w:r w:rsidR="00141178" w:rsidRPr="00E26F1B">
        <w:rPr>
          <w:rFonts w:ascii="Arial" w:hAnsi="Arial" w:cs="Arial"/>
          <w:sz w:val="22"/>
          <w:szCs w:val="22"/>
        </w:rPr>
        <w:t>To help achieve this, the MEMPC has two permanent positions on the committee for young Macedon Ranges residents so that their input can be sought on preparedness activities that impact young people.</w:t>
      </w:r>
    </w:p>
    <w:p w14:paraId="28E755F1" w14:textId="77777777" w:rsidR="00141178" w:rsidRPr="00E26F1B" w:rsidRDefault="00141178" w:rsidP="003E3172">
      <w:pPr>
        <w:spacing w:line="276" w:lineRule="auto"/>
        <w:rPr>
          <w:rFonts w:ascii="Arial" w:hAnsi="Arial" w:cs="Arial"/>
          <w:sz w:val="22"/>
          <w:szCs w:val="22"/>
        </w:rPr>
      </w:pPr>
    </w:p>
    <w:p w14:paraId="4C49A86A" w14:textId="55941A71" w:rsidR="001E7B7B" w:rsidRPr="00E26F1B" w:rsidRDefault="00141178" w:rsidP="003E3172">
      <w:pPr>
        <w:spacing w:line="276" w:lineRule="auto"/>
        <w:rPr>
          <w:rFonts w:ascii="Arial" w:hAnsi="Arial" w:cs="Arial"/>
          <w:sz w:val="22"/>
          <w:szCs w:val="22"/>
        </w:rPr>
      </w:pPr>
      <w:r w:rsidRPr="00E26F1B">
        <w:rPr>
          <w:rFonts w:ascii="Arial" w:hAnsi="Arial" w:cs="Arial"/>
          <w:sz w:val="22"/>
          <w:szCs w:val="22"/>
        </w:rPr>
        <w:t xml:space="preserve">Activities that are </w:t>
      </w:r>
      <w:r w:rsidR="0002185C" w:rsidRPr="00E26F1B">
        <w:rPr>
          <w:rFonts w:ascii="Arial" w:hAnsi="Arial" w:cs="Arial"/>
          <w:sz w:val="22"/>
          <w:szCs w:val="22"/>
        </w:rPr>
        <w:t xml:space="preserve">or can be </w:t>
      </w:r>
      <w:r w:rsidRPr="00E26F1B">
        <w:rPr>
          <w:rFonts w:ascii="Arial" w:hAnsi="Arial" w:cs="Arial"/>
          <w:sz w:val="22"/>
          <w:szCs w:val="22"/>
        </w:rPr>
        <w:t>undertaken in the preparedness phase</w:t>
      </w:r>
      <w:r w:rsidR="00476B15" w:rsidRPr="00E26F1B">
        <w:rPr>
          <w:rFonts w:ascii="Arial" w:hAnsi="Arial" w:cs="Arial"/>
          <w:sz w:val="22"/>
          <w:szCs w:val="22"/>
        </w:rPr>
        <w:t xml:space="preserve"> include</w:t>
      </w:r>
      <w:r w:rsidR="001E7B7B" w:rsidRPr="00E26F1B">
        <w:rPr>
          <w:rFonts w:ascii="Arial" w:hAnsi="Arial" w:cs="Arial"/>
          <w:sz w:val="22"/>
          <w:szCs w:val="22"/>
        </w:rPr>
        <w:t>:</w:t>
      </w:r>
    </w:p>
    <w:p w14:paraId="40CECA91" w14:textId="77777777" w:rsidR="001E7B7B" w:rsidRPr="00E26F1B" w:rsidRDefault="001E7B7B" w:rsidP="003E3172">
      <w:pPr>
        <w:spacing w:line="276" w:lineRule="auto"/>
        <w:rPr>
          <w:rFonts w:ascii="Arial" w:hAnsi="Arial" w:cs="Arial"/>
          <w:sz w:val="22"/>
          <w:szCs w:val="22"/>
        </w:rPr>
      </w:pPr>
    </w:p>
    <w:p w14:paraId="583DF145" w14:textId="77777777" w:rsidR="001E7B7B" w:rsidRPr="00E26F1B" w:rsidRDefault="001E7B7B" w:rsidP="003E3172">
      <w:pPr>
        <w:pStyle w:val="Default"/>
        <w:spacing w:line="276" w:lineRule="auto"/>
        <w:rPr>
          <w:rFonts w:ascii="Arial" w:hAnsi="Arial" w:cs="Arial"/>
          <w:color w:val="auto"/>
          <w:sz w:val="22"/>
          <w:szCs w:val="22"/>
        </w:rPr>
      </w:pPr>
      <w:r w:rsidRPr="00E26F1B">
        <w:rPr>
          <w:rFonts w:ascii="Arial" w:hAnsi="Arial" w:cs="Arial"/>
          <w:b/>
          <w:bCs/>
          <w:color w:val="auto"/>
          <w:sz w:val="22"/>
          <w:szCs w:val="22"/>
        </w:rPr>
        <w:t xml:space="preserve">Staff and Volunteers recruited that will have contact with children </w:t>
      </w:r>
      <w:r w:rsidR="00D77C6F" w:rsidRPr="00E26F1B">
        <w:rPr>
          <w:rFonts w:ascii="Arial" w:hAnsi="Arial" w:cs="Arial"/>
          <w:b/>
          <w:bCs/>
          <w:color w:val="auto"/>
          <w:sz w:val="22"/>
          <w:szCs w:val="22"/>
        </w:rPr>
        <w:t>during an emergency</w:t>
      </w:r>
    </w:p>
    <w:p w14:paraId="5B5DC0AD" w14:textId="77777777" w:rsidR="001E7B7B" w:rsidRPr="00E26F1B" w:rsidRDefault="001E7B7B" w:rsidP="003E3172">
      <w:pPr>
        <w:pStyle w:val="Default"/>
        <w:numPr>
          <w:ilvl w:val="0"/>
          <w:numId w:val="19"/>
        </w:numPr>
        <w:spacing w:line="276" w:lineRule="auto"/>
        <w:rPr>
          <w:rFonts w:ascii="Arial" w:hAnsi="Arial" w:cs="Arial"/>
          <w:color w:val="auto"/>
          <w:sz w:val="22"/>
          <w:szCs w:val="22"/>
        </w:rPr>
      </w:pPr>
      <w:r w:rsidRPr="00E26F1B">
        <w:rPr>
          <w:rFonts w:ascii="Arial" w:hAnsi="Arial" w:cs="Arial"/>
          <w:color w:val="auto"/>
          <w:sz w:val="22"/>
          <w:szCs w:val="22"/>
        </w:rPr>
        <w:t xml:space="preserve">Pre - Screening – police check and current working with children checks </w:t>
      </w:r>
    </w:p>
    <w:p w14:paraId="36B59A2B" w14:textId="77777777" w:rsidR="001E7B7B" w:rsidRPr="00E26F1B" w:rsidRDefault="001E7B7B" w:rsidP="003E3172">
      <w:pPr>
        <w:pStyle w:val="Default"/>
        <w:numPr>
          <w:ilvl w:val="0"/>
          <w:numId w:val="19"/>
        </w:numPr>
        <w:spacing w:line="276" w:lineRule="auto"/>
        <w:rPr>
          <w:rFonts w:ascii="Arial" w:hAnsi="Arial" w:cs="Arial"/>
          <w:color w:val="auto"/>
          <w:sz w:val="22"/>
          <w:szCs w:val="22"/>
        </w:rPr>
      </w:pPr>
      <w:r w:rsidRPr="00E26F1B">
        <w:rPr>
          <w:rFonts w:ascii="Arial" w:hAnsi="Arial" w:cs="Arial"/>
          <w:color w:val="auto"/>
          <w:sz w:val="22"/>
          <w:szCs w:val="22"/>
        </w:rPr>
        <w:t xml:space="preserve">Accountability lines established (clear who they report to) </w:t>
      </w:r>
    </w:p>
    <w:p w14:paraId="6FE83DFB" w14:textId="77777777" w:rsidR="001E7B7B" w:rsidRPr="00E26F1B" w:rsidRDefault="001E7B7B" w:rsidP="003E3172">
      <w:pPr>
        <w:pStyle w:val="Default"/>
        <w:numPr>
          <w:ilvl w:val="0"/>
          <w:numId w:val="19"/>
        </w:numPr>
        <w:spacing w:line="276" w:lineRule="auto"/>
        <w:rPr>
          <w:rFonts w:ascii="Arial" w:hAnsi="Arial" w:cs="Arial"/>
          <w:color w:val="auto"/>
          <w:sz w:val="22"/>
          <w:szCs w:val="22"/>
        </w:rPr>
      </w:pPr>
      <w:r w:rsidRPr="00E26F1B">
        <w:rPr>
          <w:rFonts w:ascii="Arial" w:hAnsi="Arial" w:cs="Arial"/>
          <w:color w:val="auto"/>
          <w:sz w:val="22"/>
          <w:szCs w:val="22"/>
        </w:rPr>
        <w:t>Able to be identified in the ERC or RC</w:t>
      </w:r>
    </w:p>
    <w:p w14:paraId="3B9EC8A2" w14:textId="77777777" w:rsidR="001E7B7B" w:rsidRPr="00E26F1B" w:rsidRDefault="001E7B7B" w:rsidP="003E3172">
      <w:pPr>
        <w:pStyle w:val="Default"/>
        <w:numPr>
          <w:ilvl w:val="0"/>
          <w:numId w:val="19"/>
        </w:numPr>
        <w:spacing w:line="276" w:lineRule="auto"/>
        <w:rPr>
          <w:rFonts w:ascii="Arial" w:hAnsi="Arial" w:cs="Arial"/>
          <w:color w:val="auto"/>
          <w:sz w:val="22"/>
          <w:szCs w:val="22"/>
        </w:rPr>
      </w:pPr>
      <w:r w:rsidRPr="00E26F1B">
        <w:rPr>
          <w:rFonts w:ascii="Arial" w:hAnsi="Arial" w:cs="Arial"/>
          <w:color w:val="auto"/>
          <w:sz w:val="22"/>
          <w:szCs w:val="22"/>
        </w:rPr>
        <w:t xml:space="preserve">Aware how to raise/report a concern about the safety or wellbeing of a child/young person </w:t>
      </w:r>
    </w:p>
    <w:p w14:paraId="5583D1D5" w14:textId="36851596" w:rsidR="001E7B7B" w:rsidRPr="00E26F1B" w:rsidRDefault="001E7B7B" w:rsidP="003E3172">
      <w:pPr>
        <w:pStyle w:val="Default"/>
        <w:numPr>
          <w:ilvl w:val="0"/>
          <w:numId w:val="19"/>
        </w:numPr>
        <w:spacing w:line="276" w:lineRule="auto"/>
        <w:rPr>
          <w:rFonts w:ascii="Arial" w:hAnsi="Arial" w:cs="Arial"/>
          <w:color w:val="auto"/>
          <w:sz w:val="22"/>
          <w:szCs w:val="22"/>
        </w:rPr>
      </w:pPr>
      <w:r w:rsidRPr="00E26F1B">
        <w:rPr>
          <w:rFonts w:ascii="Arial" w:hAnsi="Arial" w:cs="Arial"/>
          <w:color w:val="auto"/>
          <w:sz w:val="22"/>
          <w:szCs w:val="22"/>
        </w:rPr>
        <w:t xml:space="preserve">Read and sign the Code of Conduct at Appendix </w:t>
      </w:r>
      <w:r w:rsidR="00301961" w:rsidRPr="00E26F1B">
        <w:rPr>
          <w:rFonts w:ascii="Arial" w:hAnsi="Arial" w:cs="Arial"/>
          <w:color w:val="auto"/>
          <w:sz w:val="22"/>
          <w:szCs w:val="22"/>
        </w:rPr>
        <w:t>D</w:t>
      </w:r>
    </w:p>
    <w:p w14:paraId="3D15B032" w14:textId="77777777" w:rsidR="00D77C6F" w:rsidRPr="00E26F1B" w:rsidRDefault="00D77C6F" w:rsidP="003E3172">
      <w:pPr>
        <w:pStyle w:val="Default"/>
        <w:spacing w:line="276" w:lineRule="auto"/>
        <w:rPr>
          <w:rFonts w:ascii="Arial" w:hAnsi="Arial" w:cs="Arial"/>
          <w:b/>
          <w:color w:val="auto"/>
          <w:sz w:val="22"/>
          <w:szCs w:val="22"/>
        </w:rPr>
      </w:pPr>
    </w:p>
    <w:p w14:paraId="04154383" w14:textId="67E42558" w:rsidR="001E7B7B" w:rsidRPr="00E26F1B" w:rsidRDefault="009F6CD5" w:rsidP="003E3172">
      <w:pPr>
        <w:spacing w:line="276" w:lineRule="auto"/>
        <w:rPr>
          <w:rFonts w:ascii="Arial" w:hAnsi="Arial" w:cs="Arial"/>
          <w:b/>
          <w:sz w:val="22"/>
          <w:szCs w:val="22"/>
        </w:rPr>
      </w:pPr>
      <w:r w:rsidRPr="00E26F1B">
        <w:rPr>
          <w:rFonts w:ascii="Arial" w:hAnsi="Arial" w:cs="Arial"/>
          <w:b/>
          <w:sz w:val="22"/>
          <w:szCs w:val="22"/>
        </w:rPr>
        <w:t xml:space="preserve">Education &amp; </w:t>
      </w:r>
      <w:r w:rsidR="001E7B7B" w:rsidRPr="00E26F1B">
        <w:rPr>
          <w:rFonts w:ascii="Arial" w:hAnsi="Arial" w:cs="Arial"/>
          <w:b/>
          <w:sz w:val="22"/>
          <w:szCs w:val="22"/>
        </w:rPr>
        <w:t>Training</w:t>
      </w:r>
    </w:p>
    <w:p w14:paraId="3ECBA7CC" w14:textId="405B6074" w:rsidR="001E7B7B" w:rsidRPr="00E26F1B" w:rsidRDefault="00E37784" w:rsidP="003E3172">
      <w:pPr>
        <w:pStyle w:val="Default"/>
        <w:numPr>
          <w:ilvl w:val="0"/>
          <w:numId w:val="34"/>
        </w:numPr>
        <w:spacing w:line="276" w:lineRule="auto"/>
        <w:rPr>
          <w:rFonts w:ascii="Arial" w:hAnsi="Arial" w:cs="Arial"/>
          <w:color w:val="auto"/>
          <w:sz w:val="22"/>
          <w:szCs w:val="22"/>
        </w:rPr>
      </w:pPr>
      <w:r w:rsidRPr="00E26F1B">
        <w:rPr>
          <w:rFonts w:ascii="Arial" w:hAnsi="Arial" w:cs="Arial"/>
          <w:color w:val="auto"/>
          <w:sz w:val="22"/>
          <w:szCs w:val="22"/>
        </w:rPr>
        <w:t xml:space="preserve">Youth </w:t>
      </w:r>
      <w:r w:rsidR="001E7B7B" w:rsidRPr="00E26F1B">
        <w:rPr>
          <w:rFonts w:ascii="Arial" w:hAnsi="Arial" w:cs="Arial"/>
          <w:color w:val="auto"/>
          <w:sz w:val="22"/>
          <w:szCs w:val="22"/>
        </w:rPr>
        <w:t xml:space="preserve">Mental Health First Aid </w:t>
      </w:r>
      <w:r w:rsidR="007233BB" w:rsidRPr="00E26F1B">
        <w:rPr>
          <w:rFonts w:ascii="Arial" w:hAnsi="Arial" w:cs="Arial"/>
          <w:color w:val="auto"/>
          <w:sz w:val="22"/>
          <w:szCs w:val="22"/>
        </w:rPr>
        <w:t xml:space="preserve">or Mental Health First Aid </w:t>
      </w:r>
      <w:r w:rsidR="001E7B7B" w:rsidRPr="00E26F1B">
        <w:rPr>
          <w:rFonts w:ascii="Arial" w:hAnsi="Arial" w:cs="Arial"/>
          <w:color w:val="auto"/>
          <w:sz w:val="22"/>
          <w:szCs w:val="22"/>
        </w:rPr>
        <w:t xml:space="preserve">for staff and volunteers </w:t>
      </w:r>
      <w:r w:rsidR="00045DBF" w:rsidRPr="00E26F1B">
        <w:rPr>
          <w:rFonts w:ascii="Arial" w:hAnsi="Arial" w:cs="Arial"/>
          <w:color w:val="auto"/>
          <w:sz w:val="22"/>
          <w:szCs w:val="22"/>
        </w:rPr>
        <w:t xml:space="preserve">who </w:t>
      </w:r>
      <w:r w:rsidR="001E7B7B" w:rsidRPr="00E26F1B">
        <w:rPr>
          <w:rFonts w:ascii="Arial" w:hAnsi="Arial" w:cs="Arial"/>
          <w:color w:val="auto"/>
          <w:sz w:val="22"/>
          <w:szCs w:val="22"/>
        </w:rPr>
        <w:t>will have contact with children</w:t>
      </w:r>
    </w:p>
    <w:p w14:paraId="25F10139" w14:textId="781C977B" w:rsidR="001E7B7B" w:rsidRPr="006B130E" w:rsidRDefault="001E7B7B" w:rsidP="003E3172">
      <w:pPr>
        <w:pStyle w:val="Default"/>
        <w:numPr>
          <w:ilvl w:val="0"/>
          <w:numId w:val="34"/>
        </w:numPr>
        <w:spacing w:line="276" w:lineRule="auto"/>
        <w:rPr>
          <w:rFonts w:ascii="Arial" w:hAnsi="Arial" w:cs="Arial"/>
          <w:color w:val="auto"/>
          <w:sz w:val="22"/>
          <w:szCs w:val="22"/>
        </w:rPr>
      </w:pPr>
      <w:r w:rsidRPr="00E26F1B">
        <w:rPr>
          <w:rFonts w:ascii="Arial" w:hAnsi="Arial" w:cs="Arial"/>
          <w:color w:val="auto"/>
          <w:sz w:val="22"/>
          <w:szCs w:val="22"/>
        </w:rPr>
        <w:t>Family Violence in Emergencies</w:t>
      </w:r>
      <w:r w:rsidR="007233BB" w:rsidRPr="00E26F1B">
        <w:rPr>
          <w:rFonts w:ascii="Arial" w:hAnsi="Arial" w:cs="Arial"/>
          <w:color w:val="auto"/>
          <w:sz w:val="22"/>
          <w:szCs w:val="22"/>
        </w:rPr>
        <w:t xml:space="preserve"> training</w:t>
      </w:r>
      <w:r w:rsidRPr="00E26F1B">
        <w:rPr>
          <w:rFonts w:ascii="Arial" w:hAnsi="Arial" w:cs="Arial"/>
          <w:color w:val="auto"/>
          <w:sz w:val="22"/>
          <w:szCs w:val="22"/>
        </w:rPr>
        <w:t xml:space="preserve"> for staff and volunteers </w:t>
      </w:r>
      <w:r w:rsidR="00045DBF" w:rsidRPr="00E26F1B">
        <w:rPr>
          <w:rFonts w:ascii="Arial" w:hAnsi="Arial" w:cs="Arial"/>
          <w:color w:val="auto"/>
          <w:sz w:val="22"/>
          <w:szCs w:val="22"/>
        </w:rPr>
        <w:t xml:space="preserve">who </w:t>
      </w:r>
      <w:r w:rsidRPr="00E26F1B">
        <w:rPr>
          <w:rFonts w:ascii="Arial" w:hAnsi="Arial" w:cs="Arial"/>
          <w:color w:val="auto"/>
          <w:sz w:val="22"/>
          <w:szCs w:val="22"/>
        </w:rPr>
        <w:t xml:space="preserve">will have </w:t>
      </w:r>
      <w:r w:rsidRPr="006B130E">
        <w:rPr>
          <w:rFonts w:ascii="Arial" w:hAnsi="Arial" w:cs="Arial"/>
          <w:color w:val="auto"/>
          <w:sz w:val="22"/>
          <w:szCs w:val="22"/>
        </w:rPr>
        <w:t>contact with affected residents</w:t>
      </w:r>
      <w:r w:rsidR="00590F41">
        <w:rPr>
          <w:rFonts w:ascii="Arial" w:hAnsi="Arial" w:cs="Arial"/>
          <w:color w:val="auto"/>
          <w:sz w:val="22"/>
          <w:szCs w:val="22"/>
        </w:rPr>
        <w:t xml:space="preserve"> including outreach workers</w:t>
      </w:r>
    </w:p>
    <w:p w14:paraId="29C89F75" w14:textId="77777777" w:rsidR="006C62DA" w:rsidRPr="006B130E" w:rsidRDefault="006C62DA" w:rsidP="003E3172">
      <w:pPr>
        <w:pStyle w:val="Default"/>
        <w:numPr>
          <w:ilvl w:val="0"/>
          <w:numId w:val="34"/>
        </w:numPr>
        <w:spacing w:line="276" w:lineRule="auto"/>
        <w:rPr>
          <w:rFonts w:ascii="Arial" w:hAnsi="Arial" w:cs="Arial"/>
          <w:color w:val="auto"/>
          <w:sz w:val="22"/>
          <w:szCs w:val="22"/>
        </w:rPr>
      </w:pPr>
      <w:r w:rsidRPr="006B130E">
        <w:rPr>
          <w:rFonts w:ascii="Arial" w:hAnsi="Arial" w:cs="Arial"/>
          <w:color w:val="auto"/>
          <w:sz w:val="22"/>
          <w:szCs w:val="22"/>
        </w:rPr>
        <w:t>Familiarisation of this plan</w:t>
      </w:r>
    </w:p>
    <w:p w14:paraId="65C3E90D" w14:textId="47F79007" w:rsidR="00E37784" w:rsidRPr="006B130E" w:rsidRDefault="007233BB" w:rsidP="003E3172">
      <w:pPr>
        <w:pStyle w:val="Default"/>
        <w:numPr>
          <w:ilvl w:val="0"/>
          <w:numId w:val="34"/>
        </w:numPr>
        <w:spacing w:line="276" w:lineRule="auto"/>
        <w:rPr>
          <w:rFonts w:ascii="Arial" w:hAnsi="Arial" w:cs="Arial"/>
          <w:color w:val="auto"/>
          <w:sz w:val="22"/>
          <w:szCs w:val="22"/>
        </w:rPr>
      </w:pPr>
      <w:r w:rsidRPr="006B130E">
        <w:rPr>
          <w:rFonts w:ascii="Arial" w:hAnsi="Arial" w:cs="Arial"/>
          <w:color w:val="auto"/>
          <w:sz w:val="22"/>
          <w:szCs w:val="22"/>
        </w:rPr>
        <w:t>Engagement with all Macedon Ranges schools s</w:t>
      </w:r>
      <w:r w:rsidR="00EE64FC" w:rsidRPr="006B130E">
        <w:rPr>
          <w:rFonts w:ascii="Arial" w:hAnsi="Arial" w:cs="Arial"/>
          <w:color w:val="auto"/>
          <w:sz w:val="22"/>
          <w:szCs w:val="22"/>
        </w:rPr>
        <w:t>o they</w:t>
      </w:r>
      <w:r w:rsidR="00E37784" w:rsidRPr="006B130E">
        <w:rPr>
          <w:rFonts w:ascii="Arial" w:hAnsi="Arial" w:cs="Arial"/>
          <w:color w:val="auto"/>
          <w:sz w:val="22"/>
          <w:szCs w:val="22"/>
        </w:rPr>
        <w:t xml:space="preserve"> </w:t>
      </w:r>
      <w:r w:rsidR="00410F55">
        <w:rPr>
          <w:rFonts w:ascii="Arial" w:hAnsi="Arial" w:cs="Arial"/>
          <w:color w:val="auto"/>
          <w:sz w:val="22"/>
          <w:szCs w:val="22"/>
        </w:rPr>
        <w:t xml:space="preserve">are </w:t>
      </w:r>
      <w:r w:rsidR="00E37784" w:rsidRPr="006B130E">
        <w:rPr>
          <w:rFonts w:ascii="Arial" w:hAnsi="Arial" w:cs="Arial"/>
          <w:color w:val="auto"/>
          <w:sz w:val="22"/>
          <w:szCs w:val="22"/>
        </w:rPr>
        <w:t xml:space="preserve">aware </w:t>
      </w:r>
      <w:r w:rsidRPr="006B130E">
        <w:rPr>
          <w:rFonts w:ascii="Arial" w:hAnsi="Arial" w:cs="Arial"/>
          <w:color w:val="auto"/>
          <w:sz w:val="22"/>
          <w:szCs w:val="22"/>
        </w:rPr>
        <w:t xml:space="preserve">of the support that is available </w:t>
      </w:r>
      <w:r w:rsidR="00780B6F" w:rsidRPr="006B130E">
        <w:rPr>
          <w:rFonts w:ascii="Arial" w:hAnsi="Arial" w:cs="Arial"/>
          <w:color w:val="auto"/>
          <w:sz w:val="22"/>
          <w:szCs w:val="22"/>
        </w:rPr>
        <w:t xml:space="preserve"> </w:t>
      </w:r>
    </w:p>
    <w:p w14:paraId="245DB94E" w14:textId="77777777" w:rsidR="006B130E" w:rsidRPr="006B130E" w:rsidRDefault="006B130E" w:rsidP="006B130E">
      <w:pPr>
        <w:spacing w:line="276" w:lineRule="auto"/>
        <w:rPr>
          <w:rFonts w:ascii="Arial" w:hAnsi="Arial" w:cs="Arial"/>
          <w:sz w:val="22"/>
          <w:szCs w:val="22"/>
        </w:rPr>
      </w:pPr>
    </w:p>
    <w:p w14:paraId="19609790" w14:textId="00561D33" w:rsidR="00301961" w:rsidRPr="00E26F1B" w:rsidRDefault="00301961" w:rsidP="003E3172">
      <w:pPr>
        <w:spacing w:line="276" w:lineRule="auto"/>
        <w:rPr>
          <w:rFonts w:ascii="Arial" w:hAnsi="Arial" w:cs="Arial"/>
          <w:b/>
          <w:sz w:val="22"/>
          <w:szCs w:val="22"/>
        </w:rPr>
      </w:pPr>
      <w:r w:rsidRPr="00E26F1B">
        <w:rPr>
          <w:rFonts w:ascii="Arial" w:hAnsi="Arial" w:cs="Arial"/>
          <w:b/>
          <w:sz w:val="22"/>
          <w:szCs w:val="22"/>
        </w:rPr>
        <w:t>Assessment of ERCs and RCs</w:t>
      </w:r>
    </w:p>
    <w:p w14:paraId="777C8DBA" w14:textId="5B10438C" w:rsidR="00301961" w:rsidRPr="00E26F1B" w:rsidRDefault="00301961" w:rsidP="003E3172">
      <w:pPr>
        <w:spacing w:line="276" w:lineRule="auto"/>
        <w:rPr>
          <w:rFonts w:ascii="Arial" w:hAnsi="Arial" w:cs="Arial"/>
          <w:sz w:val="22"/>
          <w:szCs w:val="22"/>
        </w:rPr>
      </w:pPr>
      <w:r w:rsidRPr="00E26F1B">
        <w:rPr>
          <w:rFonts w:ascii="Arial" w:hAnsi="Arial" w:cs="Arial"/>
          <w:sz w:val="22"/>
          <w:szCs w:val="22"/>
        </w:rPr>
        <w:t xml:space="preserve">Conduct assessment of all centres identified as ERCs or RCs and ensure they are fit for purpose. Refer to Appendix </w:t>
      </w:r>
      <w:r w:rsidR="001A4552">
        <w:rPr>
          <w:rFonts w:ascii="Arial" w:hAnsi="Arial" w:cs="Arial"/>
          <w:sz w:val="22"/>
          <w:szCs w:val="22"/>
        </w:rPr>
        <w:t>F</w:t>
      </w:r>
      <w:r w:rsidRPr="00E26F1B">
        <w:rPr>
          <w:rFonts w:ascii="Arial" w:hAnsi="Arial" w:cs="Arial"/>
          <w:sz w:val="22"/>
          <w:szCs w:val="22"/>
        </w:rPr>
        <w:t>: Check List for Relief/Recovery</w:t>
      </w:r>
      <w:r w:rsidRPr="00E26F1B">
        <w:rPr>
          <w:rFonts w:ascii="Arial" w:hAnsi="Arial" w:cs="Arial"/>
          <w:color w:val="FF0000"/>
          <w:sz w:val="22"/>
          <w:szCs w:val="22"/>
        </w:rPr>
        <w:t xml:space="preserve"> </w:t>
      </w:r>
      <w:r w:rsidRPr="00E26F1B">
        <w:rPr>
          <w:rFonts w:ascii="Arial" w:hAnsi="Arial" w:cs="Arial"/>
          <w:sz w:val="22"/>
          <w:szCs w:val="22"/>
        </w:rPr>
        <w:t>Centres</w:t>
      </w:r>
    </w:p>
    <w:p w14:paraId="222113DF" w14:textId="77777777" w:rsidR="007A7992" w:rsidRPr="00E26F1B" w:rsidRDefault="007A7992" w:rsidP="003E3172">
      <w:pPr>
        <w:spacing w:line="276" w:lineRule="auto"/>
        <w:rPr>
          <w:rFonts w:ascii="Arial" w:hAnsi="Arial" w:cs="Arial"/>
          <w:sz w:val="22"/>
          <w:szCs w:val="22"/>
        </w:rPr>
      </w:pPr>
    </w:p>
    <w:p w14:paraId="6A040F13" w14:textId="6063B2E4" w:rsidR="007A7992" w:rsidRPr="00E26F1B" w:rsidRDefault="007A7992" w:rsidP="003E3172">
      <w:pPr>
        <w:spacing w:line="276" w:lineRule="auto"/>
        <w:rPr>
          <w:rFonts w:ascii="Arial" w:hAnsi="Arial" w:cs="Arial"/>
          <w:b/>
          <w:sz w:val="22"/>
          <w:szCs w:val="22"/>
        </w:rPr>
      </w:pPr>
      <w:r w:rsidRPr="00E26F1B">
        <w:rPr>
          <w:rFonts w:ascii="Arial" w:hAnsi="Arial" w:cs="Arial"/>
          <w:b/>
          <w:sz w:val="22"/>
          <w:szCs w:val="22"/>
        </w:rPr>
        <w:t>Involvement of young people in preparedness activities</w:t>
      </w:r>
    </w:p>
    <w:p w14:paraId="3766F7FF" w14:textId="4EAD76D1" w:rsidR="005E7C6C" w:rsidRPr="00E26F1B" w:rsidRDefault="005E7C6C" w:rsidP="005E7C6C">
      <w:pPr>
        <w:pStyle w:val="DHSReportHd2"/>
        <w:numPr>
          <w:ilvl w:val="0"/>
          <w:numId w:val="36"/>
        </w:numPr>
        <w:spacing w:line="276" w:lineRule="auto"/>
        <w:rPr>
          <w:rFonts w:ascii="Arial" w:hAnsi="Arial" w:cs="Arial"/>
          <w:b w:val="0"/>
          <w:bCs/>
          <w:szCs w:val="22"/>
        </w:rPr>
      </w:pPr>
      <w:r w:rsidRPr="00E26F1B">
        <w:rPr>
          <w:rFonts w:ascii="Arial" w:hAnsi="Arial" w:cs="Arial"/>
          <w:b w:val="0"/>
          <w:bCs/>
          <w:szCs w:val="22"/>
        </w:rPr>
        <w:t>Prevention preparedness</w:t>
      </w:r>
      <w:r w:rsidR="007233BB" w:rsidRPr="00E26F1B">
        <w:rPr>
          <w:rFonts w:ascii="Arial" w:hAnsi="Arial" w:cs="Arial"/>
          <w:b w:val="0"/>
          <w:bCs/>
          <w:szCs w:val="22"/>
        </w:rPr>
        <w:t xml:space="preserve"> via representation on MEMPC</w:t>
      </w:r>
    </w:p>
    <w:p w14:paraId="0444CB08" w14:textId="77777777" w:rsidR="005E7C6C" w:rsidRPr="00E26F1B" w:rsidRDefault="005E7C6C" w:rsidP="005E7C6C">
      <w:pPr>
        <w:pStyle w:val="ListParagraph"/>
        <w:numPr>
          <w:ilvl w:val="0"/>
          <w:numId w:val="36"/>
        </w:numPr>
        <w:rPr>
          <w:rFonts w:ascii="Arial" w:hAnsi="Arial" w:cs="Arial"/>
          <w:sz w:val="22"/>
          <w:szCs w:val="22"/>
        </w:rPr>
      </w:pPr>
      <w:r w:rsidRPr="00E26F1B">
        <w:rPr>
          <w:rFonts w:ascii="Arial" w:hAnsi="Arial" w:cs="Arial"/>
          <w:sz w:val="22"/>
          <w:szCs w:val="22"/>
        </w:rPr>
        <w:t>Sharing info on social media</w:t>
      </w:r>
    </w:p>
    <w:p w14:paraId="0A23AE3A" w14:textId="3C6CD339" w:rsidR="007233BB" w:rsidRPr="00E26F1B" w:rsidRDefault="007233BB" w:rsidP="005E7C6C">
      <w:pPr>
        <w:pStyle w:val="ListParagraph"/>
        <w:numPr>
          <w:ilvl w:val="0"/>
          <w:numId w:val="36"/>
        </w:numPr>
        <w:rPr>
          <w:rFonts w:ascii="Arial" w:hAnsi="Arial" w:cs="Arial"/>
          <w:sz w:val="22"/>
          <w:szCs w:val="22"/>
        </w:rPr>
      </w:pPr>
      <w:r w:rsidRPr="00E26F1B">
        <w:rPr>
          <w:rFonts w:ascii="Arial" w:hAnsi="Arial" w:cs="Arial"/>
          <w:sz w:val="22"/>
          <w:szCs w:val="22"/>
        </w:rPr>
        <w:t>MEMPC Exercises</w:t>
      </w:r>
    </w:p>
    <w:p w14:paraId="5F6B883F" w14:textId="77777777" w:rsidR="00590F41" w:rsidRDefault="00590F41">
      <w:pPr>
        <w:rPr>
          <w:rFonts w:ascii="Arial" w:hAnsi="Arial" w:cs="Arial"/>
          <w:b/>
          <w:bCs/>
          <w:sz w:val="26"/>
          <w:szCs w:val="26"/>
        </w:rPr>
      </w:pPr>
      <w:bookmarkStart w:id="24" w:name="_Toc496803263"/>
      <w:bookmarkEnd w:id="23"/>
      <w:r>
        <w:br w:type="page"/>
      </w:r>
    </w:p>
    <w:p w14:paraId="5D2330EB" w14:textId="4CD9ED25" w:rsidR="006B454B" w:rsidRPr="00E26F1B" w:rsidRDefault="00916023" w:rsidP="00E26F1B">
      <w:pPr>
        <w:pStyle w:val="Heading3"/>
      </w:pPr>
      <w:r w:rsidRPr="00E26F1B">
        <w:lastRenderedPageBreak/>
        <w:t>During</w:t>
      </w:r>
      <w:r w:rsidR="00AB1386" w:rsidRPr="00E26F1B">
        <w:t xml:space="preserve"> and After</w:t>
      </w:r>
      <w:bookmarkEnd w:id="24"/>
    </w:p>
    <w:p w14:paraId="4336202A" w14:textId="77777777" w:rsidR="00E26F1B" w:rsidRDefault="00E26F1B" w:rsidP="007A7992">
      <w:pPr>
        <w:spacing w:line="276" w:lineRule="auto"/>
        <w:rPr>
          <w:rFonts w:ascii="Arial" w:hAnsi="Arial" w:cs="Arial"/>
          <w:sz w:val="22"/>
          <w:szCs w:val="22"/>
        </w:rPr>
      </w:pPr>
    </w:p>
    <w:p w14:paraId="726AD3B7" w14:textId="7E4DB8BB" w:rsidR="007A7992" w:rsidRDefault="007A7992" w:rsidP="007A7992">
      <w:pPr>
        <w:spacing w:line="276" w:lineRule="auto"/>
        <w:rPr>
          <w:rFonts w:ascii="Arial" w:hAnsi="Arial" w:cs="Arial"/>
          <w:sz w:val="22"/>
          <w:szCs w:val="22"/>
        </w:rPr>
      </w:pPr>
      <w:r w:rsidRPr="00E26F1B">
        <w:rPr>
          <w:rFonts w:ascii="Arial" w:hAnsi="Arial" w:cs="Arial"/>
          <w:sz w:val="22"/>
          <w:szCs w:val="22"/>
        </w:rPr>
        <w:t>During an</w:t>
      </w:r>
      <w:r w:rsidR="00AB1386" w:rsidRPr="00E26F1B">
        <w:rPr>
          <w:rFonts w:ascii="Arial" w:hAnsi="Arial" w:cs="Arial"/>
          <w:sz w:val="22"/>
          <w:szCs w:val="22"/>
        </w:rPr>
        <w:t>d after an</w:t>
      </w:r>
      <w:r w:rsidRPr="00E26F1B">
        <w:rPr>
          <w:rFonts w:ascii="Arial" w:hAnsi="Arial" w:cs="Arial"/>
          <w:sz w:val="22"/>
          <w:szCs w:val="22"/>
        </w:rPr>
        <w:t xml:space="preserve"> emergency, Council has a role to provide relief </w:t>
      </w:r>
      <w:r w:rsidR="00AB1386" w:rsidRPr="00E26F1B">
        <w:rPr>
          <w:rFonts w:ascii="Arial" w:hAnsi="Arial" w:cs="Arial"/>
          <w:sz w:val="22"/>
          <w:szCs w:val="22"/>
        </w:rPr>
        <w:t xml:space="preserve">and recovery </w:t>
      </w:r>
      <w:r w:rsidRPr="00E26F1B">
        <w:rPr>
          <w:rFonts w:ascii="Arial" w:hAnsi="Arial" w:cs="Arial"/>
          <w:sz w:val="22"/>
          <w:szCs w:val="22"/>
        </w:rPr>
        <w:t>to affected communities.</w:t>
      </w:r>
      <w:r w:rsidR="006F4F3A">
        <w:rPr>
          <w:rFonts w:ascii="Arial" w:hAnsi="Arial" w:cs="Arial"/>
          <w:sz w:val="22"/>
          <w:szCs w:val="22"/>
        </w:rPr>
        <w:t xml:space="preserve"> </w:t>
      </w:r>
      <w:r w:rsidRPr="00E26F1B">
        <w:rPr>
          <w:rFonts w:ascii="Arial" w:hAnsi="Arial" w:cs="Arial"/>
          <w:sz w:val="22"/>
          <w:szCs w:val="22"/>
        </w:rPr>
        <w:t xml:space="preserve">Activities that are undertaken during </w:t>
      </w:r>
      <w:r w:rsidR="00AB1386" w:rsidRPr="00E26F1B">
        <w:rPr>
          <w:rFonts w:ascii="Arial" w:hAnsi="Arial" w:cs="Arial"/>
          <w:sz w:val="22"/>
          <w:szCs w:val="22"/>
        </w:rPr>
        <w:t xml:space="preserve">and after </w:t>
      </w:r>
      <w:r w:rsidRPr="00E26F1B">
        <w:rPr>
          <w:rFonts w:ascii="Arial" w:hAnsi="Arial" w:cs="Arial"/>
          <w:sz w:val="22"/>
          <w:szCs w:val="22"/>
        </w:rPr>
        <w:t>an emergency where the needs of children an</w:t>
      </w:r>
      <w:r w:rsidR="00410F55">
        <w:rPr>
          <w:rFonts w:ascii="Arial" w:hAnsi="Arial" w:cs="Arial"/>
          <w:sz w:val="22"/>
          <w:szCs w:val="22"/>
        </w:rPr>
        <w:t xml:space="preserve">d young people </w:t>
      </w:r>
      <w:r w:rsidR="006F4F3A">
        <w:rPr>
          <w:rFonts w:ascii="Arial" w:hAnsi="Arial" w:cs="Arial"/>
          <w:sz w:val="22"/>
          <w:szCs w:val="22"/>
        </w:rPr>
        <w:t>must be</w:t>
      </w:r>
      <w:r w:rsidR="00410F55">
        <w:rPr>
          <w:rFonts w:ascii="Arial" w:hAnsi="Arial" w:cs="Arial"/>
          <w:sz w:val="22"/>
          <w:szCs w:val="22"/>
        </w:rPr>
        <w:t xml:space="preserve"> considered are as</w:t>
      </w:r>
      <w:r w:rsidRPr="00E26F1B">
        <w:rPr>
          <w:rFonts w:ascii="Arial" w:hAnsi="Arial" w:cs="Arial"/>
          <w:sz w:val="22"/>
          <w:szCs w:val="22"/>
        </w:rPr>
        <w:t xml:space="preserve"> follows.</w:t>
      </w:r>
    </w:p>
    <w:p w14:paraId="2A188CC0" w14:textId="77777777" w:rsidR="00916023" w:rsidRPr="00E26F1B" w:rsidRDefault="00916023" w:rsidP="003E3172">
      <w:pPr>
        <w:spacing w:line="276" w:lineRule="auto"/>
        <w:rPr>
          <w:rFonts w:ascii="Arial" w:hAnsi="Arial" w:cs="Arial"/>
          <w:sz w:val="22"/>
          <w:szCs w:val="22"/>
        </w:rPr>
      </w:pPr>
    </w:p>
    <w:p w14:paraId="0ADC7260" w14:textId="77777777" w:rsidR="004F1EC9" w:rsidRPr="00E26F1B" w:rsidRDefault="00916023" w:rsidP="003E3172">
      <w:pPr>
        <w:spacing w:line="276" w:lineRule="auto"/>
        <w:rPr>
          <w:rFonts w:ascii="Arial" w:hAnsi="Arial" w:cs="Arial"/>
          <w:b/>
          <w:sz w:val="22"/>
          <w:szCs w:val="22"/>
        </w:rPr>
      </w:pPr>
      <w:r w:rsidRPr="00E26F1B">
        <w:rPr>
          <w:rFonts w:ascii="Arial" w:hAnsi="Arial" w:cs="Arial"/>
          <w:b/>
          <w:sz w:val="22"/>
          <w:szCs w:val="22"/>
        </w:rPr>
        <w:t>Emergency Relief Centres (ERCs)</w:t>
      </w:r>
      <w:r w:rsidR="000E731F" w:rsidRPr="00E26F1B">
        <w:rPr>
          <w:rFonts w:ascii="Arial" w:hAnsi="Arial" w:cs="Arial"/>
          <w:b/>
          <w:sz w:val="22"/>
          <w:szCs w:val="22"/>
        </w:rPr>
        <w:t xml:space="preserve"> and </w:t>
      </w:r>
      <w:r w:rsidRPr="00E26F1B">
        <w:rPr>
          <w:rFonts w:ascii="Arial" w:hAnsi="Arial" w:cs="Arial"/>
          <w:b/>
          <w:sz w:val="22"/>
          <w:szCs w:val="22"/>
        </w:rPr>
        <w:t>Recovery Centres (RCs)</w:t>
      </w:r>
    </w:p>
    <w:p w14:paraId="510430E1" w14:textId="77777777" w:rsidR="001E7B7B" w:rsidRPr="00E26F1B" w:rsidRDefault="00476B15" w:rsidP="003E3172">
      <w:pPr>
        <w:spacing w:line="276" w:lineRule="auto"/>
        <w:rPr>
          <w:rFonts w:ascii="Arial" w:hAnsi="Arial" w:cs="Arial"/>
          <w:sz w:val="22"/>
          <w:szCs w:val="22"/>
        </w:rPr>
      </w:pPr>
      <w:r w:rsidRPr="00E26F1B">
        <w:rPr>
          <w:rFonts w:ascii="Arial" w:hAnsi="Arial" w:cs="Arial"/>
          <w:sz w:val="22"/>
          <w:szCs w:val="22"/>
        </w:rPr>
        <w:t>When an ERC or RC is activated the MRM will:</w:t>
      </w:r>
    </w:p>
    <w:p w14:paraId="28D4149C" w14:textId="77777777" w:rsidR="001E7B7B" w:rsidRPr="00E26F1B" w:rsidRDefault="006C62DA" w:rsidP="003E3172">
      <w:pPr>
        <w:pStyle w:val="ListParagraph"/>
        <w:numPr>
          <w:ilvl w:val="0"/>
          <w:numId w:val="33"/>
        </w:numPr>
        <w:spacing w:line="276" w:lineRule="auto"/>
        <w:rPr>
          <w:rFonts w:ascii="Arial" w:hAnsi="Arial" w:cs="Arial"/>
          <w:sz w:val="22"/>
          <w:szCs w:val="22"/>
        </w:rPr>
      </w:pPr>
      <w:r w:rsidRPr="00E26F1B">
        <w:rPr>
          <w:rFonts w:ascii="Arial" w:hAnsi="Arial" w:cs="Arial"/>
          <w:sz w:val="22"/>
          <w:szCs w:val="22"/>
        </w:rPr>
        <w:t>Direct the ERC or RC Manager to e</w:t>
      </w:r>
      <w:r w:rsidR="001E7B7B" w:rsidRPr="00E26F1B">
        <w:rPr>
          <w:rFonts w:ascii="Arial" w:hAnsi="Arial" w:cs="Arial"/>
          <w:sz w:val="22"/>
          <w:szCs w:val="22"/>
        </w:rPr>
        <w:t>stablish a child friendly space at the ERC and/or RC</w:t>
      </w:r>
    </w:p>
    <w:p w14:paraId="6B277B96" w14:textId="5C020D07" w:rsidR="00D15DEB" w:rsidRPr="00E26F1B" w:rsidRDefault="006C62DA" w:rsidP="003E3172">
      <w:pPr>
        <w:pStyle w:val="ListParagraph"/>
        <w:numPr>
          <w:ilvl w:val="0"/>
          <w:numId w:val="33"/>
        </w:numPr>
        <w:spacing w:line="276" w:lineRule="auto"/>
        <w:rPr>
          <w:rFonts w:ascii="Arial" w:hAnsi="Arial" w:cs="Arial"/>
          <w:sz w:val="22"/>
          <w:szCs w:val="22"/>
        </w:rPr>
      </w:pPr>
      <w:r w:rsidRPr="00E26F1B">
        <w:rPr>
          <w:rFonts w:ascii="Arial" w:hAnsi="Arial" w:cs="Arial"/>
          <w:sz w:val="22"/>
          <w:szCs w:val="22"/>
        </w:rPr>
        <w:t xml:space="preserve">Appoint a </w:t>
      </w:r>
      <w:r w:rsidRPr="00E26F1B">
        <w:rPr>
          <w:rFonts w:ascii="Arial" w:hAnsi="Arial" w:cs="Arial"/>
          <w:bCs/>
          <w:sz w:val="22"/>
          <w:szCs w:val="22"/>
        </w:rPr>
        <w:t>Child Safe Team Leader from the pool of suitably screened/trained staff</w:t>
      </w:r>
      <w:r w:rsidR="00C832A1" w:rsidRPr="00C832A1">
        <w:rPr>
          <w:rFonts w:ascii="Arial" w:hAnsi="Arial" w:cs="Arial"/>
          <w:bCs/>
          <w:sz w:val="22"/>
          <w:szCs w:val="22"/>
        </w:rPr>
        <w:t xml:space="preserve"> </w:t>
      </w:r>
      <w:r w:rsidR="00C832A1">
        <w:rPr>
          <w:rFonts w:ascii="Arial" w:hAnsi="Arial" w:cs="Arial"/>
          <w:bCs/>
          <w:sz w:val="22"/>
          <w:szCs w:val="22"/>
        </w:rPr>
        <w:t>and ensure that they are easily identified by everyone in the relief centre.</w:t>
      </w:r>
    </w:p>
    <w:p w14:paraId="46407711" w14:textId="77777777" w:rsidR="00492192" w:rsidRPr="00E26F1B" w:rsidRDefault="00492192" w:rsidP="003E3172">
      <w:pPr>
        <w:spacing w:line="276" w:lineRule="auto"/>
        <w:rPr>
          <w:rFonts w:ascii="Arial" w:hAnsi="Arial" w:cs="Arial"/>
          <w:sz w:val="22"/>
          <w:szCs w:val="22"/>
        </w:rPr>
      </w:pPr>
    </w:p>
    <w:p w14:paraId="7510EC1C" w14:textId="77777777" w:rsidR="005E7C6C" w:rsidRPr="00E26F1B" w:rsidRDefault="005E7C6C" w:rsidP="005E7C6C">
      <w:pPr>
        <w:spacing w:line="276" w:lineRule="auto"/>
        <w:rPr>
          <w:rFonts w:ascii="Arial" w:hAnsi="Arial" w:cs="Arial"/>
          <w:b/>
          <w:sz w:val="22"/>
          <w:szCs w:val="22"/>
        </w:rPr>
      </w:pPr>
      <w:r w:rsidRPr="00E26F1B">
        <w:rPr>
          <w:rFonts w:ascii="Arial" w:hAnsi="Arial" w:cs="Arial"/>
          <w:b/>
          <w:sz w:val="22"/>
          <w:szCs w:val="22"/>
        </w:rPr>
        <w:t xml:space="preserve">Save the Children Mobile Youth Van </w:t>
      </w:r>
    </w:p>
    <w:p w14:paraId="2D0418B2" w14:textId="5A8797C4" w:rsidR="005E7C6C" w:rsidRPr="00E26F1B" w:rsidRDefault="005E7C6C" w:rsidP="005E7C6C">
      <w:pPr>
        <w:spacing w:line="276" w:lineRule="auto"/>
        <w:rPr>
          <w:rFonts w:ascii="Arial" w:hAnsi="Arial" w:cs="Arial"/>
          <w:sz w:val="22"/>
          <w:szCs w:val="22"/>
        </w:rPr>
      </w:pPr>
      <w:r w:rsidRPr="00E26F1B">
        <w:rPr>
          <w:rFonts w:ascii="Arial" w:hAnsi="Arial" w:cs="Arial"/>
          <w:sz w:val="22"/>
          <w:szCs w:val="22"/>
        </w:rPr>
        <w:t>Seek access to the Save the Children Mobile Youth Van. Sub-committee to liaise with STC to have the van at RCs where possible.</w:t>
      </w:r>
    </w:p>
    <w:p w14:paraId="113436B7" w14:textId="77777777" w:rsidR="005E7C6C" w:rsidRPr="00E26F1B" w:rsidRDefault="005E7C6C" w:rsidP="005E7C6C">
      <w:pPr>
        <w:spacing w:line="276" w:lineRule="auto"/>
        <w:rPr>
          <w:rFonts w:ascii="Arial" w:hAnsi="Arial" w:cs="Arial"/>
          <w:sz w:val="22"/>
          <w:szCs w:val="22"/>
        </w:rPr>
      </w:pPr>
    </w:p>
    <w:p w14:paraId="7B513EED" w14:textId="1B184EC2" w:rsidR="005E7C6C" w:rsidRPr="00E26F1B" w:rsidRDefault="005E7C6C" w:rsidP="005E7C6C">
      <w:pPr>
        <w:spacing w:line="276" w:lineRule="auto"/>
        <w:rPr>
          <w:rFonts w:ascii="Arial" w:hAnsi="Arial" w:cs="Arial"/>
          <w:b/>
          <w:sz w:val="22"/>
          <w:szCs w:val="22"/>
        </w:rPr>
      </w:pPr>
      <w:r w:rsidRPr="00E26F1B">
        <w:rPr>
          <w:rFonts w:ascii="Arial" w:hAnsi="Arial" w:cs="Arial"/>
          <w:b/>
          <w:sz w:val="22"/>
          <w:szCs w:val="22"/>
        </w:rPr>
        <w:t>Appropriate Referrals</w:t>
      </w:r>
    </w:p>
    <w:p w14:paraId="1B23B9FD" w14:textId="6A1139A0" w:rsidR="005E7C6C" w:rsidRPr="00590F41" w:rsidRDefault="005E7C6C" w:rsidP="005E7C6C">
      <w:pPr>
        <w:spacing w:line="276" w:lineRule="auto"/>
        <w:rPr>
          <w:rFonts w:ascii="Arial" w:hAnsi="Arial" w:cs="Arial"/>
          <w:sz w:val="24"/>
          <w:szCs w:val="22"/>
        </w:rPr>
      </w:pPr>
      <w:r w:rsidRPr="00590F41">
        <w:rPr>
          <w:rFonts w:ascii="Arial" w:hAnsi="Arial" w:cs="Arial"/>
          <w:sz w:val="22"/>
        </w:rPr>
        <w:t>Ensure that local health services are able to take referrals for children after emergencies.</w:t>
      </w:r>
    </w:p>
    <w:p w14:paraId="4FE08B62" w14:textId="77777777" w:rsidR="005E7C6C" w:rsidRPr="00590F41" w:rsidRDefault="005E7C6C" w:rsidP="003E3172">
      <w:pPr>
        <w:spacing w:line="276" w:lineRule="auto"/>
        <w:rPr>
          <w:rFonts w:ascii="Arial" w:hAnsi="Arial" w:cs="Arial"/>
          <w:sz w:val="22"/>
          <w:szCs w:val="22"/>
        </w:rPr>
      </w:pPr>
    </w:p>
    <w:p w14:paraId="7CE3D139" w14:textId="77777777" w:rsidR="00586960" w:rsidRPr="00590F41" w:rsidRDefault="00586960" w:rsidP="00256C91">
      <w:pPr>
        <w:rPr>
          <w:rFonts w:ascii="Arial" w:hAnsi="Arial" w:cs="Arial"/>
          <w:b/>
          <w:sz w:val="22"/>
        </w:rPr>
      </w:pPr>
      <w:r w:rsidRPr="00590F41">
        <w:rPr>
          <w:rFonts w:ascii="Arial" w:hAnsi="Arial" w:cs="Arial"/>
          <w:b/>
          <w:sz w:val="22"/>
        </w:rPr>
        <w:t>Outreach Programs</w:t>
      </w:r>
    </w:p>
    <w:p w14:paraId="00EF800B" w14:textId="7719F943" w:rsidR="006F4F3A" w:rsidRDefault="006F4F3A" w:rsidP="003E3172">
      <w:pPr>
        <w:spacing w:line="276" w:lineRule="auto"/>
        <w:rPr>
          <w:rFonts w:ascii="Arial" w:hAnsi="Arial" w:cs="Arial"/>
          <w:sz w:val="22"/>
          <w:szCs w:val="22"/>
        </w:rPr>
      </w:pPr>
      <w:r>
        <w:rPr>
          <w:rFonts w:ascii="Arial" w:hAnsi="Arial" w:cs="Arial"/>
          <w:sz w:val="22"/>
          <w:szCs w:val="22"/>
        </w:rPr>
        <w:t xml:space="preserve">Typically ‘outreach’ is a team </w:t>
      </w:r>
      <w:r w:rsidR="00A330C7">
        <w:rPr>
          <w:rFonts w:ascii="Arial" w:hAnsi="Arial" w:cs="Arial"/>
          <w:sz w:val="22"/>
          <w:szCs w:val="22"/>
        </w:rPr>
        <w:t xml:space="preserve">(made up of a mix </w:t>
      </w:r>
      <w:r>
        <w:rPr>
          <w:rFonts w:ascii="Arial" w:hAnsi="Arial" w:cs="Arial"/>
          <w:sz w:val="22"/>
          <w:szCs w:val="22"/>
        </w:rPr>
        <w:t xml:space="preserve">of </w:t>
      </w:r>
      <w:r w:rsidR="00A330C7">
        <w:rPr>
          <w:rFonts w:ascii="Arial" w:hAnsi="Arial" w:cs="Arial"/>
          <w:sz w:val="22"/>
          <w:szCs w:val="22"/>
        </w:rPr>
        <w:t xml:space="preserve">Council </w:t>
      </w:r>
      <w:r>
        <w:rPr>
          <w:rFonts w:ascii="Arial" w:hAnsi="Arial" w:cs="Arial"/>
          <w:sz w:val="22"/>
          <w:szCs w:val="22"/>
        </w:rPr>
        <w:t>staff and or volunteers</w:t>
      </w:r>
      <w:r w:rsidR="00A330C7">
        <w:rPr>
          <w:rFonts w:ascii="Arial" w:hAnsi="Arial" w:cs="Arial"/>
          <w:sz w:val="22"/>
          <w:szCs w:val="22"/>
        </w:rPr>
        <w:t>)</w:t>
      </w:r>
      <w:r>
        <w:rPr>
          <w:rFonts w:ascii="Arial" w:hAnsi="Arial" w:cs="Arial"/>
          <w:sz w:val="22"/>
          <w:szCs w:val="22"/>
        </w:rPr>
        <w:t xml:space="preserve"> visiting properties in an area affected by an emergency to provide information about recovery services and support.</w:t>
      </w:r>
    </w:p>
    <w:p w14:paraId="32A54F86" w14:textId="77777777" w:rsidR="006F4F3A" w:rsidRDefault="006F4F3A" w:rsidP="003E3172">
      <w:pPr>
        <w:spacing w:line="276" w:lineRule="auto"/>
        <w:rPr>
          <w:rFonts w:ascii="Arial" w:hAnsi="Arial" w:cs="Arial"/>
          <w:sz w:val="22"/>
          <w:szCs w:val="22"/>
        </w:rPr>
      </w:pPr>
    </w:p>
    <w:p w14:paraId="242B618A" w14:textId="0B2BC3AA" w:rsidR="006F4F3A" w:rsidRDefault="006F4F3A" w:rsidP="003E3172">
      <w:pPr>
        <w:spacing w:line="276" w:lineRule="auto"/>
        <w:rPr>
          <w:rFonts w:ascii="Arial" w:hAnsi="Arial" w:cs="Arial"/>
          <w:sz w:val="22"/>
          <w:szCs w:val="22"/>
        </w:rPr>
      </w:pPr>
      <w:r>
        <w:rPr>
          <w:rFonts w:ascii="Arial" w:hAnsi="Arial" w:cs="Arial"/>
          <w:sz w:val="22"/>
          <w:szCs w:val="22"/>
        </w:rPr>
        <w:t>When conducting outreach, we will ensure that:</w:t>
      </w:r>
    </w:p>
    <w:p w14:paraId="5DDC3B73" w14:textId="77777777" w:rsidR="006F4F3A" w:rsidRDefault="006F4F3A" w:rsidP="003E3172">
      <w:pPr>
        <w:spacing w:line="276" w:lineRule="auto"/>
        <w:rPr>
          <w:rFonts w:ascii="Arial" w:hAnsi="Arial" w:cs="Arial"/>
          <w:sz w:val="22"/>
          <w:szCs w:val="22"/>
        </w:rPr>
      </w:pPr>
    </w:p>
    <w:p w14:paraId="01B2BD5A" w14:textId="63E37948" w:rsidR="006F4F3A" w:rsidRPr="006F4F3A" w:rsidRDefault="006F4F3A" w:rsidP="006F4F3A">
      <w:pPr>
        <w:pStyle w:val="ListParagraph"/>
        <w:numPr>
          <w:ilvl w:val="0"/>
          <w:numId w:val="48"/>
        </w:numPr>
        <w:spacing w:line="276" w:lineRule="auto"/>
        <w:rPr>
          <w:rFonts w:ascii="Arial" w:hAnsi="Arial" w:cs="Arial"/>
          <w:sz w:val="22"/>
          <w:szCs w:val="22"/>
        </w:rPr>
      </w:pPr>
      <w:r w:rsidRPr="006F4F3A">
        <w:rPr>
          <w:rFonts w:ascii="Arial" w:hAnsi="Arial" w:cs="Arial"/>
          <w:sz w:val="22"/>
          <w:szCs w:val="22"/>
        </w:rPr>
        <w:t>A</w:t>
      </w:r>
      <w:r w:rsidR="00586960" w:rsidRPr="006F4F3A">
        <w:rPr>
          <w:rFonts w:ascii="Arial" w:hAnsi="Arial" w:cs="Arial"/>
          <w:sz w:val="22"/>
          <w:szCs w:val="22"/>
        </w:rPr>
        <w:t xml:space="preserve">ll staff </w:t>
      </w:r>
      <w:r w:rsidR="00515A88" w:rsidRPr="006F4F3A">
        <w:rPr>
          <w:rFonts w:ascii="Arial" w:hAnsi="Arial" w:cs="Arial"/>
          <w:sz w:val="22"/>
          <w:szCs w:val="22"/>
        </w:rPr>
        <w:t>are</w:t>
      </w:r>
      <w:r w:rsidR="00586960" w:rsidRPr="006F4F3A">
        <w:rPr>
          <w:rFonts w:ascii="Arial" w:hAnsi="Arial" w:cs="Arial"/>
          <w:sz w:val="22"/>
          <w:szCs w:val="22"/>
        </w:rPr>
        <w:t xml:space="preserve"> made aware of </w:t>
      </w:r>
      <w:r w:rsidR="00515A88" w:rsidRPr="006F4F3A">
        <w:rPr>
          <w:rFonts w:ascii="Arial" w:hAnsi="Arial" w:cs="Arial"/>
          <w:sz w:val="22"/>
          <w:szCs w:val="22"/>
        </w:rPr>
        <w:t xml:space="preserve">the needs and safety of children and young people. </w:t>
      </w:r>
    </w:p>
    <w:p w14:paraId="3485B165" w14:textId="5FE31178" w:rsidR="006F4F3A" w:rsidRPr="006F4F3A" w:rsidRDefault="00590F41" w:rsidP="006F4F3A">
      <w:pPr>
        <w:pStyle w:val="ListParagraph"/>
        <w:numPr>
          <w:ilvl w:val="0"/>
          <w:numId w:val="48"/>
        </w:numPr>
        <w:spacing w:line="276" w:lineRule="auto"/>
        <w:rPr>
          <w:rFonts w:ascii="Arial" w:hAnsi="Arial" w:cs="Arial"/>
          <w:sz w:val="22"/>
          <w:szCs w:val="22"/>
        </w:rPr>
      </w:pPr>
      <w:r w:rsidRPr="006F4F3A">
        <w:rPr>
          <w:rFonts w:ascii="Arial" w:hAnsi="Arial" w:cs="Arial"/>
          <w:sz w:val="22"/>
          <w:szCs w:val="22"/>
        </w:rPr>
        <w:t xml:space="preserve">At least one </w:t>
      </w:r>
      <w:r w:rsidR="00AB1DA3" w:rsidRPr="006F4F3A">
        <w:rPr>
          <w:rFonts w:ascii="Arial" w:hAnsi="Arial" w:cs="Arial"/>
          <w:sz w:val="22"/>
          <w:szCs w:val="22"/>
        </w:rPr>
        <w:t xml:space="preserve">member of the outreach team </w:t>
      </w:r>
      <w:r w:rsidR="006F4F3A" w:rsidRPr="006F4F3A">
        <w:rPr>
          <w:rFonts w:ascii="Arial" w:hAnsi="Arial" w:cs="Arial"/>
          <w:sz w:val="22"/>
          <w:szCs w:val="22"/>
        </w:rPr>
        <w:t>has</w:t>
      </w:r>
      <w:r w:rsidR="00515A88" w:rsidRPr="006F4F3A">
        <w:rPr>
          <w:rFonts w:ascii="Arial" w:hAnsi="Arial" w:cs="Arial"/>
          <w:sz w:val="22"/>
          <w:szCs w:val="22"/>
        </w:rPr>
        <w:t xml:space="preserve"> a W</w:t>
      </w:r>
      <w:r w:rsidR="00AB1DA3" w:rsidRPr="006F4F3A">
        <w:rPr>
          <w:rFonts w:ascii="Arial" w:hAnsi="Arial" w:cs="Arial"/>
          <w:sz w:val="22"/>
          <w:szCs w:val="22"/>
        </w:rPr>
        <w:t xml:space="preserve">orking </w:t>
      </w:r>
      <w:r w:rsidR="00EE6487" w:rsidRPr="006F4F3A">
        <w:rPr>
          <w:rFonts w:ascii="Arial" w:hAnsi="Arial" w:cs="Arial"/>
          <w:sz w:val="22"/>
          <w:szCs w:val="22"/>
        </w:rPr>
        <w:t>with</w:t>
      </w:r>
      <w:r w:rsidR="00515A88" w:rsidRPr="006F4F3A">
        <w:rPr>
          <w:rFonts w:ascii="Arial" w:hAnsi="Arial" w:cs="Arial"/>
          <w:sz w:val="22"/>
          <w:szCs w:val="22"/>
        </w:rPr>
        <w:t xml:space="preserve"> C</w:t>
      </w:r>
      <w:r w:rsidR="00AB1DA3" w:rsidRPr="006F4F3A">
        <w:rPr>
          <w:rFonts w:ascii="Arial" w:hAnsi="Arial" w:cs="Arial"/>
          <w:sz w:val="22"/>
          <w:szCs w:val="22"/>
        </w:rPr>
        <w:t xml:space="preserve">hildren </w:t>
      </w:r>
      <w:r w:rsidR="00515A88" w:rsidRPr="006F4F3A">
        <w:rPr>
          <w:rFonts w:ascii="Arial" w:hAnsi="Arial" w:cs="Arial"/>
          <w:sz w:val="22"/>
          <w:szCs w:val="22"/>
        </w:rPr>
        <w:t>C</w:t>
      </w:r>
      <w:r w:rsidR="00AB1DA3" w:rsidRPr="006F4F3A">
        <w:rPr>
          <w:rFonts w:ascii="Arial" w:hAnsi="Arial" w:cs="Arial"/>
          <w:sz w:val="22"/>
          <w:szCs w:val="22"/>
        </w:rPr>
        <w:t>heck</w:t>
      </w:r>
      <w:r w:rsidR="00515A88" w:rsidRPr="006F4F3A">
        <w:rPr>
          <w:rFonts w:ascii="Arial" w:hAnsi="Arial" w:cs="Arial"/>
          <w:sz w:val="22"/>
          <w:szCs w:val="22"/>
        </w:rPr>
        <w:t xml:space="preserve"> (WWCC)</w:t>
      </w:r>
      <w:r w:rsidR="006F4F3A">
        <w:rPr>
          <w:rFonts w:ascii="Arial" w:hAnsi="Arial" w:cs="Arial"/>
          <w:sz w:val="22"/>
          <w:szCs w:val="22"/>
        </w:rPr>
        <w:t>.</w:t>
      </w:r>
    </w:p>
    <w:p w14:paraId="47FCDB41" w14:textId="1519602E" w:rsidR="00590F41" w:rsidRDefault="006F4F3A" w:rsidP="006F4F3A">
      <w:pPr>
        <w:pStyle w:val="ListParagraph"/>
        <w:numPr>
          <w:ilvl w:val="0"/>
          <w:numId w:val="48"/>
        </w:numPr>
        <w:spacing w:line="276" w:lineRule="auto"/>
        <w:rPr>
          <w:rFonts w:ascii="Arial" w:hAnsi="Arial" w:cs="Arial"/>
          <w:sz w:val="22"/>
          <w:szCs w:val="22"/>
        </w:rPr>
      </w:pPr>
      <w:r w:rsidRPr="006F4F3A">
        <w:rPr>
          <w:rFonts w:ascii="Arial" w:hAnsi="Arial" w:cs="Arial"/>
          <w:sz w:val="22"/>
          <w:szCs w:val="22"/>
        </w:rPr>
        <w:t>O</w:t>
      </w:r>
      <w:r w:rsidR="00590F41" w:rsidRPr="006F4F3A">
        <w:rPr>
          <w:rFonts w:ascii="Arial" w:hAnsi="Arial" w:cs="Arial"/>
          <w:sz w:val="22"/>
          <w:szCs w:val="22"/>
        </w:rPr>
        <w:t xml:space="preserve">utreach workers </w:t>
      </w:r>
      <w:r w:rsidRPr="006F4F3A">
        <w:rPr>
          <w:rFonts w:ascii="Arial" w:hAnsi="Arial" w:cs="Arial"/>
          <w:sz w:val="22"/>
          <w:szCs w:val="22"/>
        </w:rPr>
        <w:t>are</w:t>
      </w:r>
      <w:r w:rsidR="00590F41" w:rsidRPr="006F4F3A">
        <w:rPr>
          <w:rFonts w:ascii="Arial" w:hAnsi="Arial" w:cs="Arial"/>
          <w:sz w:val="22"/>
          <w:szCs w:val="22"/>
        </w:rPr>
        <w:t xml:space="preserve"> never in the company of a child without another member of the outreach team </w:t>
      </w:r>
      <w:r w:rsidRPr="006F4F3A">
        <w:rPr>
          <w:rFonts w:ascii="Arial" w:hAnsi="Arial" w:cs="Arial"/>
          <w:sz w:val="22"/>
          <w:szCs w:val="22"/>
        </w:rPr>
        <w:t xml:space="preserve">or the child’s parent or guardian </w:t>
      </w:r>
      <w:r w:rsidR="00590F41" w:rsidRPr="006F4F3A">
        <w:rPr>
          <w:rFonts w:ascii="Arial" w:hAnsi="Arial" w:cs="Arial"/>
          <w:sz w:val="22"/>
          <w:szCs w:val="22"/>
        </w:rPr>
        <w:t>present</w:t>
      </w:r>
      <w:r w:rsidR="00AB1DA3" w:rsidRPr="006F4F3A">
        <w:rPr>
          <w:rFonts w:ascii="Arial" w:hAnsi="Arial" w:cs="Arial"/>
          <w:sz w:val="22"/>
          <w:szCs w:val="22"/>
        </w:rPr>
        <w:t>.</w:t>
      </w:r>
      <w:r w:rsidR="00590F41" w:rsidRPr="006F4F3A">
        <w:rPr>
          <w:rFonts w:ascii="Arial" w:hAnsi="Arial" w:cs="Arial"/>
          <w:sz w:val="22"/>
          <w:szCs w:val="22"/>
        </w:rPr>
        <w:t xml:space="preserve"> </w:t>
      </w:r>
    </w:p>
    <w:p w14:paraId="5EA341CF" w14:textId="036AE0EE" w:rsidR="006F4F3A" w:rsidRPr="006F4F3A" w:rsidRDefault="006F4F3A" w:rsidP="0091755D">
      <w:pPr>
        <w:pStyle w:val="ListParagraph"/>
        <w:numPr>
          <w:ilvl w:val="0"/>
          <w:numId w:val="48"/>
        </w:numPr>
        <w:spacing w:line="276" w:lineRule="auto"/>
        <w:rPr>
          <w:rFonts w:ascii="Arial" w:hAnsi="Arial" w:cs="Arial"/>
          <w:sz w:val="22"/>
          <w:szCs w:val="22"/>
        </w:rPr>
      </w:pPr>
      <w:r>
        <w:rPr>
          <w:rFonts w:ascii="Arial" w:hAnsi="Arial" w:cs="Arial"/>
          <w:sz w:val="22"/>
          <w:szCs w:val="22"/>
        </w:rPr>
        <w:t>D</w:t>
      </w:r>
      <w:r w:rsidRPr="006F4F3A">
        <w:rPr>
          <w:rFonts w:ascii="Arial" w:hAnsi="Arial" w:cs="Arial"/>
          <w:sz w:val="22"/>
          <w:szCs w:val="22"/>
        </w:rPr>
        <w:t xml:space="preserve">istressing imagery or discussion does not take place or is </w:t>
      </w:r>
      <w:r>
        <w:rPr>
          <w:rFonts w:ascii="Arial" w:hAnsi="Arial" w:cs="Arial"/>
          <w:sz w:val="22"/>
          <w:szCs w:val="22"/>
        </w:rPr>
        <w:t>available</w:t>
      </w:r>
      <w:r w:rsidRPr="006F4F3A">
        <w:rPr>
          <w:rFonts w:ascii="Arial" w:hAnsi="Arial" w:cs="Arial"/>
          <w:sz w:val="22"/>
          <w:szCs w:val="22"/>
        </w:rPr>
        <w:t xml:space="preserve"> where children can see/hear it.</w:t>
      </w:r>
    </w:p>
    <w:p w14:paraId="4ADE6DA5" w14:textId="0C11E8C8" w:rsidR="00586960" w:rsidRPr="006F4F3A" w:rsidRDefault="006F4F3A" w:rsidP="006F4F3A">
      <w:pPr>
        <w:pStyle w:val="ListParagraph"/>
        <w:numPr>
          <w:ilvl w:val="0"/>
          <w:numId w:val="48"/>
        </w:numPr>
        <w:spacing w:line="276" w:lineRule="auto"/>
        <w:rPr>
          <w:rFonts w:ascii="Arial" w:hAnsi="Arial" w:cs="Arial"/>
          <w:sz w:val="22"/>
          <w:szCs w:val="22"/>
        </w:rPr>
      </w:pPr>
      <w:r w:rsidRPr="006F4F3A">
        <w:rPr>
          <w:rFonts w:ascii="Arial" w:hAnsi="Arial" w:cs="Arial"/>
          <w:sz w:val="22"/>
          <w:szCs w:val="22"/>
        </w:rPr>
        <w:t>O</w:t>
      </w:r>
      <w:r w:rsidR="00590F41" w:rsidRPr="006F4F3A">
        <w:rPr>
          <w:rFonts w:ascii="Arial" w:hAnsi="Arial" w:cs="Arial"/>
          <w:sz w:val="22"/>
          <w:szCs w:val="22"/>
        </w:rPr>
        <w:t>utreach workers</w:t>
      </w:r>
      <w:r w:rsidR="00AB1DA3" w:rsidRPr="006F4F3A">
        <w:rPr>
          <w:rFonts w:ascii="Arial" w:hAnsi="Arial" w:cs="Arial"/>
          <w:sz w:val="22"/>
          <w:szCs w:val="22"/>
        </w:rPr>
        <w:t xml:space="preserve"> are aware of </w:t>
      </w:r>
      <w:r w:rsidR="00515A88" w:rsidRPr="006F4F3A">
        <w:rPr>
          <w:rFonts w:ascii="Arial" w:hAnsi="Arial" w:cs="Arial"/>
          <w:sz w:val="22"/>
          <w:szCs w:val="22"/>
        </w:rPr>
        <w:t xml:space="preserve">the increased incidence of </w:t>
      </w:r>
      <w:r w:rsidR="00AB1DA3" w:rsidRPr="006F4F3A">
        <w:rPr>
          <w:rFonts w:ascii="Arial" w:hAnsi="Arial" w:cs="Arial"/>
          <w:sz w:val="22"/>
          <w:szCs w:val="22"/>
        </w:rPr>
        <w:t xml:space="preserve">domestic violence </w:t>
      </w:r>
      <w:r w:rsidR="00515A88" w:rsidRPr="006F4F3A">
        <w:rPr>
          <w:rFonts w:ascii="Arial" w:hAnsi="Arial" w:cs="Arial"/>
          <w:sz w:val="22"/>
          <w:szCs w:val="22"/>
        </w:rPr>
        <w:t xml:space="preserve">following </w:t>
      </w:r>
      <w:r w:rsidR="00AB1DA3" w:rsidRPr="006F4F3A">
        <w:rPr>
          <w:rFonts w:ascii="Arial" w:hAnsi="Arial" w:cs="Arial"/>
          <w:sz w:val="22"/>
          <w:szCs w:val="22"/>
        </w:rPr>
        <w:t>an emergency</w:t>
      </w:r>
      <w:r w:rsidR="00590F41" w:rsidRPr="006F4F3A">
        <w:rPr>
          <w:rFonts w:ascii="Arial" w:hAnsi="Arial" w:cs="Arial"/>
          <w:sz w:val="22"/>
          <w:szCs w:val="22"/>
        </w:rPr>
        <w:t xml:space="preserve"> (see ‘Training’ above)</w:t>
      </w:r>
      <w:r w:rsidR="00AB1DA3" w:rsidRPr="006F4F3A">
        <w:rPr>
          <w:rFonts w:ascii="Arial" w:hAnsi="Arial" w:cs="Arial"/>
          <w:sz w:val="22"/>
          <w:szCs w:val="22"/>
        </w:rPr>
        <w:t>.</w:t>
      </w:r>
    </w:p>
    <w:p w14:paraId="74584CA1" w14:textId="77777777" w:rsidR="00722705" w:rsidRPr="00590F41" w:rsidRDefault="00722705" w:rsidP="003E3172">
      <w:pPr>
        <w:spacing w:line="276" w:lineRule="auto"/>
        <w:rPr>
          <w:rFonts w:ascii="Arial" w:hAnsi="Arial" w:cs="Arial"/>
          <w:sz w:val="22"/>
          <w:szCs w:val="22"/>
        </w:rPr>
      </w:pPr>
    </w:p>
    <w:p w14:paraId="6738D75F" w14:textId="77777777" w:rsidR="00722705" w:rsidRPr="00590F41" w:rsidRDefault="00722705" w:rsidP="00722705">
      <w:pPr>
        <w:pStyle w:val="ListParagraph"/>
        <w:spacing w:line="276" w:lineRule="auto"/>
        <w:ind w:left="0"/>
        <w:rPr>
          <w:rFonts w:ascii="Arial" w:hAnsi="Arial" w:cs="Arial"/>
          <w:sz w:val="22"/>
          <w:szCs w:val="22"/>
          <w:lang w:eastAsia="en-AU"/>
        </w:rPr>
      </w:pPr>
      <w:r w:rsidRPr="00590F41">
        <w:rPr>
          <w:rFonts w:ascii="Arial" w:hAnsi="Arial" w:cs="Arial"/>
          <w:sz w:val="22"/>
          <w:szCs w:val="22"/>
        </w:rPr>
        <w:t xml:space="preserve">If an outreach worker witnesses, suspects or has child abuse disclosed to them they must report it to the Outreach Coordinator immediately. </w:t>
      </w:r>
    </w:p>
    <w:p w14:paraId="0AAB4A15" w14:textId="77777777" w:rsidR="00722705" w:rsidRPr="00590F41" w:rsidRDefault="00722705" w:rsidP="00722705">
      <w:pPr>
        <w:spacing w:line="276" w:lineRule="auto"/>
        <w:rPr>
          <w:rFonts w:ascii="Arial" w:hAnsi="Arial" w:cs="Arial"/>
          <w:sz w:val="22"/>
          <w:szCs w:val="22"/>
        </w:rPr>
      </w:pPr>
    </w:p>
    <w:p w14:paraId="6845B0B0" w14:textId="77777777" w:rsidR="00722705" w:rsidRPr="00590F41" w:rsidRDefault="00722705" w:rsidP="00722705">
      <w:pPr>
        <w:pStyle w:val="ListParagraph"/>
        <w:spacing w:line="276" w:lineRule="auto"/>
        <w:ind w:left="0"/>
        <w:rPr>
          <w:rFonts w:ascii="Arial" w:hAnsi="Arial" w:cs="Arial"/>
          <w:sz w:val="22"/>
          <w:szCs w:val="22"/>
        </w:rPr>
      </w:pPr>
      <w:r w:rsidRPr="00590F41">
        <w:rPr>
          <w:rFonts w:ascii="Arial" w:hAnsi="Arial" w:cs="Arial"/>
          <w:sz w:val="22"/>
          <w:szCs w:val="22"/>
        </w:rPr>
        <w:t>An outreach worker may encounter children at home without an adult present. In this circumstance workers should:</w:t>
      </w:r>
    </w:p>
    <w:p w14:paraId="54983E75" w14:textId="77777777" w:rsidR="00722705" w:rsidRPr="00590F41" w:rsidRDefault="00722705" w:rsidP="00722705">
      <w:pPr>
        <w:pStyle w:val="ListParagraph"/>
        <w:spacing w:line="276" w:lineRule="auto"/>
        <w:ind w:left="360" w:hanging="360"/>
        <w:rPr>
          <w:rFonts w:ascii="Arial" w:hAnsi="Arial" w:cs="Arial"/>
          <w:sz w:val="22"/>
          <w:szCs w:val="22"/>
        </w:rPr>
      </w:pPr>
    </w:p>
    <w:p w14:paraId="6FA0E545" w14:textId="14892630" w:rsidR="00722705" w:rsidRPr="00590F41" w:rsidRDefault="006F4F3A" w:rsidP="00722705">
      <w:pPr>
        <w:pStyle w:val="ListParagraph"/>
        <w:numPr>
          <w:ilvl w:val="0"/>
          <w:numId w:val="47"/>
        </w:numPr>
        <w:spacing w:line="276" w:lineRule="auto"/>
        <w:ind w:left="709" w:hanging="643"/>
        <w:rPr>
          <w:rFonts w:ascii="Arial" w:hAnsi="Arial" w:cs="Arial"/>
          <w:sz w:val="22"/>
          <w:szCs w:val="22"/>
        </w:rPr>
      </w:pPr>
      <w:r>
        <w:rPr>
          <w:rFonts w:ascii="Arial" w:hAnsi="Arial" w:cs="Arial"/>
          <w:sz w:val="22"/>
          <w:szCs w:val="22"/>
        </w:rPr>
        <w:t>N</w:t>
      </w:r>
      <w:r w:rsidR="00722705" w:rsidRPr="00590F41">
        <w:rPr>
          <w:rFonts w:ascii="Arial" w:hAnsi="Arial" w:cs="Arial"/>
          <w:sz w:val="22"/>
          <w:szCs w:val="22"/>
        </w:rPr>
        <w:t>ot engage the child in in-depth conversation. Do not attempt to complete a needs assessment, provide general or specific information</w:t>
      </w:r>
    </w:p>
    <w:p w14:paraId="0A886EF2" w14:textId="77777777" w:rsidR="00722705" w:rsidRPr="00590F41" w:rsidRDefault="00722705" w:rsidP="00722705">
      <w:pPr>
        <w:pStyle w:val="ListParagraph"/>
        <w:numPr>
          <w:ilvl w:val="0"/>
          <w:numId w:val="47"/>
        </w:numPr>
        <w:spacing w:line="276" w:lineRule="auto"/>
        <w:ind w:firstLine="66"/>
        <w:rPr>
          <w:rFonts w:ascii="Arial" w:hAnsi="Arial" w:cs="Arial"/>
          <w:sz w:val="22"/>
          <w:szCs w:val="22"/>
        </w:rPr>
      </w:pPr>
      <w:r w:rsidRPr="00590F41">
        <w:rPr>
          <w:rFonts w:ascii="Arial" w:hAnsi="Arial" w:cs="Arial"/>
          <w:sz w:val="22"/>
          <w:szCs w:val="22"/>
        </w:rPr>
        <w:lastRenderedPageBreak/>
        <w:t xml:space="preserve">Leave a calling card for the appropriate adult/s and leave the property </w:t>
      </w:r>
    </w:p>
    <w:p w14:paraId="2F14FC87" w14:textId="0429E686" w:rsidR="00722705" w:rsidRPr="00590F41" w:rsidRDefault="006F4F3A" w:rsidP="00722705">
      <w:pPr>
        <w:pStyle w:val="ListParagraph"/>
        <w:numPr>
          <w:ilvl w:val="0"/>
          <w:numId w:val="47"/>
        </w:numPr>
        <w:spacing w:line="276" w:lineRule="auto"/>
        <w:ind w:firstLine="66"/>
        <w:rPr>
          <w:rFonts w:ascii="Arial" w:hAnsi="Arial" w:cs="Arial"/>
          <w:sz w:val="22"/>
          <w:szCs w:val="22"/>
        </w:rPr>
      </w:pPr>
      <w:r>
        <w:rPr>
          <w:rFonts w:ascii="Arial" w:hAnsi="Arial" w:cs="Arial"/>
          <w:sz w:val="22"/>
          <w:szCs w:val="22"/>
        </w:rPr>
        <w:t>N</w:t>
      </w:r>
      <w:r w:rsidR="00722705" w:rsidRPr="00590F41">
        <w:rPr>
          <w:rFonts w:ascii="Arial" w:hAnsi="Arial" w:cs="Arial"/>
          <w:sz w:val="22"/>
          <w:szCs w:val="22"/>
        </w:rPr>
        <w:t xml:space="preserve">ot enter the house. </w:t>
      </w:r>
    </w:p>
    <w:p w14:paraId="53288CE0" w14:textId="6FD22D81" w:rsidR="00722705" w:rsidRPr="00590F41" w:rsidRDefault="006F4F3A" w:rsidP="00722705">
      <w:pPr>
        <w:pStyle w:val="ListParagraph"/>
        <w:numPr>
          <w:ilvl w:val="0"/>
          <w:numId w:val="47"/>
        </w:numPr>
        <w:spacing w:line="276" w:lineRule="auto"/>
        <w:ind w:left="709" w:hanging="643"/>
        <w:rPr>
          <w:rFonts w:ascii="Arial" w:hAnsi="Arial" w:cs="Arial"/>
          <w:sz w:val="22"/>
          <w:szCs w:val="22"/>
        </w:rPr>
      </w:pPr>
      <w:r w:rsidRPr="00590F41">
        <w:rPr>
          <w:rFonts w:ascii="Arial" w:hAnsi="Arial" w:cs="Arial"/>
          <w:sz w:val="22"/>
          <w:szCs w:val="22"/>
        </w:rPr>
        <w:t xml:space="preserve">Call the Outreach Coordinator </w:t>
      </w:r>
      <w:r>
        <w:rPr>
          <w:rFonts w:ascii="Arial" w:hAnsi="Arial" w:cs="Arial"/>
          <w:sz w:val="22"/>
          <w:szCs w:val="22"/>
        </w:rPr>
        <w:t>if</w:t>
      </w:r>
      <w:r w:rsidR="00722705" w:rsidRPr="00590F41">
        <w:rPr>
          <w:rFonts w:ascii="Arial" w:hAnsi="Arial" w:cs="Arial"/>
          <w:sz w:val="22"/>
          <w:szCs w:val="22"/>
        </w:rPr>
        <w:t xml:space="preserve"> the child appears di</w:t>
      </w:r>
      <w:r>
        <w:rPr>
          <w:rFonts w:ascii="Arial" w:hAnsi="Arial" w:cs="Arial"/>
          <w:sz w:val="22"/>
          <w:szCs w:val="22"/>
        </w:rPr>
        <w:t>stressed about being left alone.</w:t>
      </w:r>
    </w:p>
    <w:p w14:paraId="55B1524D" w14:textId="77777777" w:rsidR="00722705" w:rsidRPr="00590F41" w:rsidRDefault="00722705" w:rsidP="00722705">
      <w:pPr>
        <w:pStyle w:val="ListParagraph"/>
        <w:spacing w:line="276" w:lineRule="auto"/>
        <w:ind w:left="709"/>
        <w:rPr>
          <w:rFonts w:ascii="Arial" w:hAnsi="Arial" w:cs="Arial"/>
          <w:sz w:val="22"/>
          <w:szCs w:val="22"/>
        </w:rPr>
      </w:pPr>
    </w:p>
    <w:p w14:paraId="0EAF4784" w14:textId="47E81678" w:rsidR="00722705" w:rsidRDefault="00722705" w:rsidP="00722705">
      <w:pPr>
        <w:spacing w:line="276" w:lineRule="auto"/>
        <w:rPr>
          <w:rFonts w:ascii="Arial" w:hAnsi="Arial" w:cs="Arial"/>
          <w:b/>
          <w:sz w:val="22"/>
          <w:szCs w:val="22"/>
        </w:rPr>
      </w:pPr>
      <w:r w:rsidRPr="006F4F3A">
        <w:rPr>
          <w:rFonts w:ascii="Arial" w:hAnsi="Arial" w:cs="Arial"/>
          <w:b/>
          <w:sz w:val="22"/>
          <w:szCs w:val="22"/>
        </w:rPr>
        <w:t>If an outreach worker suspects a child is in imminent danger</w:t>
      </w:r>
      <w:r w:rsidR="006F4F3A">
        <w:rPr>
          <w:rFonts w:ascii="Arial" w:hAnsi="Arial" w:cs="Arial"/>
          <w:b/>
          <w:sz w:val="22"/>
          <w:szCs w:val="22"/>
        </w:rPr>
        <w:t xml:space="preserve">, </w:t>
      </w:r>
      <w:r w:rsidRPr="006F4F3A">
        <w:rPr>
          <w:rFonts w:ascii="Arial" w:hAnsi="Arial" w:cs="Arial"/>
          <w:b/>
          <w:sz w:val="22"/>
          <w:szCs w:val="22"/>
        </w:rPr>
        <w:t>call 000.</w:t>
      </w:r>
    </w:p>
    <w:p w14:paraId="3A7C7727" w14:textId="77777777" w:rsidR="00A330C7" w:rsidRPr="00A330C7" w:rsidRDefault="00A330C7" w:rsidP="00722705">
      <w:pPr>
        <w:spacing w:line="276" w:lineRule="auto"/>
        <w:rPr>
          <w:rFonts w:ascii="Arial" w:hAnsi="Arial" w:cs="Arial"/>
          <w:sz w:val="22"/>
          <w:szCs w:val="22"/>
        </w:rPr>
      </w:pPr>
    </w:p>
    <w:p w14:paraId="53F3D7BA" w14:textId="4C8E9B2C" w:rsidR="00A330C7" w:rsidRPr="001E7D92" w:rsidRDefault="00A330C7" w:rsidP="00722705">
      <w:pPr>
        <w:spacing w:line="276" w:lineRule="auto"/>
        <w:rPr>
          <w:rFonts w:ascii="Arial" w:hAnsi="Arial" w:cs="Arial"/>
          <w:sz w:val="22"/>
          <w:szCs w:val="22"/>
        </w:rPr>
      </w:pPr>
      <w:r w:rsidRPr="001E7D92">
        <w:rPr>
          <w:rFonts w:ascii="Arial" w:hAnsi="Arial" w:cs="Arial"/>
          <w:sz w:val="22"/>
          <w:szCs w:val="22"/>
        </w:rPr>
        <w:t>In addition to traditional outreach, we should consider ways that we can conduct youth outreach to ensure we are identifying activities and services that will support young people to recover optimally. We will work with our Youth team and MEMPC young people to do this.</w:t>
      </w:r>
    </w:p>
    <w:p w14:paraId="75C34A6F" w14:textId="77777777" w:rsidR="00A330C7" w:rsidRPr="001E7D92" w:rsidRDefault="00A330C7" w:rsidP="00722705">
      <w:pPr>
        <w:spacing w:line="276" w:lineRule="auto"/>
        <w:rPr>
          <w:rFonts w:ascii="Arial" w:hAnsi="Arial" w:cs="Arial"/>
          <w:sz w:val="22"/>
          <w:szCs w:val="22"/>
        </w:rPr>
      </w:pPr>
    </w:p>
    <w:p w14:paraId="74D10CD5" w14:textId="6A7AE45C" w:rsidR="00A330C7" w:rsidRPr="001E7D92" w:rsidRDefault="00A330C7" w:rsidP="00A330C7">
      <w:pPr>
        <w:spacing w:line="276" w:lineRule="auto"/>
        <w:rPr>
          <w:rFonts w:ascii="Arial" w:hAnsi="Arial" w:cs="Arial"/>
          <w:sz w:val="22"/>
          <w:szCs w:val="22"/>
        </w:rPr>
      </w:pPr>
      <w:r w:rsidRPr="001E7D92">
        <w:rPr>
          <w:rFonts w:ascii="Arial" w:hAnsi="Arial" w:cs="Arial"/>
          <w:sz w:val="22"/>
          <w:szCs w:val="22"/>
        </w:rPr>
        <w:t>When conducting youth outreach, we will ensure that:</w:t>
      </w:r>
    </w:p>
    <w:p w14:paraId="12E637B3" w14:textId="77777777" w:rsidR="00A330C7" w:rsidRPr="001E7D92" w:rsidRDefault="00A330C7" w:rsidP="00A330C7">
      <w:pPr>
        <w:spacing w:line="276" w:lineRule="auto"/>
        <w:rPr>
          <w:rFonts w:ascii="Arial" w:hAnsi="Arial" w:cs="Arial"/>
          <w:sz w:val="22"/>
          <w:szCs w:val="22"/>
        </w:rPr>
      </w:pPr>
    </w:p>
    <w:p w14:paraId="24F38C4B" w14:textId="77777777" w:rsidR="00A330C7" w:rsidRPr="001E7D92" w:rsidRDefault="00A330C7" w:rsidP="00A330C7">
      <w:pPr>
        <w:pStyle w:val="ListParagraph"/>
        <w:numPr>
          <w:ilvl w:val="0"/>
          <w:numId w:val="48"/>
        </w:numPr>
        <w:spacing w:line="276" w:lineRule="auto"/>
        <w:rPr>
          <w:rFonts w:ascii="Arial" w:hAnsi="Arial" w:cs="Arial"/>
          <w:sz w:val="22"/>
          <w:szCs w:val="22"/>
        </w:rPr>
      </w:pPr>
      <w:r w:rsidRPr="001E7D92">
        <w:rPr>
          <w:rFonts w:ascii="Arial" w:hAnsi="Arial" w:cs="Arial"/>
          <w:sz w:val="22"/>
          <w:szCs w:val="22"/>
        </w:rPr>
        <w:t xml:space="preserve">All staff are made aware of the needs and safety of children and young people. </w:t>
      </w:r>
    </w:p>
    <w:p w14:paraId="2E59F0EA" w14:textId="77777777" w:rsidR="00A330C7" w:rsidRPr="001E7D92" w:rsidRDefault="00A330C7" w:rsidP="00A330C7">
      <w:pPr>
        <w:pStyle w:val="ListParagraph"/>
        <w:numPr>
          <w:ilvl w:val="0"/>
          <w:numId w:val="48"/>
        </w:numPr>
        <w:spacing w:line="276" w:lineRule="auto"/>
        <w:rPr>
          <w:rFonts w:ascii="Arial" w:hAnsi="Arial" w:cs="Arial"/>
          <w:sz w:val="22"/>
          <w:szCs w:val="22"/>
        </w:rPr>
      </w:pPr>
      <w:r w:rsidRPr="001E7D92">
        <w:rPr>
          <w:rFonts w:ascii="Arial" w:hAnsi="Arial" w:cs="Arial"/>
          <w:sz w:val="22"/>
          <w:szCs w:val="22"/>
        </w:rPr>
        <w:t>At least one member of the outreach team has a Working with Children Check (WWCC).</w:t>
      </w:r>
    </w:p>
    <w:p w14:paraId="4B7C086A" w14:textId="77777777" w:rsidR="00A330C7" w:rsidRPr="001E7D92" w:rsidRDefault="00A330C7" w:rsidP="00A330C7">
      <w:pPr>
        <w:pStyle w:val="ListParagraph"/>
        <w:numPr>
          <w:ilvl w:val="0"/>
          <w:numId w:val="48"/>
        </w:numPr>
        <w:spacing w:line="276" w:lineRule="auto"/>
        <w:rPr>
          <w:rFonts w:ascii="Arial" w:hAnsi="Arial" w:cs="Arial"/>
          <w:sz w:val="22"/>
          <w:szCs w:val="22"/>
        </w:rPr>
      </w:pPr>
      <w:r w:rsidRPr="001E7D92">
        <w:rPr>
          <w:rFonts w:ascii="Arial" w:hAnsi="Arial" w:cs="Arial"/>
          <w:sz w:val="22"/>
          <w:szCs w:val="22"/>
        </w:rPr>
        <w:t xml:space="preserve">Outreach workers are never in the company of a child without another member of the outreach team or the child’s parent or guardian present. </w:t>
      </w:r>
    </w:p>
    <w:p w14:paraId="705BA851" w14:textId="77777777" w:rsidR="00A330C7" w:rsidRPr="001E7D92" w:rsidRDefault="00A330C7" w:rsidP="00A330C7">
      <w:pPr>
        <w:pStyle w:val="ListParagraph"/>
        <w:numPr>
          <w:ilvl w:val="0"/>
          <w:numId w:val="48"/>
        </w:numPr>
        <w:spacing w:line="276" w:lineRule="auto"/>
        <w:rPr>
          <w:rFonts w:ascii="Arial" w:hAnsi="Arial" w:cs="Arial"/>
          <w:sz w:val="22"/>
          <w:szCs w:val="22"/>
        </w:rPr>
      </w:pPr>
      <w:r w:rsidRPr="001E7D92">
        <w:rPr>
          <w:rFonts w:ascii="Arial" w:hAnsi="Arial" w:cs="Arial"/>
          <w:sz w:val="22"/>
          <w:szCs w:val="22"/>
        </w:rPr>
        <w:t>Distressing imagery or discussion does not take place or is available where children can see/hear it.</w:t>
      </w:r>
    </w:p>
    <w:p w14:paraId="07551527" w14:textId="77777777" w:rsidR="00A330C7" w:rsidRPr="001E7D92" w:rsidRDefault="00A330C7" w:rsidP="00A330C7">
      <w:pPr>
        <w:pStyle w:val="ListParagraph"/>
        <w:numPr>
          <w:ilvl w:val="0"/>
          <w:numId w:val="48"/>
        </w:numPr>
        <w:spacing w:line="276" w:lineRule="auto"/>
        <w:rPr>
          <w:rFonts w:ascii="Arial" w:hAnsi="Arial" w:cs="Arial"/>
          <w:sz w:val="22"/>
          <w:szCs w:val="22"/>
        </w:rPr>
      </w:pPr>
      <w:r w:rsidRPr="001E7D92">
        <w:rPr>
          <w:rFonts w:ascii="Arial" w:hAnsi="Arial" w:cs="Arial"/>
          <w:sz w:val="22"/>
          <w:szCs w:val="22"/>
        </w:rPr>
        <w:t>Outreach workers are aware of the increased incidence of domestic violence following an emergency (see ‘Training’ above).</w:t>
      </w:r>
    </w:p>
    <w:p w14:paraId="66193808" w14:textId="77777777" w:rsidR="00A330C7" w:rsidRPr="001E7D92" w:rsidRDefault="00A330C7" w:rsidP="00A330C7">
      <w:pPr>
        <w:spacing w:line="276" w:lineRule="auto"/>
        <w:rPr>
          <w:rFonts w:ascii="Arial" w:hAnsi="Arial" w:cs="Arial"/>
          <w:sz w:val="22"/>
          <w:szCs w:val="22"/>
        </w:rPr>
      </w:pPr>
    </w:p>
    <w:p w14:paraId="708773F4" w14:textId="77777777" w:rsidR="00A330C7" w:rsidRPr="001E7D92" w:rsidRDefault="00A330C7" w:rsidP="00A330C7">
      <w:pPr>
        <w:pStyle w:val="ListParagraph"/>
        <w:spacing w:line="276" w:lineRule="auto"/>
        <w:ind w:left="0"/>
        <w:rPr>
          <w:rFonts w:ascii="Arial" w:hAnsi="Arial" w:cs="Arial"/>
          <w:sz w:val="22"/>
          <w:szCs w:val="22"/>
          <w:lang w:eastAsia="en-AU"/>
        </w:rPr>
      </w:pPr>
      <w:r w:rsidRPr="001E7D92">
        <w:rPr>
          <w:rFonts w:ascii="Arial" w:hAnsi="Arial" w:cs="Arial"/>
          <w:sz w:val="22"/>
          <w:szCs w:val="22"/>
        </w:rPr>
        <w:t xml:space="preserve">If an outreach worker witnesses, suspects or has child abuse disclosed to them they must report it to the Outreach Coordinator immediately. </w:t>
      </w:r>
    </w:p>
    <w:p w14:paraId="4BC770D3" w14:textId="77777777" w:rsidR="00A330C7" w:rsidRPr="00A330C7" w:rsidRDefault="00A330C7" w:rsidP="00722705">
      <w:pPr>
        <w:spacing w:line="276" w:lineRule="auto"/>
        <w:rPr>
          <w:rFonts w:ascii="Arial" w:hAnsi="Arial" w:cs="Arial"/>
          <w:sz w:val="22"/>
          <w:szCs w:val="22"/>
        </w:rPr>
      </w:pPr>
    </w:p>
    <w:p w14:paraId="2DB2D5AF" w14:textId="77777777" w:rsidR="006F4F3A" w:rsidRPr="00A330C7" w:rsidRDefault="006F4F3A" w:rsidP="00722705">
      <w:pPr>
        <w:spacing w:line="276" w:lineRule="auto"/>
        <w:rPr>
          <w:rFonts w:ascii="Arial" w:hAnsi="Arial" w:cs="Arial"/>
          <w:sz w:val="22"/>
          <w:szCs w:val="22"/>
        </w:rPr>
      </w:pPr>
    </w:p>
    <w:p w14:paraId="724F5A39" w14:textId="77777777" w:rsidR="00590F41" w:rsidRPr="00590F41" w:rsidRDefault="00590F41" w:rsidP="00722705">
      <w:pPr>
        <w:spacing w:line="276" w:lineRule="auto"/>
        <w:rPr>
          <w:rFonts w:ascii="Arial" w:hAnsi="Arial" w:cs="Arial"/>
          <w:sz w:val="22"/>
          <w:szCs w:val="22"/>
        </w:rPr>
      </w:pPr>
    </w:p>
    <w:p w14:paraId="43181FFA" w14:textId="77777777" w:rsidR="00AB1386" w:rsidRPr="00E26F1B" w:rsidRDefault="00AB1386" w:rsidP="00AB1386">
      <w:pPr>
        <w:spacing w:line="276" w:lineRule="auto"/>
        <w:rPr>
          <w:rFonts w:ascii="Arial" w:hAnsi="Arial" w:cs="Arial"/>
          <w:b/>
          <w:sz w:val="22"/>
          <w:szCs w:val="22"/>
        </w:rPr>
      </w:pPr>
      <w:r w:rsidRPr="00E26F1B">
        <w:rPr>
          <w:rFonts w:ascii="Arial" w:hAnsi="Arial" w:cs="Arial"/>
          <w:b/>
          <w:sz w:val="22"/>
          <w:szCs w:val="22"/>
        </w:rPr>
        <w:t>Involvement of young people in relief and recovery activities</w:t>
      </w:r>
    </w:p>
    <w:p w14:paraId="0F8F90BE" w14:textId="77777777" w:rsidR="00AB1386" w:rsidRPr="00E26F1B" w:rsidRDefault="00AB1386" w:rsidP="00AB1386">
      <w:pPr>
        <w:pStyle w:val="ListParagraph"/>
        <w:numPr>
          <w:ilvl w:val="0"/>
          <w:numId w:val="36"/>
        </w:numPr>
        <w:rPr>
          <w:rFonts w:ascii="Arial" w:hAnsi="Arial" w:cs="Arial"/>
          <w:sz w:val="22"/>
          <w:szCs w:val="22"/>
        </w:rPr>
      </w:pPr>
      <w:r w:rsidRPr="00E26F1B">
        <w:rPr>
          <w:rFonts w:ascii="Arial" w:hAnsi="Arial" w:cs="Arial"/>
          <w:sz w:val="22"/>
          <w:szCs w:val="22"/>
        </w:rPr>
        <w:t>Sharing info on social media</w:t>
      </w:r>
    </w:p>
    <w:p w14:paraId="11B0711D" w14:textId="07F12B60" w:rsidR="00AB1386" w:rsidRPr="00E26F1B" w:rsidRDefault="00AB1386" w:rsidP="00AB1386">
      <w:pPr>
        <w:pStyle w:val="ListParagraph"/>
        <w:numPr>
          <w:ilvl w:val="0"/>
          <w:numId w:val="36"/>
        </w:numPr>
        <w:rPr>
          <w:rFonts w:ascii="Arial" w:hAnsi="Arial" w:cs="Arial"/>
          <w:sz w:val="22"/>
          <w:szCs w:val="22"/>
        </w:rPr>
      </w:pPr>
      <w:r w:rsidRPr="00E26F1B">
        <w:rPr>
          <w:rFonts w:ascii="Arial" w:hAnsi="Arial" w:cs="Arial"/>
          <w:sz w:val="22"/>
          <w:szCs w:val="22"/>
        </w:rPr>
        <w:t>Supporting</w:t>
      </w:r>
      <w:r w:rsidR="008D27C3" w:rsidRPr="00E26F1B">
        <w:rPr>
          <w:rFonts w:ascii="Arial" w:hAnsi="Arial" w:cs="Arial"/>
          <w:sz w:val="22"/>
          <w:szCs w:val="22"/>
        </w:rPr>
        <w:t xml:space="preserve"> other young people at ERCs</w:t>
      </w:r>
    </w:p>
    <w:p w14:paraId="38F01FD5" w14:textId="77777777" w:rsidR="00AB1386" w:rsidRPr="00E26F1B" w:rsidRDefault="00AB1386" w:rsidP="00AB1386">
      <w:pPr>
        <w:pStyle w:val="ListParagraph"/>
        <w:numPr>
          <w:ilvl w:val="0"/>
          <w:numId w:val="36"/>
        </w:numPr>
        <w:rPr>
          <w:rFonts w:ascii="Arial" w:hAnsi="Arial" w:cs="Arial"/>
          <w:sz w:val="22"/>
          <w:szCs w:val="22"/>
        </w:rPr>
      </w:pPr>
      <w:r w:rsidRPr="00E26F1B">
        <w:rPr>
          <w:rFonts w:ascii="Arial" w:hAnsi="Arial" w:cs="Arial"/>
          <w:sz w:val="22"/>
          <w:szCs w:val="22"/>
        </w:rPr>
        <w:t>Helping with clean up</w:t>
      </w:r>
    </w:p>
    <w:p w14:paraId="74803161" w14:textId="77777777" w:rsidR="00AB1386" w:rsidRDefault="00AB1386" w:rsidP="003E3172">
      <w:pPr>
        <w:spacing w:line="276" w:lineRule="auto"/>
        <w:rPr>
          <w:rFonts w:ascii="Arial" w:hAnsi="Arial" w:cs="Arial"/>
          <w:sz w:val="22"/>
          <w:szCs w:val="22"/>
        </w:rPr>
      </w:pPr>
    </w:p>
    <w:p w14:paraId="01D0D370" w14:textId="37973829" w:rsidR="00997162" w:rsidRPr="00E26F1B" w:rsidRDefault="00997162" w:rsidP="00E26F1B">
      <w:pPr>
        <w:pStyle w:val="Heading3"/>
      </w:pPr>
      <w:bookmarkStart w:id="25" w:name="_Toc496803264"/>
      <w:r w:rsidRPr="00E26F1B">
        <w:t>Child Friendly Spaces</w:t>
      </w:r>
      <w:bookmarkEnd w:id="25"/>
    </w:p>
    <w:p w14:paraId="7B375AA0" w14:textId="07863B17" w:rsidR="00997162" w:rsidRPr="00E26F1B" w:rsidRDefault="00997162" w:rsidP="00997162">
      <w:pPr>
        <w:pStyle w:val="Default"/>
        <w:spacing w:line="276" w:lineRule="auto"/>
        <w:rPr>
          <w:rFonts w:ascii="Arial" w:hAnsi="Arial" w:cs="Arial"/>
          <w:b/>
          <w:color w:val="auto"/>
          <w:sz w:val="28"/>
          <w:szCs w:val="22"/>
        </w:rPr>
      </w:pPr>
      <w:r w:rsidRPr="00E26F1B">
        <w:rPr>
          <w:rFonts w:ascii="Arial" w:hAnsi="Arial" w:cs="Arial"/>
          <w:sz w:val="22"/>
          <w:szCs w:val="18"/>
        </w:rPr>
        <w:t>Child Friendly Spaces are supervised environments, within relief and recovery centres, operated by trained and pre-screened staff, in which parents and caregivers can leave their children while they address immediate needs such as housing, financial and medical needs.</w:t>
      </w:r>
    </w:p>
    <w:p w14:paraId="434C324D"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All staff and volunteers working in child friendly spaces (CFS) or centres to be screened and sign Code of Conduct for working with children and wear identification </w:t>
      </w:r>
    </w:p>
    <w:p w14:paraId="5D3279CF"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All staff and volunteers formally appointed to work in CFS or centres – not allow people to turn up and offer to volunteer unsolicited </w:t>
      </w:r>
    </w:p>
    <w:p w14:paraId="7477CFC4"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lastRenderedPageBreak/>
        <w:t xml:space="preserve">Child Safe Team Leader (CSTL) be appointed and easily identifiable – main contact point for children, young people, parents, and staff and volunteers to contact if they have a concern about the safety or wellbeing of a child or young person </w:t>
      </w:r>
    </w:p>
    <w:p w14:paraId="336A7CAD"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Ensure that adequate provision is made for infants, this includes consulting with MCH to support breast feeding mothers and appropriate supplies for bottle fed infants</w:t>
      </w:r>
    </w:p>
    <w:p w14:paraId="173DD709"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Reporting mechanisms for concerns about a child/young person or an adult be made clear to everyone in ERC or RC (include local statutory reporting mechanisms) </w:t>
      </w:r>
    </w:p>
    <w:p w14:paraId="3A6F341C"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Adequate child/adult ratios for supervision of children and young people </w:t>
      </w:r>
    </w:p>
    <w:p w14:paraId="572EE6B8"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Supervision of staff and volunteers by CSTL</w:t>
      </w:r>
    </w:p>
    <w:p w14:paraId="3D5604CC" w14:textId="04445F20"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Physical environment assessed to ensure child safety – family groups separate from single adults. Toilet areas </w:t>
      </w:r>
      <w:r w:rsidR="007C0167" w:rsidRPr="00E26F1B">
        <w:rPr>
          <w:rFonts w:ascii="Arial" w:hAnsi="Arial" w:cs="Arial"/>
          <w:color w:val="auto"/>
          <w:sz w:val="22"/>
          <w:szCs w:val="22"/>
        </w:rPr>
        <w:t>well-lit</w:t>
      </w:r>
      <w:r w:rsidRPr="00E26F1B">
        <w:rPr>
          <w:rFonts w:ascii="Arial" w:hAnsi="Arial" w:cs="Arial"/>
          <w:color w:val="auto"/>
          <w:sz w:val="22"/>
          <w:szCs w:val="22"/>
        </w:rPr>
        <w:t xml:space="preserve"> all night. </w:t>
      </w:r>
    </w:p>
    <w:p w14:paraId="2802EBCA"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Program activities age appropriate (mix of pre-primary, primary and youth activities) </w:t>
      </w:r>
    </w:p>
    <w:p w14:paraId="131C6A85"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Program activities take into account different activities that would appeal to boys and girls</w:t>
      </w:r>
    </w:p>
    <w:p w14:paraId="442F2464" w14:textId="77777777" w:rsidR="00997162" w:rsidRPr="00E26F1B" w:rsidRDefault="00997162" w:rsidP="00997162">
      <w:pPr>
        <w:pStyle w:val="Default"/>
        <w:numPr>
          <w:ilvl w:val="0"/>
          <w:numId w:val="20"/>
        </w:numPr>
        <w:spacing w:line="276" w:lineRule="auto"/>
        <w:rPr>
          <w:rFonts w:ascii="Arial" w:hAnsi="Arial" w:cs="Arial"/>
          <w:color w:val="auto"/>
          <w:sz w:val="22"/>
          <w:szCs w:val="22"/>
        </w:rPr>
      </w:pPr>
      <w:r w:rsidRPr="00E26F1B">
        <w:rPr>
          <w:rFonts w:ascii="Arial" w:hAnsi="Arial" w:cs="Arial"/>
          <w:color w:val="auto"/>
          <w:sz w:val="22"/>
          <w:szCs w:val="22"/>
        </w:rPr>
        <w:t xml:space="preserve">Children and young people made aware of evacuation and emergency procedures </w:t>
      </w:r>
    </w:p>
    <w:p w14:paraId="5F93F362" w14:textId="77777777" w:rsidR="00997162" w:rsidRPr="00E26F1B" w:rsidRDefault="00997162" w:rsidP="00997162">
      <w:pPr>
        <w:pStyle w:val="Default"/>
        <w:spacing w:line="276" w:lineRule="auto"/>
        <w:rPr>
          <w:rFonts w:ascii="Arial" w:hAnsi="Arial" w:cs="Arial"/>
          <w:b/>
          <w:bCs/>
          <w:color w:val="auto"/>
          <w:sz w:val="22"/>
          <w:szCs w:val="22"/>
        </w:rPr>
      </w:pPr>
    </w:p>
    <w:p w14:paraId="1466EAC0" w14:textId="77777777" w:rsidR="006F4F3A" w:rsidRDefault="006F4F3A" w:rsidP="00997162">
      <w:pPr>
        <w:pStyle w:val="Default"/>
        <w:spacing w:line="276" w:lineRule="auto"/>
        <w:rPr>
          <w:rFonts w:ascii="Arial" w:hAnsi="Arial" w:cs="Arial"/>
          <w:b/>
          <w:bCs/>
          <w:color w:val="auto"/>
          <w:sz w:val="22"/>
          <w:szCs w:val="22"/>
        </w:rPr>
      </w:pPr>
    </w:p>
    <w:p w14:paraId="49ECD563" w14:textId="77777777" w:rsidR="00997162" w:rsidRPr="00E26F1B" w:rsidRDefault="00997162" w:rsidP="00997162">
      <w:pPr>
        <w:pStyle w:val="Default"/>
        <w:spacing w:line="276" w:lineRule="auto"/>
        <w:rPr>
          <w:rFonts w:ascii="Arial" w:hAnsi="Arial" w:cs="Arial"/>
          <w:color w:val="auto"/>
          <w:sz w:val="22"/>
          <w:szCs w:val="22"/>
        </w:rPr>
      </w:pPr>
      <w:r w:rsidRPr="00E26F1B">
        <w:rPr>
          <w:rFonts w:ascii="Arial" w:hAnsi="Arial" w:cs="Arial"/>
          <w:b/>
          <w:bCs/>
          <w:color w:val="auto"/>
          <w:sz w:val="22"/>
          <w:szCs w:val="22"/>
        </w:rPr>
        <w:t xml:space="preserve">Role of Child Safe Team Leader </w:t>
      </w:r>
    </w:p>
    <w:p w14:paraId="1DC30831" w14:textId="77777777" w:rsidR="00997162" w:rsidRPr="00E26F1B" w:rsidRDefault="00997162" w:rsidP="00997162">
      <w:pPr>
        <w:pStyle w:val="Default"/>
        <w:numPr>
          <w:ilvl w:val="0"/>
          <w:numId w:val="21"/>
        </w:numPr>
        <w:spacing w:line="276" w:lineRule="auto"/>
        <w:rPr>
          <w:rFonts w:ascii="Arial" w:hAnsi="Arial" w:cs="Arial"/>
          <w:color w:val="auto"/>
          <w:sz w:val="22"/>
          <w:szCs w:val="22"/>
        </w:rPr>
      </w:pPr>
      <w:r w:rsidRPr="00E26F1B">
        <w:rPr>
          <w:rFonts w:ascii="Arial" w:hAnsi="Arial" w:cs="Arial"/>
          <w:color w:val="auto"/>
          <w:sz w:val="22"/>
          <w:szCs w:val="22"/>
        </w:rPr>
        <w:t>Specific people designated as Child Safe Team Leader (CSTL) for the duration of an emergency response to operationalize and monitor child safeguarding procedures,</w:t>
      </w:r>
    </w:p>
    <w:p w14:paraId="5E1DEF61" w14:textId="77777777" w:rsidR="00997162" w:rsidRPr="00E26F1B" w:rsidRDefault="00997162" w:rsidP="00997162">
      <w:pPr>
        <w:pStyle w:val="Default"/>
        <w:numPr>
          <w:ilvl w:val="0"/>
          <w:numId w:val="21"/>
        </w:numPr>
        <w:spacing w:line="276" w:lineRule="auto"/>
        <w:rPr>
          <w:rFonts w:ascii="Arial" w:hAnsi="Arial" w:cs="Arial"/>
          <w:color w:val="auto"/>
          <w:sz w:val="22"/>
          <w:szCs w:val="22"/>
        </w:rPr>
      </w:pPr>
      <w:r w:rsidRPr="00E26F1B">
        <w:rPr>
          <w:rFonts w:ascii="Arial" w:hAnsi="Arial" w:cs="Arial"/>
          <w:color w:val="auto"/>
          <w:sz w:val="22"/>
          <w:szCs w:val="22"/>
        </w:rPr>
        <w:t>Responsible for investigating any reports of children at risk</w:t>
      </w:r>
    </w:p>
    <w:p w14:paraId="3D754331" w14:textId="77777777" w:rsidR="00997162" w:rsidRPr="00E26F1B" w:rsidRDefault="00997162" w:rsidP="00997162">
      <w:pPr>
        <w:pStyle w:val="Default"/>
        <w:numPr>
          <w:ilvl w:val="0"/>
          <w:numId w:val="21"/>
        </w:numPr>
        <w:spacing w:line="276" w:lineRule="auto"/>
        <w:rPr>
          <w:rFonts w:ascii="Arial" w:hAnsi="Arial" w:cs="Arial"/>
          <w:color w:val="auto"/>
          <w:sz w:val="22"/>
          <w:szCs w:val="22"/>
        </w:rPr>
      </w:pPr>
      <w:r w:rsidRPr="00E26F1B">
        <w:rPr>
          <w:rFonts w:ascii="Arial" w:hAnsi="Arial" w:cs="Arial"/>
          <w:color w:val="auto"/>
          <w:sz w:val="22"/>
          <w:szCs w:val="22"/>
        </w:rPr>
        <w:t xml:space="preserve">Responsible for supervision of separated children and young people and collaborate with agencies on reunification </w:t>
      </w:r>
    </w:p>
    <w:p w14:paraId="569F784E" w14:textId="77777777" w:rsidR="00997162" w:rsidRPr="00E26F1B" w:rsidRDefault="00997162" w:rsidP="00997162">
      <w:pPr>
        <w:pStyle w:val="Default"/>
        <w:spacing w:line="276" w:lineRule="auto"/>
        <w:rPr>
          <w:rFonts w:ascii="Arial" w:hAnsi="Arial" w:cs="Arial"/>
          <w:color w:val="auto"/>
          <w:sz w:val="22"/>
          <w:szCs w:val="22"/>
        </w:rPr>
      </w:pPr>
    </w:p>
    <w:p w14:paraId="3ED72972" w14:textId="77777777" w:rsidR="00997162" w:rsidRPr="00E26F1B" w:rsidRDefault="00997162" w:rsidP="00BE2763">
      <w:pPr>
        <w:pStyle w:val="Heading3"/>
      </w:pPr>
      <w:bookmarkStart w:id="26" w:name="_Toc496803265"/>
      <w:r w:rsidRPr="00E26F1B">
        <w:t>Child Safe Reporting Mechanism</w:t>
      </w:r>
      <w:bookmarkEnd w:id="26"/>
      <w:r w:rsidRPr="00E26F1B">
        <w:t xml:space="preserve"> </w:t>
      </w:r>
    </w:p>
    <w:p w14:paraId="5F5DBD79" w14:textId="77777777" w:rsidR="00997162" w:rsidRPr="00E26F1B" w:rsidRDefault="00997162" w:rsidP="00997162">
      <w:pPr>
        <w:spacing w:line="276" w:lineRule="auto"/>
        <w:rPr>
          <w:rFonts w:ascii="Arial" w:hAnsi="Arial" w:cs="Arial"/>
          <w:sz w:val="22"/>
          <w:szCs w:val="22"/>
        </w:rPr>
      </w:pPr>
      <w:r w:rsidRPr="00E26F1B">
        <w:rPr>
          <w:rFonts w:ascii="Arial" w:hAnsi="Arial" w:cs="Arial"/>
          <w:sz w:val="22"/>
          <w:szCs w:val="22"/>
        </w:rPr>
        <w:t xml:space="preserve">Any ERC or RC personnel who have reported to them or who have concerns about the welfare of any child in an ERC or RC will immediately inform the CSTL.  The CSTL will take immediate action to ensure the child at risk is taken out of the environment causing the risk. This includes physical and psychological risk. The CSTL will then ensure the ERC or RC Manager is notified of the situation.  </w:t>
      </w:r>
    </w:p>
    <w:p w14:paraId="2A3ABA9A" w14:textId="77777777" w:rsidR="00997162" w:rsidRPr="00E26F1B" w:rsidRDefault="00997162" w:rsidP="00997162">
      <w:pPr>
        <w:spacing w:line="276" w:lineRule="auto"/>
        <w:rPr>
          <w:rFonts w:ascii="Arial" w:hAnsi="Arial" w:cs="Arial"/>
          <w:sz w:val="22"/>
          <w:szCs w:val="22"/>
        </w:rPr>
      </w:pPr>
    </w:p>
    <w:p w14:paraId="13C8EB3B" w14:textId="5761E5FA" w:rsidR="00997162" w:rsidRDefault="00997162" w:rsidP="00997162">
      <w:pPr>
        <w:spacing w:line="276" w:lineRule="auto"/>
        <w:rPr>
          <w:rFonts w:ascii="Arial" w:hAnsi="Arial" w:cs="Arial"/>
          <w:sz w:val="22"/>
          <w:szCs w:val="22"/>
        </w:rPr>
      </w:pPr>
      <w:r w:rsidRPr="00A73E77">
        <w:rPr>
          <w:rFonts w:ascii="Arial" w:hAnsi="Arial" w:cs="Arial"/>
          <w:b/>
          <w:sz w:val="22"/>
          <w:szCs w:val="22"/>
        </w:rPr>
        <w:t>In an ERC</w:t>
      </w:r>
      <w:r w:rsidRPr="00A73E77">
        <w:rPr>
          <w:rFonts w:ascii="Arial" w:hAnsi="Arial" w:cs="Arial"/>
          <w:sz w:val="22"/>
          <w:szCs w:val="22"/>
        </w:rPr>
        <w:t xml:space="preserve">, the ERC Manager will liaise with the </w:t>
      </w:r>
      <w:r w:rsidRPr="001E7D92">
        <w:rPr>
          <w:rFonts w:ascii="Arial" w:hAnsi="Arial" w:cs="Arial"/>
          <w:sz w:val="22"/>
          <w:szCs w:val="22"/>
        </w:rPr>
        <w:t>Victoria Police member allocated the ERC who will determine whether and what action should be taken. The ERC Manager will inform the MRM as soon as practicable. The ERC Manager will ensure appropriate record keeping of any incident</w:t>
      </w:r>
      <w:r w:rsidR="001E7D92" w:rsidRPr="001E7D92">
        <w:rPr>
          <w:rFonts w:ascii="Arial" w:hAnsi="Arial" w:cs="Arial"/>
          <w:sz w:val="22"/>
          <w:szCs w:val="22"/>
        </w:rPr>
        <w:t>.</w:t>
      </w:r>
    </w:p>
    <w:p w14:paraId="658594AA" w14:textId="77777777" w:rsidR="00A73E77" w:rsidRPr="00E26F1B" w:rsidRDefault="00A73E77" w:rsidP="00997162">
      <w:pPr>
        <w:spacing w:line="276" w:lineRule="auto"/>
        <w:rPr>
          <w:rFonts w:ascii="Arial" w:hAnsi="Arial" w:cs="Arial"/>
          <w:sz w:val="22"/>
          <w:szCs w:val="22"/>
        </w:rPr>
      </w:pPr>
    </w:p>
    <w:p w14:paraId="1DF4FE98" w14:textId="77777777" w:rsidR="00997162" w:rsidRPr="00E26F1B" w:rsidRDefault="00997162" w:rsidP="00997162">
      <w:pPr>
        <w:spacing w:line="276" w:lineRule="auto"/>
        <w:rPr>
          <w:rFonts w:ascii="Arial" w:hAnsi="Arial" w:cs="Arial"/>
          <w:sz w:val="22"/>
          <w:szCs w:val="22"/>
        </w:rPr>
      </w:pPr>
      <w:r w:rsidRPr="00E26F1B">
        <w:rPr>
          <w:rFonts w:ascii="Arial" w:hAnsi="Arial" w:cs="Arial"/>
          <w:b/>
          <w:sz w:val="22"/>
          <w:szCs w:val="22"/>
        </w:rPr>
        <w:t>In an RC</w:t>
      </w:r>
      <w:r w:rsidRPr="00E26F1B">
        <w:rPr>
          <w:rFonts w:ascii="Arial" w:hAnsi="Arial" w:cs="Arial"/>
          <w:sz w:val="22"/>
          <w:szCs w:val="22"/>
        </w:rPr>
        <w:t xml:space="preserve"> the RC Manager will liaise with the MRM to determine whether and what action should be taken. The RC Manager will contact Police to attend if a child attends unaccompanied or the manager feels the child is at risk by another person or an offence </w:t>
      </w:r>
      <w:r w:rsidRPr="00E26F1B">
        <w:rPr>
          <w:rFonts w:ascii="Arial" w:hAnsi="Arial" w:cs="Arial"/>
          <w:sz w:val="22"/>
          <w:szCs w:val="22"/>
        </w:rPr>
        <w:lastRenderedPageBreak/>
        <w:t xml:space="preserve">against a child has or may possibly occur. The RC Manager will ensure appropriate record keeping of any incident. </w:t>
      </w:r>
    </w:p>
    <w:p w14:paraId="5AD7BD9F" w14:textId="77777777" w:rsidR="00997162" w:rsidRPr="00E26F1B" w:rsidRDefault="00997162" w:rsidP="00997162">
      <w:pPr>
        <w:pStyle w:val="Default"/>
        <w:spacing w:line="276" w:lineRule="auto"/>
        <w:rPr>
          <w:rFonts w:ascii="Arial" w:hAnsi="Arial" w:cs="Arial"/>
          <w:color w:val="auto"/>
          <w:sz w:val="22"/>
          <w:szCs w:val="22"/>
        </w:rPr>
      </w:pPr>
    </w:p>
    <w:p w14:paraId="219263A4" w14:textId="4EC9C591" w:rsidR="00997162" w:rsidRPr="00A73E77" w:rsidRDefault="00997162" w:rsidP="00997162">
      <w:pPr>
        <w:pStyle w:val="Default"/>
        <w:spacing w:line="276" w:lineRule="auto"/>
        <w:rPr>
          <w:rFonts w:ascii="Arial" w:hAnsi="Arial" w:cs="Arial"/>
          <w:color w:val="auto"/>
          <w:sz w:val="22"/>
          <w:szCs w:val="22"/>
        </w:rPr>
      </w:pPr>
      <w:r w:rsidRPr="00A73E77">
        <w:rPr>
          <w:rFonts w:ascii="Arial" w:hAnsi="Arial" w:cs="Arial"/>
          <w:color w:val="auto"/>
          <w:sz w:val="22"/>
          <w:szCs w:val="22"/>
        </w:rPr>
        <w:t xml:space="preserve">If there is any uncertainty about the action that should be taken, the ERC Manager or Victoria Police member should refer to </w:t>
      </w:r>
      <w:r w:rsidR="009A1F30" w:rsidRPr="00A73E77">
        <w:rPr>
          <w:rFonts w:ascii="Arial" w:hAnsi="Arial" w:cs="Arial"/>
          <w:color w:val="auto"/>
          <w:sz w:val="22"/>
          <w:szCs w:val="22"/>
        </w:rPr>
        <w:t>DHHS</w:t>
      </w:r>
      <w:r w:rsidRPr="00A73E77">
        <w:rPr>
          <w:rFonts w:ascii="Arial" w:hAnsi="Arial" w:cs="Arial"/>
          <w:color w:val="auto"/>
          <w:sz w:val="22"/>
          <w:szCs w:val="22"/>
        </w:rPr>
        <w:t xml:space="preserve"> child protection for advice. Macedon Ranges Shire is part of the North-western rural </w:t>
      </w:r>
      <w:r w:rsidR="009A1F30" w:rsidRPr="00A73E77">
        <w:rPr>
          <w:rFonts w:ascii="Arial" w:hAnsi="Arial" w:cs="Arial"/>
          <w:color w:val="auto"/>
          <w:sz w:val="22"/>
          <w:szCs w:val="22"/>
        </w:rPr>
        <w:t>DHHS</w:t>
      </w:r>
      <w:r w:rsidRPr="00A73E77">
        <w:rPr>
          <w:rFonts w:ascii="Arial" w:hAnsi="Arial" w:cs="Arial"/>
          <w:color w:val="auto"/>
          <w:sz w:val="22"/>
          <w:szCs w:val="22"/>
        </w:rPr>
        <w:t xml:space="preserve"> region and the contacts are as follows:</w:t>
      </w:r>
    </w:p>
    <w:p w14:paraId="08054D1E" w14:textId="77777777" w:rsidR="00997162" w:rsidRPr="00A73E77" w:rsidRDefault="00997162" w:rsidP="00997162">
      <w:pPr>
        <w:pStyle w:val="Default"/>
        <w:spacing w:line="276" w:lineRule="auto"/>
        <w:rPr>
          <w:rFonts w:ascii="Arial" w:hAnsi="Arial" w:cs="Arial"/>
          <w:color w:val="auto"/>
          <w:sz w:val="22"/>
          <w:szCs w:val="22"/>
        </w:rPr>
      </w:pPr>
    </w:p>
    <w:p w14:paraId="4E6C36C3" w14:textId="77777777" w:rsidR="00997162" w:rsidRPr="00A73E77" w:rsidRDefault="00997162" w:rsidP="00997162">
      <w:pPr>
        <w:pStyle w:val="Default"/>
        <w:spacing w:line="276" w:lineRule="auto"/>
        <w:rPr>
          <w:rFonts w:ascii="Arial" w:hAnsi="Arial" w:cs="Arial"/>
          <w:b/>
          <w:color w:val="auto"/>
          <w:sz w:val="22"/>
          <w:szCs w:val="22"/>
        </w:rPr>
      </w:pPr>
      <w:r w:rsidRPr="00A73E77">
        <w:rPr>
          <w:rFonts w:ascii="Arial" w:hAnsi="Arial" w:cs="Arial"/>
          <w:b/>
          <w:color w:val="auto"/>
          <w:sz w:val="22"/>
          <w:szCs w:val="22"/>
        </w:rPr>
        <w:t>During business hours call: 1800 675 598</w:t>
      </w:r>
    </w:p>
    <w:p w14:paraId="287DBFE4" w14:textId="77777777" w:rsidR="00997162" w:rsidRPr="00E26F1B" w:rsidRDefault="00997162" w:rsidP="00997162">
      <w:pPr>
        <w:rPr>
          <w:rFonts w:ascii="Arial" w:hAnsi="Arial" w:cs="Arial"/>
        </w:rPr>
      </w:pPr>
      <w:r w:rsidRPr="00A73E77">
        <w:rPr>
          <w:rFonts w:ascii="Arial" w:hAnsi="Arial" w:cs="Arial"/>
          <w:b/>
          <w:sz w:val="22"/>
          <w:szCs w:val="22"/>
        </w:rPr>
        <w:t>After hours call: 13 12 78</w:t>
      </w:r>
    </w:p>
    <w:p w14:paraId="6691C8CA" w14:textId="77777777" w:rsidR="00997162" w:rsidRPr="00E26F1B" w:rsidRDefault="00997162" w:rsidP="003E3172">
      <w:pPr>
        <w:spacing w:line="276" w:lineRule="auto"/>
        <w:rPr>
          <w:rFonts w:ascii="Arial" w:hAnsi="Arial" w:cs="Arial"/>
          <w:sz w:val="22"/>
          <w:szCs w:val="22"/>
        </w:rPr>
      </w:pPr>
    </w:p>
    <w:p w14:paraId="716E9BCF" w14:textId="77777777" w:rsidR="008D27C3" w:rsidRPr="00E26F1B" w:rsidRDefault="008D27C3">
      <w:pPr>
        <w:rPr>
          <w:rFonts w:ascii="Arial" w:hAnsi="Arial" w:cs="Arial"/>
          <w:b/>
          <w:sz w:val="24"/>
          <w:szCs w:val="22"/>
        </w:rPr>
      </w:pPr>
      <w:r w:rsidRPr="00E26F1B">
        <w:rPr>
          <w:rFonts w:ascii="Arial" w:hAnsi="Arial" w:cs="Arial"/>
          <w:b/>
          <w:sz w:val="24"/>
          <w:szCs w:val="22"/>
        </w:rPr>
        <w:br w:type="page"/>
      </w:r>
    </w:p>
    <w:p w14:paraId="4A4C2861" w14:textId="336CD686" w:rsidR="008D27C3" w:rsidRPr="00E26F1B" w:rsidRDefault="008D27C3" w:rsidP="00E26F1B">
      <w:pPr>
        <w:pStyle w:val="Heading3"/>
      </w:pPr>
      <w:bookmarkStart w:id="27" w:name="_Toc496803266"/>
      <w:r w:rsidRPr="00E26F1B">
        <w:lastRenderedPageBreak/>
        <w:t>Suicide or sudden death</w:t>
      </w:r>
      <w:bookmarkEnd w:id="27"/>
    </w:p>
    <w:p w14:paraId="2EA30929" w14:textId="77777777" w:rsidR="006C2FA6" w:rsidRPr="00ED5573" w:rsidRDefault="006C2FA6" w:rsidP="005B5246">
      <w:pPr>
        <w:spacing w:line="276" w:lineRule="auto"/>
        <w:rPr>
          <w:rFonts w:ascii="Arial" w:hAnsi="Arial" w:cs="Arial"/>
          <w:sz w:val="22"/>
          <w:szCs w:val="22"/>
        </w:rPr>
      </w:pPr>
    </w:p>
    <w:p w14:paraId="23F783F8" w14:textId="7540B20B" w:rsidR="00ED5573" w:rsidRDefault="00ED5573" w:rsidP="00ED5573">
      <w:pPr>
        <w:spacing w:line="276" w:lineRule="auto"/>
        <w:rPr>
          <w:rFonts w:ascii="Arial" w:hAnsi="Arial" w:cs="Arial"/>
          <w:sz w:val="22"/>
          <w:szCs w:val="22"/>
        </w:rPr>
      </w:pPr>
      <w:r w:rsidRPr="00ED5573">
        <w:rPr>
          <w:rFonts w:ascii="Arial" w:hAnsi="Arial" w:cs="Arial"/>
          <w:sz w:val="22"/>
          <w:szCs w:val="22"/>
          <w:lang w:eastAsia="en-AU"/>
        </w:rPr>
        <w:t xml:space="preserve">The Victorian Government has endorsed a set of emergency management priorities </w:t>
      </w:r>
      <w:r w:rsidR="004B0187">
        <w:rPr>
          <w:rFonts w:ascii="Arial" w:hAnsi="Arial" w:cs="Arial"/>
          <w:sz w:val="22"/>
          <w:szCs w:val="22"/>
          <w:lang w:eastAsia="en-AU"/>
        </w:rPr>
        <w:t>that</w:t>
      </w:r>
      <w:r>
        <w:rPr>
          <w:rFonts w:ascii="Arial" w:hAnsi="Arial" w:cs="Arial"/>
          <w:sz w:val="22"/>
          <w:szCs w:val="22"/>
          <w:lang w:eastAsia="en-AU"/>
        </w:rPr>
        <w:t xml:space="preserve"> </w:t>
      </w:r>
      <w:r w:rsidRPr="00ED5573">
        <w:rPr>
          <w:rFonts w:ascii="Arial" w:hAnsi="Arial" w:cs="Arial"/>
          <w:sz w:val="22"/>
          <w:szCs w:val="22"/>
          <w:lang w:eastAsia="en-AU"/>
        </w:rPr>
        <w:t>underpin and guide all decisions made during emergencies in Victoria. The</w:t>
      </w:r>
      <w:r>
        <w:rPr>
          <w:rFonts w:ascii="Arial" w:hAnsi="Arial" w:cs="Arial"/>
          <w:sz w:val="22"/>
          <w:szCs w:val="22"/>
          <w:lang w:eastAsia="en-AU"/>
        </w:rPr>
        <w:t xml:space="preserve"> top priority is primacy of life. </w:t>
      </w:r>
      <w:r w:rsidR="004B0187">
        <w:rPr>
          <w:rFonts w:ascii="Arial" w:hAnsi="Arial" w:cs="Arial"/>
          <w:sz w:val="22"/>
          <w:szCs w:val="22"/>
          <w:lang w:eastAsia="en-AU"/>
        </w:rPr>
        <w:t>T</w:t>
      </w:r>
      <w:r>
        <w:rPr>
          <w:rFonts w:ascii="Helvetica" w:hAnsi="Helvetica" w:cs="Arial"/>
          <w:color w:val="000000"/>
          <w:sz w:val="22"/>
          <w:szCs w:val="24"/>
          <w:lang w:val="en" w:eastAsia="en-AU"/>
        </w:rPr>
        <w:t xml:space="preserve">he emergency management system that provides direction in how emergencies are managed now includes </w:t>
      </w:r>
      <w:r w:rsidR="004B0187" w:rsidRPr="004B0187">
        <w:rPr>
          <w:rFonts w:ascii="Helvetica" w:hAnsi="Helvetica" w:cs="Arial"/>
          <w:i/>
          <w:color w:val="000000"/>
          <w:sz w:val="22"/>
          <w:szCs w:val="24"/>
          <w:lang w:val="en" w:eastAsia="en-AU"/>
        </w:rPr>
        <w:t>Consequence</w:t>
      </w:r>
      <w:r w:rsidR="004B0187">
        <w:rPr>
          <w:rFonts w:ascii="Helvetica" w:hAnsi="Helvetica" w:cs="Arial"/>
          <w:color w:val="000000"/>
          <w:sz w:val="22"/>
          <w:szCs w:val="24"/>
          <w:lang w:val="en" w:eastAsia="en-AU"/>
        </w:rPr>
        <w:t xml:space="preserve"> as one of the key considerations. These </w:t>
      </w:r>
      <w:r w:rsidR="004B0187">
        <w:rPr>
          <w:rFonts w:ascii="Arial" w:hAnsi="Arial" w:cs="Arial"/>
          <w:sz w:val="22"/>
          <w:szCs w:val="22"/>
        </w:rPr>
        <w:t xml:space="preserve">provide the impetus </w:t>
      </w:r>
      <w:r w:rsidR="008E577F">
        <w:rPr>
          <w:rFonts w:ascii="Arial" w:hAnsi="Arial" w:cs="Arial"/>
          <w:sz w:val="22"/>
          <w:szCs w:val="22"/>
        </w:rPr>
        <w:t xml:space="preserve">and responsibility </w:t>
      </w:r>
      <w:r w:rsidR="004B0187">
        <w:rPr>
          <w:rFonts w:ascii="Arial" w:hAnsi="Arial" w:cs="Arial"/>
          <w:sz w:val="22"/>
          <w:szCs w:val="22"/>
        </w:rPr>
        <w:t xml:space="preserve">to develop a response to suicide </w:t>
      </w:r>
      <w:r w:rsidR="008E577F">
        <w:rPr>
          <w:rFonts w:ascii="Arial" w:hAnsi="Arial" w:cs="Arial"/>
          <w:sz w:val="22"/>
          <w:szCs w:val="22"/>
        </w:rPr>
        <w:t>(</w:t>
      </w:r>
      <w:r w:rsidR="004B0187">
        <w:rPr>
          <w:rFonts w:ascii="Arial" w:hAnsi="Arial" w:cs="Arial"/>
          <w:sz w:val="22"/>
          <w:szCs w:val="22"/>
        </w:rPr>
        <w:t>and where necessary, sudden death</w:t>
      </w:r>
      <w:r w:rsidR="008E577F">
        <w:rPr>
          <w:rFonts w:ascii="Arial" w:hAnsi="Arial" w:cs="Arial"/>
          <w:sz w:val="22"/>
          <w:szCs w:val="22"/>
        </w:rPr>
        <w:t>)</w:t>
      </w:r>
      <w:r w:rsidR="004B0187">
        <w:rPr>
          <w:rFonts w:ascii="Arial" w:hAnsi="Arial" w:cs="Arial"/>
          <w:sz w:val="22"/>
          <w:szCs w:val="22"/>
        </w:rPr>
        <w:t xml:space="preserve"> that sits in</w:t>
      </w:r>
      <w:r w:rsidR="004B0187" w:rsidRPr="004B0187">
        <w:rPr>
          <w:rFonts w:ascii="Arial" w:hAnsi="Arial" w:cs="Arial"/>
          <w:sz w:val="22"/>
          <w:szCs w:val="22"/>
        </w:rPr>
        <w:t xml:space="preserve"> </w:t>
      </w:r>
      <w:r w:rsidR="004B0187">
        <w:rPr>
          <w:rFonts w:ascii="Arial" w:hAnsi="Arial" w:cs="Arial"/>
          <w:sz w:val="22"/>
          <w:szCs w:val="22"/>
        </w:rPr>
        <w:t>an emergency management framework.</w:t>
      </w:r>
    </w:p>
    <w:p w14:paraId="648ED90B" w14:textId="77777777" w:rsidR="004B0187" w:rsidRDefault="004B0187" w:rsidP="005B5246">
      <w:pPr>
        <w:spacing w:line="276" w:lineRule="auto"/>
        <w:rPr>
          <w:rFonts w:ascii="Arial" w:hAnsi="Arial" w:cs="Arial"/>
          <w:sz w:val="22"/>
          <w:szCs w:val="22"/>
        </w:rPr>
      </w:pPr>
    </w:p>
    <w:p w14:paraId="3AE533EF" w14:textId="3983516A" w:rsidR="005B5246" w:rsidRDefault="00ED5573" w:rsidP="005B5246">
      <w:pPr>
        <w:spacing w:line="276" w:lineRule="auto"/>
        <w:rPr>
          <w:rFonts w:ascii="Arial" w:hAnsi="Arial" w:cs="Arial"/>
          <w:sz w:val="22"/>
          <w:szCs w:val="22"/>
        </w:rPr>
      </w:pPr>
      <w:r>
        <w:rPr>
          <w:rFonts w:ascii="Arial" w:hAnsi="Arial" w:cs="Arial"/>
          <w:sz w:val="22"/>
          <w:szCs w:val="22"/>
        </w:rPr>
        <w:t xml:space="preserve">The consequences of suicide are well documented. </w:t>
      </w:r>
      <w:r w:rsidR="005B5246" w:rsidRPr="00E26F1B">
        <w:rPr>
          <w:rFonts w:ascii="Arial" w:hAnsi="Arial" w:cs="Arial"/>
          <w:sz w:val="22"/>
          <w:szCs w:val="22"/>
        </w:rPr>
        <w:t>Evidence tells us that after a suicide</w:t>
      </w:r>
      <w:r w:rsidR="005B5246">
        <w:rPr>
          <w:rFonts w:ascii="Arial" w:hAnsi="Arial" w:cs="Arial"/>
          <w:sz w:val="22"/>
          <w:szCs w:val="22"/>
        </w:rPr>
        <w:t>,</w:t>
      </w:r>
      <w:r w:rsidR="005B5246" w:rsidRPr="00E26F1B">
        <w:rPr>
          <w:rFonts w:ascii="Arial" w:hAnsi="Arial" w:cs="Arial"/>
          <w:sz w:val="22"/>
          <w:szCs w:val="22"/>
        </w:rPr>
        <w:t xml:space="preserve"> friends and family left behind are up to six times more likely to take their own lives as a result.</w:t>
      </w:r>
      <w:r w:rsidR="00B24C7D">
        <w:rPr>
          <w:rFonts w:ascii="Arial" w:hAnsi="Arial" w:cs="Arial"/>
          <w:sz w:val="22"/>
          <w:szCs w:val="22"/>
        </w:rPr>
        <w:t xml:space="preserve"> </w:t>
      </w:r>
      <w:r w:rsidR="005B5246" w:rsidRPr="00E26F1B">
        <w:rPr>
          <w:rFonts w:ascii="Arial" w:hAnsi="Arial" w:cs="Arial"/>
          <w:sz w:val="22"/>
          <w:szCs w:val="22"/>
        </w:rPr>
        <w:t xml:space="preserve">Therefore it is critical to ensure </w:t>
      </w:r>
      <w:r w:rsidR="008E577F">
        <w:rPr>
          <w:rFonts w:ascii="Arial" w:hAnsi="Arial" w:cs="Arial"/>
          <w:sz w:val="22"/>
          <w:szCs w:val="22"/>
        </w:rPr>
        <w:t xml:space="preserve">that </w:t>
      </w:r>
      <w:r w:rsidR="005B5246" w:rsidRPr="00E26F1B">
        <w:rPr>
          <w:rFonts w:ascii="Arial" w:hAnsi="Arial" w:cs="Arial"/>
          <w:sz w:val="22"/>
          <w:szCs w:val="22"/>
        </w:rPr>
        <w:t>prompt, appropriate and efficient resourcing and supports are in place for affected</w:t>
      </w:r>
      <w:r w:rsidR="008C0B13">
        <w:rPr>
          <w:rFonts w:ascii="Arial" w:hAnsi="Arial" w:cs="Arial"/>
          <w:sz w:val="22"/>
          <w:szCs w:val="22"/>
        </w:rPr>
        <w:t xml:space="preserve"> communities</w:t>
      </w:r>
      <w:r w:rsidR="005B5246" w:rsidRPr="00E26F1B">
        <w:rPr>
          <w:rFonts w:ascii="Arial" w:hAnsi="Arial" w:cs="Arial"/>
          <w:sz w:val="22"/>
          <w:szCs w:val="22"/>
        </w:rPr>
        <w:t>.</w:t>
      </w:r>
    </w:p>
    <w:p w14:paraId="7DD72E10" w14:textId="77777777" w:rsidR="008E577F" w:rsidRDefault="008E577F" w:rsidP="005B5246">
      <w:pPr>
        <w:spacing w:line="276" w:lineRule="auto"/>
        <w:rPr>
          <w:rFonts w:ascii="Arial" w:hAnsi="Arial" w:cs="Arial"/>
          <w:sz w:val="22"/>
          <w:szCs w:val="22"/>
        </w:rPr>
      </w:pPr>
    </w:p>
    <w:p w14:paraId="33C399ED" w14:textId="0A64A318" w:rsidR="005B5246" w:rsidRDefault="005B5246" w:rsidP="005B5246">
      <w:pPr>
        <w:spacing w:line="276" w:lineRule="auto"/>
        <w:rPr>
          <w:rFonts w:ascii="Arial" w:hAnsi="Arial" w:cs="Arial"/>
          <w:sz w:val="22"/>
          <w:szCs w:val="22"/>
        </w:rPr>
      </w:pPr>
      <w:r>
        <w:rPr>
          <w:rFonts w:ascii="Arial" w:hAnsi="Arial" w:cs="Arial"/>
          <w:sz w:val="22"/>
          <w:szCs w:val="22"/>
        </w:rPr>
        <w:t>Equally, the sudden death of a child or young person can have a si</w:t>
      </w:r>
      <w:r w:rsidR="008C0B13">
        <w:rPr>
          <w:rFonts w:ascii="Arial" w:hAnsi="Arial" w:cs="Arial"/>
          <w:sz w:val="22"/>
          <w:szCs w:val="22"/>
        </w:rPr>
        <w:t>gnificant impact on communities, particularly where a community is already bereaved or impacted by an emergency.</w:t>
      </w:r>
    </w:p>
    <w:p w14:paraId="478FE9DA" w14:textId="77777777" w:rsidR="001E7D92" w:rsidRDefault="001E7D92" w:rsidP="005B5246">
      <w:pPr>
        <w:spacing w:line="276" w:lineRule="auto"/>
        <w:rPr>
          <w:rFonts w:ascii="Arial" w:hAnsi="Arial" w:cs="Arial"/>
          <w:sz w:val="22"/>
          <w:szCs w:val="22"/>
        </w:rPr>
      </w:pPr>
    </w:p>
    <w:p w14:paraId="0D295F4A" w14:textId="7822B44C" w:rsidR="00F8333D" w:rsidRDefault="001E7D92" w:rsidP="005B5246">
      <w:pPr>
        <w:spacing w:line="276" w:lineRule="auto"/>
        <w:rPr>
          <w:rFonts w:ascii="Arial" w:hAnsi="Arial" w:cs="Arial"/>
          <w:sz w:val="22"/>
          <w:szCs w:val="22"/>
        </w:rPr>
      </w:pPr>
      <w:r>
        <w:rPr>
          <w:rFonts w:ascii="Arial" w:hAnsi="Arial" w:cs="Arial"/>
          <w:sz w:val="22"/>
          <w:szCs w:val="22"/>
        </w:rPr>
        <w:t>In response to this, Council has developed a Suicide and Sudden Death Plan.</w:t>
      </w:r>
      <w:r w:rsidR="00F8333D">
        <w:rPr>
          <w:rFonts w:ascii="Arial" w:hAnsi="Arial" w:cs="Arial"/>
          <w:sz w:val="22"/>
          <w:szCs w:val="22"/>
        </w:rPr>
        <w:t xml:space="preserve"> To access this please contact council’s Coordinator of Youth Development or Coordinator of Emergency Management</w:t>
      </w:r>
      <w:r w:rsidR="00BF6E8B">
        <w:rPr>
          <w:rFonts w:ascii="Arial" w:hAnsi="Arial" w:cs="Arial"/>
          <w:sz w:val="22"/>
          <w:szCs w:val="22"/>
        </w:rPr>
        <w:t>.</w:t>
      </w:r>
    </w:p>
    <w:p w14:paraId="37EAF69D" w14:textId="77777777" w:rsidR="0091755D" w:rsidRDefault="0091755D" w:rsidP="00DF1D74">
      <w:pPr>
        <w:spacing w:line="276" w:lineRule="auto"/>
        <w:rPr>
          <w:rFonts w:ascii="Arial" w:hAnsi="Arial" w:cs="Arial"/>
          <w:sz w:val="22"/>
          <w:szCs w:val="22"/>
        </w:rPr>
      </w:pPr>
    </w:p>
    <w:p w14:paraId="4C03A77F" w14:textId="77777777" w:rsidR="0091755D" w:rsidRDefault="0091755D" w:rsidP="00DF1D74">
      <w:pPr>
        <w:spacing w:line="276" w:lineRule="auto"/>
        <w:rPr>
          <w:rFonts w:ascii="Arial" w:hAnsi="Arial" w:cs="Arial"/>
          <w:sz w:val="22"/>
          <w:szCs w:val="22"/>
        </w:rPr>
      </w:pPr>
    </w:p>
    <w:p w14:paraId="433D9166" w14:textId="77777777" w:rsidR="0091755D" w:rsidRDefault="0091755D" w:rsidP="00DF1D74">
      <w:pPr>
        <w:spacing w:line="276" w:lineRule="auto"/>
        <w:rPr>
          <w:rFonts w:ascii="Arial" w:hAnsi="Arial" w:cs="Arial"/>
          <w:sz w:val="22"/>
          <w:szCs w:val="22"/>
        </w:rPr>
      </w:pPr>
    </w:p>
    <w:p w14:paraId="2BFFBCDD" w14:textId="77777777" w:rsidR="0091755D" w:rsidRPr="0091755D" w:rsidRDefault="0091755D" w:rsidP="00DF1D74">
      <w:pPr>
        <w:spacing w:line="276" w:lineRule="auto"/>
        <w:rPr>
          <w:rFonts w:ascii="Arial" w:hAnsi="Arial" w:cs="Arial"/>
          <w:color w:val="FF0000"/>
          <w:sz w:val="22"/>
          <w:szCs w:val="22"/>
        </w:rPr>
      </w:pPr>
    </w:p>
    <w:p w14:paraId="0CFD36B7" w14:textId="77777777" w:rsidR="0091755D" w:rsidRPr="0091755D" w:rsidRDefault="0091755D" w:rsidP="00DF1D74">
      <w:pPr>
        <w:spacing w:line="276" w:lineRule="auto"/>
        <w:rPr>
          <w:rFonts w:ascii="Arial" w:hAnsi="Arial" w:cs="Arial"/>
          <w:color w:val="FF0000"/>
          <w:sz w:val="22"/>
          <w:szCs w:val="22"/>
        </w:rPr>
      </w:pPr>
    </w:p>
    <w:p w14:paraId="0DF714FD" w14:textId="77777777" w:rsidR="00546B66" w:rsidRPr="0091755D" w:rsidRDefault="00546B66" w:rsidP="00DF1D74">
      <w:pPr>
        <w:spacing w:line="276" w:lineRule="auto"/>
        <w:rPr>
          <w:rFonts w:ascii="Arial" w:hAnsi="Arial" w:cs="Arial"/>
          <w:color w:val="FF0000"/>
          <w:sz w:val="22"/>
          <w:szCs w:val="22"/>
        </w:rPr>
      </w:pPr>
    </w:p>
    <w:p w14:paraId="6259D8FC" w14:textId="77777777" w:rsidR="00DF1D74" w:rsidRDefault="00DF1D74" w:rsidP="00A87340">
      <w:pPr>
        <w:spacing w:line="276" w:lineRule="auto"/>
        <w:rPr>
          <w:rFonts w:ascii="Arial" w:hAnsi="Arial" w:cs="Arial"/>
          <w:color w:val="FF0000"/>
          <w:sz w:val="22"/>
          <w:szCs w:val="22"/>
        </w:rPr>
      </w:pPr>
    </w:p>
    <w:p w14:paraId="2BE62EA3" w14:textId="77777777" w:rsidR="00DF1D74" w:rsidRPr="00E26F1B" w:rsidRDefault="00DF1D74" w:rsidP="00A87340">
      <w:pPr>
        <w:spacing w:line="276" w:lineRule="auto"/>
        <w:rPr>
          <w:rFonts w:ascii="Arial" w:hAnsi="Arial" w:cs="Arial"/>
          <w:color w:val="FF0000"/>
          <w:sz w:val="22"/>
          <w:szCs w:val="22"/>
        </w:rPr>
      </w:pPr>
    </w:p>
    <w:p w14:paraId="39D3D3C2" w14:textId="77777777" w:rsidR="00DF1D74" w:rsidRDefault="00DF1D74">
      <w:pPr>
        <w:rPr>
          <w:rFonts w:ascii="Arial" w:hAnsi="Arial" w:cs="Arial"/>
          <w:b/>
          <w:sz w:val="22"/>
          <w:szCs w:val="22"/>
        </w:rPr>
      </w:pPr>
      <w:r>
        <w:rPr>
          <w:rFonts w:ascii="Arial" w:hAnsi="Arial" w:cs="Arial"/>
          <w:b/>
          <w:sz w:val="22"/>
          <w:szCs w:val="22"/>
        </w:rPr>
        <w:br w:type="page"/>
      </w:r>
    </w:p>
    <w:p w14:paraId="0BA0CB0A" w14:textId="530F68C8" w:rsidR="00C53F07" w:rsidRPr="00256C91" w:rsidRDefault="00C53F07" w:rsidP="00C53F07">
      <w:pPr>
        <w:pStyle w:val="Heading2"/>
        <w:rPr>
          <w:i w:val="0"/>
        </w:rPr>
      </w:pPr>
      <w:bookmarkStart w:id="28" w:name="_Toc496803267"/>
      <w:r w:rsidRPr="00256C91">
        <w:rPr>
          <w:i w:val="0"/>
        </w:rPr>
        <w:lastRenderedPageBreak/>
        <w:t xml:space="preserve">Appendix A: Children and Young People Plan: </w:t>
      </w:r>
      <w:r>
        <w:rPr>
          <w:i w:val="0"/>
        </w:rPr>
        <w:t>A</w:t>
      </w:r>
      <w:r w:rsidRPr="00256C91">
        <w:rPr>
          <w:i w:val="0"/>
        </w:rPr>
        <w:t>ction Plan</w:t>
      </w:r>
      <w:bookmarkEnd w:id="28"/>
      <w:r w:rsidRPr="00256C91">
        <w:rPr>
          <w:i w:val="0"/>
        </w:rPr>
        <w:t xml:space="preserve"> </w:t>
      </w:r>
    </w:p>
    <w:p w14:paraId="3299FF39" w14:textId="77777777" w:rsidR="00C53F07" w:rsidRDefault="00C53F07" w:rsidP="00C53F07">
      <w:pPr>
        <w:rPr>
          <w:rFonts w:ascii="Arial" w:hAnsi="Arial" w:cs="Arial"/>
          <w:sz w:val="22"/>
        </w:rPr>
      </w:pPr>
    </w:p>
    <w:p w14:paraId="58E0F736" w14:textId="77777777" w:rsidR="00C53F07" w:rsidRPr="00256C91" w:rsidRDefault="00C53F07" w:rsidP="00C53F07">
      <w:pPr>
        <w:rPr>
          <w:rFonts w:ascii="Arial" w:hAnsi="Arial" w:cs="Arial"/>
          <w:sz w:val="22"/>
        </w:rPr>
      </w:pPr>
    </w:p>
    <w:tbl>
      <w:tblPr>
        <w:tblStyle w:val="TableGrid"/>
        <w:tblW w:w="9351" w:type="dxa"/>
        <w:tblLook w:val="04A0" w:firstRow="1" w:lastRow="0" w:firstColumn="1" w:lastColumn="0" w:noHBand="0" w:noVBand="1"/>
      </w:tblPr>
      <w:tblGrid>
        <w:gridCol w:w="5524"/>
        <w:gridCol w:w="2126"/>
        <w:gridCol w:w="1701"/>
      </w:tblGrid>
      <w:tr w:rsidR="00C53F07" w:rsidRPr="005368F0" w14:paraId="5BFEE33F" w14:textId="77777777" w:rsidTr="00D60169">
        <w:tc>
          <w:tcPr>
            <w:tcW w:w="5524" w:type="dxa"/>
            <w:shd w:val="clear" w:color="auto" w:fill="F2F2F2" w:themeFill="background1" w:themeFillShade="F2"/>
          </w:tcPr>
          <w:p w14:paraId="4978B3B9" w14:textId="77777777" w:rsidR="00C53F07" w:rsidRDefault="00C53F07" w:rsidP="00D60169">
            <w:pPr>
              <w:rPr>
                <w:rFonts w:ascii="Arial" w:hAnsi="Arial" w:cs="Arial"/>
                <w:sz w:val="22"/>
                <w:szCs w:val="22"/>
              </w:rPr>
            </w:pPr>
            <w:r w:rsidRPr="005368F0">
              <w:rPr>
                <w:rFonts w:ascii="Arial" w:hAnsi="Arial" w:cs="Arial"/>
                <w:sz w:val="22"/>
                <w:szCs w:val="22"/>
              </w:rPr>
              <w:t>Action</w:t>
            </w:r>
          </w:p>
          <w:p w14:paraId="3693A9A2" w14:textId="77777777" w:rsidR="00C53F07" w:rsidRPr="005368F0" w:rsidRDefault="00C53F07" w:rsidP="00D60169">
            <w:pPr>
              <w:rPr>
                <w:rFonts w:ascii="Arial" w:hAnsi="Arial" w:cs="Arial"/>
                <w:sz w:val="22"/>
                <w:szCs w:val="22"/>
              </w:rPr>
            </w:pPr>
          </w:p>
        </w:tc>
        <w:tc>
          <w:tcPr>
            <w:tcW w:w="2126" w:type="dxa"/>
            <w:shd w:val="clear" w:color="auto" w:fill="F2F2F2" w:themeFill="background1" w:themeFillShade="F2"/>
          </w:tcPr>
          <w:p w14:paraId="6C9D658D" w14:textId="5F2C8555" w:rsidR="00C53F07" w:rsidRPr="005368F0" w:rsidRDefault="00C53F07" w:rsidP="00D60169">
            <w:pPr>
              <w:rPr>
                <w:rFonts w:ascii="Arial" w:hAnsi="Arial" w:cs="Arial"/>
                <w:sz w:val="22"/>
                <w:szCs w:val="22"/>
              </w:rPr>
            </w:pPr>
            <w:r w:rsidRPr="005368F0">
              <w:rPr>
                <w:rFonts w:ascii="Arial" w:hAnsi="Arial" w:cs="Arial"/>
                <w:sz w:val="22"/>
                <w:szCs w:val="22"/>
              </w:rPr>
              <w:t>Agencies</w:t>
            </w:r>
          </w:p>
        </w:tc>
        <w:tc>
          <w:tcPr>
            <w:tcW w:w="1701" w:type="dxa"/>
            <w:shd w:val="clear" w:color="auto" w:fill="F2F2F2" w:themeFill="background1" w:themeFillShade="F2"/>
          </w:tcPr>
          <w:p w14:paraId="6D4DC802" w14:textId="77777777" w:rsidR="00C53F07" w:rsidRPr="005368F0" w:rsidRDefault="00C53F07" w:rsidP="00D60169">
            <w:pPr>
              <w:rPr>
                <w:rFonts w:ascii="Arial" w:hAnsi="Arial" w:cs="Arial"/>
                <w:sz w:val="22"/>
                <w:szCs w:val="22"/>
              </w:rPr>
            </w:pPr>
            <w:r>
              <w:rPr>
                <w:rFonts w:ascii="Arial" w:hAnsi="Arial" w:cs="Arial"/>
                <w:sz w:val="22"/>
                <w:szCs w:val="22"/>
              </w:rPr>
              <w:t>Timeframe</w:t>
            </w:r>
          </w:p>
        </w:tc>
      </w:tr>
      <w:tr w:rsidR="00C53F07" w:rsidRPr="005368F0" w14:paraId="1BCBCC20" w14:textId="77777777" w:rsidTr="00D60169">
        <w:tc>
          <w:tcPr>
            <w:tcW w:w="5524" w:type="dxa"/>
          </w:tcPr>
          <w:p w14:paraId="4CE150F3" w14:textId="77777777" w:rsidR="00C53F07" w:rsidRDefault="00C53F07" w:rsidP="00D60169">
            <w:pPr>
              <w:rPr>
                <w:rFonts w:ascii="Arial" w:hAnsi="Arial" w:cs="Arial"/>
                <w:sz w:val="22"/>
                <w:szCs w:val="22"/>
              </w:rPr>
            </w:pPr>
            <w:r>
              <w:rPr>
                <w:rFonts w:ascii="Arial" w:hAnsi="Arial" w:cs="Arial"/>
                <w:sz w:val="22"/>
                <w:szCs w:val="22"/>
              </w:rPr>
              <w:t>Ensure all workers in ERCs and RCs are trained in Mental Health First Aid and/or Youth Mental Health First Aid (or at least one of the workers with the YMHFA)</w:t>
            </w:r>
          </w:p>
          <w:p w14:paraId="5C60BEBA" w14:textId="77777777" w:rsidR="00546B66" w:rsidRPr="005368F0" w:rsidRDefault="00546B66" w:rsidP="00D60169">
            <w:pPr>
              <w:rPr>
                <w:rFonts w:ascii="Arial" w:hAnsi="Arial" w:cs="Arial"/>
                <w:sz w:val="22"/>
                <w:szCs w:val="22"/>
              </w:rPr>
            </w:pPr>
          </w:p>
        </w:tc>
        <w:tc>
          <w:tcPr>
            <w:tcW w:w="2126" w:type="dxa"/>
          </w:tcPr>
          <w:p w14:paraId="0681D36B" w14:textId="2F395EF7" w:rsidR="00C53F07" w:rsidRPr="00CC5AA5" w:rsidRDefault="00CC5AA5" w:rsidP="00D60169">
            <w:pPr>
              <w:rPr>
                <w:rFonts w:ascii="Arial" w:hAnsi="Arial" w:cs="Arial"/>
                <w:sz w:val="22"/>
                <w:szCs w:val="22"/>
              </w:rPr>
            </w:pPr>
            <w:r w:rsidRPr="00CC5AA5">
              <w:rPr>
                <w:rFonts w:ascii="Arial" w:hAnsi="Arial" w:cs="Arial"/>
                <w:sz w:val="22"/>
                <w:szCs w:val="22"/>
              </w:rPr>
              <w:t>MRSC</w:t>
            </w:r>
          </w:p>
        </w:tc>
        <w:tc>
          <w:tcPr>
            <w:tcW w:w="1701" w:type="dxa"/>
          </w:tcPr>
          <w:p w14:paraId="3D986E49" w14:textId="77777777" w:rsidR="00C53F07" w:rsidRPr="00CC5AA5" w:rsidRDefault="00C53F07" w:rsidP="00D60169">
            <w:pPr>
              <w:rPr>
                <w:rFonts w:ascii="Arial" w:hAnsi="Arial" w:cs="Arial"/>
                <w:sz w:val="22"/>
                <w:szCs w:val="22"/>
              </w:rPr>
            </w:pPr>
          </w:p>
        </w:tc>
      </w:tr>
      <w:tr w:rsidR="00C832A1" w:rsidRPr="005368F0" w14:paraId="778695AA" w14:textId="77777777" w:rsidTr="00D60169">
        <w:tc>
          <w:tcPr>
            <w:tcW w:w="5524" w:type="dxa"/>
          </w:tcPr>
          <w:p w14:paraId="72A717A1" w14:textId="50C5E5D8" w:rsidR="00C832A1" w:rsidRDefault="00F8333D" w:rsidP="00D60169">
            <w:pPr>
              <w:rPr>
                <w:rFonts w:ascii="Arial" w:hAnsi="Arial" w:cs="Arial"/>
                <w:sz w:val="22"/>
                <w:szCs w:val="22"/>
              </w:rPr>
            </w:pPr>
            <w:r>
              <w:rPr>
                <w:rFonts w:ascii="Arial" w:hAnsi="Arial" w:cs="Arial"/>
                <w:sz w:val="22"/>
                <w:szCs w:val="22"/>
              </w:rPr>
              <w:t>All staff have current Working With Children Check</w:t>
            </w:r>
          </w:p>
        </w:tc>
        <w:tc>
          <w:tcPr>
            <w:tcW w:w="2126" w:type="dxa"/>
          </w:tcPr>
          <w:p w14:paraId="0F426BEC" w14:textId="1133AE48" w:rsidR="00C832A1" w:rsidRPr="00CC5AA5" w:rsidRDefault="00F8333D" w:rsidP="00D60169">
            <w:pPr>
              <w:rPr>
                <w:rFonts w:ascii="Arial" w:hAnsi="Arial" w:cs="Arial"/>
                <w:sz w:val="22"/>
                <w:szCs w:val="22"/>
              </w:rPr>
            </w:pPr>
            <w:r>
              <w:rPr>
                <w:rFonts w:ascii="Arial" w:hAnsi="Arial" w:cs="Arial"/>
                <w:sz w:val="22"/>
                <w:szCs w:val="22"/>
              </w:rPr>
              <w:t>MRSC</w:t>
            </w:r>
          </w:p>
        </w:tc>
        <w:tc>
          <w:tcPr>
            <w:tcW w:w="1701" w:type="dxa"/>
          </w:tcPr>
          <w:p w14:paraId="0232F250" w14:textId="77777777" w:rsidR="00C832A1" w:rsidRPr="00CC5AA5" w:rsidRDefault="00C832A1" w:rsidP="00D60169">
            <w:pPr>
              <w:rPr>
                <w:rFonts w:ascii="Arial" w:hAnsi="Arial" w:cs="Arial"/>
                <w:sz w:val="22"/>
                <w:szCs w:val="22"/>
              </w:rPr>
            </w:pPr>
          </w:p>
        </w:tc>
      </w:tr>
      <w:tr w:rsidR="00C53F07" w:rsidRPr="005368F0" w14:paraId="180C766C" w14:textId="77777777" w:rsidTr="00D60169">
        <w:tc>
          <w:tcPr>
            <w:tcW w:w="5524" w:type="dxa"/>
          </w:tcPr>
          <w:p w14:paraId="7462A6C9" w14:textId="77777777" w:rsidR="00C53F07" w:rsidRDefault="00C53F07" w:rsidP="00D60169">
            <w:pPr>
              <w:rPr>
                <w:rFonts w:ascii="Arial" w:hAnsi="Arial" w:cs="Arial"/>
                <w:sz w:val="22"/>
                <w:szCs w:val="22"/>
              </w:rPr>
            </w:pPr>
            <w:r w:rsidRPr="005368F0">
              <w:rPr>
                <w:rFonts w:ascii="Arial" w:hAnsi="Arial" w:cs="Arial"/>
                <w:sz w:val="22"/>
                <w:szCs w:val="22"/>
              </w:rPr>
              <w:t>Identify partnerships that can support this plan</w:t>
            </w:r>
          </w:p>
          <w:p w14:paraId="07A571F2" w14:textId="77777777" w:rsidR="00C53F07" w:rsidRPr="005368F0" w:rsidRDefault="00C53F07" w:rsidP="00D60169">
            <w:pPr>
              <w:rPr>
                <w:rFonts w:ascii="Arial" w:hAnsi="Arial" w:cs="Arial"/>
                <w:sz w:val="22"/>
                <w:szCs w:val="22"/>
              </w:rPr>
            </w:pPr>
          </w:p>
        </w:tc>
        <w:tc>
          <w:tcPr>
            <w:tcW w:w="2126" w:type="dxa"/>
          </w:tcPr>
          <w:p w14:paraId="71110D61" w14:textId="2FA111FE" w:rsidR="00C53F07" w:rsidRPr="00CC5AA5" w:rsidRDefault="00CC5AA5" w:rsidP="00D60169">
            <w:pPr>
              <w:rPr>
                <w:rFonts w:ascii="Arial" w:hAnsi="Arial" w:cs="Arial"/>
                <w:sz w:val="22"/>
                <w:szCs w:val="22"/>
              </w:rPr>
            </w:pPr>
            <w:r w:rsidRPr="00CC5AA5">
              <w:rPr>
                <w:rFonts w:ascii="Arial" w:hAnsi="Arial" w:cs="Arial"/>
                <w:sz w:val="22"/>
                <w:szCs w:val="22"/>
              </w:rPr>
              <w:t>MRSC</w:t>
            </w:r>
          </w:p>
        </w:tc>
        <w:tc>
          <w:tcPr>
            <w:tcW w:w="1701" w:type="dxa"/>
          </w:tcPr>
          <w:p w14:paraId="363B327B" w14:textId="77777777" w:rsidR="00C53F07" w:rsidRPr="00CC5AA5" w:rsidRDefault="00C53F07" w:rsidP="00D60169">
            <w:pPr>
              <w:rPr>
                <w:rFonts w:ascii="Arial" w:hAnsi="Arial" w:cs="Arial"/>
                <w:sz w:val="22"/>
                <w:szCs w:val="22"/>
              </w:rPr>
            </w:pPr>
          </w:p>
        </w:tc>
      </w:tr>
      <w:tr w:rsidR="00C53F07" w:rsidRPr="005368F0" w14:paraId="56D5FA31" w14:textId="77777777" w:rsidTr="00D60169">
        <w:tc>
          <w:tcPr>
            <w:tcW w:w="5524" w:type="dxa"/>
          </w:tcPr>
          <w:p w14:paraId="3127C9A1" w14:textId="77777777" w:rsidR="00C53F07" w:rsidRPr="00546B66" w:rsidRDefault="00C53F07" w:rsidP="00546B66">
            <w:pPr>
              <w:rPr>
                <w:rFonts w:ascii="Arial" w:hAnsi="Arial" w:cs="Arial"/>
                <w:b/>
                <w:i/>
                <w:sz w:val="22"/>
              </w:rPr>
            </w:pPr>
            <w:r w:rsidRPr="00546B66">
              <w:rPr>
                <w:rFonts w:ascii="Arial" w:hAnsi="Arial" w:cs="Arial"/>
                <w:sz w:val="22"/>
              </w:rPr>
              <w:t>Develop Memorandums of Understanding with partners</w:t>
            </w:r>
          </w:p>
          <w:p w14:paraId="5E6EE866" w14:textId="77777777" w:rsidR="00C53F07" w:rsidRPr="005368F0" w:rsidRDefault="00C53F07" w:rsidP="00D60169"/>
        </w:tc>
        <w:tc>
          <w:tcPr>
            <w:tcW w:w="2126" w:type="dxa"/>
          </w:tcPr>
          <w:p w14:paraId="5FD672C2" w14:textId="513C092D" w:rsidR="00C53F07" w:rsidRPr="00CC5AA5" w:rsidRDefault="00CC5AA5" w:rsidP="00D60169">
            <w:pPr>
              <w:rPr>
                <w:rFonts w:ascii="Arial" w:hAnsi="Arial" w:cs="Arial"/>
                <w:sz w:val="22"/>
                <w:szCs w:val="22"/>
              </w:rPr>
            </w:pPr>
            <w:r w:rsidRPr="00CC5AA5">
              <w:rPr>
                <w:rFonts w:ascii="Arial" w:hAnsi="Arial" w:cs="Arial"/>
                <w:sz w:val="22"/>
                <w:szCs w:val="22"/>
              </w:rPr>
              <w:t>MRSC</w:t>
            </w:r>
          </w:p>
        </w:tc>
        <w:tc>
          <w:tcPr>
            <w:tcW w:w="1701" w:type="dxa"/>
          </w:tcPr>
          <w:p w14:paraId="40FD7749" w14:textId="77777777" w:rsidR="00C53F07" w:rsidRPr="00CC5AA5" w:rsidRDefault="00C53F07" w:rsidP="00D60169">
            <w:pPr>
              <w:rPr>
                <w:rFonts w:ascii="Arial" w:hAnsi="Arial" w:cs="Arial"/>
                <w:sz w:val="22"/>
                <w:szCs w:val="22"/>
              </w:rPr>
            </w:pPr>
          </w:p>
        </w:tc>
      </w:tr>
      <w:tr w:rsidR="00C53F07" w:rsidRPr="005368F0" w14:paraId="4A718A1E" w14:textId="77777777" w:rsidTr="00D60169">
        <w:tc>
          <w:tcPr>
            <w:tcW w:w="5524" w:type="dxa"/>
          </w:tcPr>
          <w:p w14:paraId="69EC1F5C" w14:textId="77777777" w:rsidR="00C53F07" w:rsidRDefault="00C53F07" w:rsidP="00D60169">
            <w:pPr>
              <w:rPr>
                <w:rFonts w:ascii="Arial" w:hAnsi="Arial" w:cs="Arial"/>
                <w:sz w:val="22"/>
                <w:szCs w:val="22"/>
              </w:rPr>
            </w:pPr>
            <w:r w:rsidRPr="005368F0">
              <w:rPr>
                <w:rFonts w:ascii="Arial" w:hAnsi="Arial" w:cs="Arial"/>
                <w:sz w:val="22"/>
                <w:szCs w:val="22"/>
              </w:rPr>
              <w:t xml:space="preserve">Identify opportunities for young people to be engaged in the emergency management continuum – before – during – after </w:t>
            </w:r>
          </w:p>
          <w:p w14:paraId="227C0C67" w14:textId="77777777" w:rsidR="00C53F07" w:rsidRPr="005368F0" w:rsidRDefault="00C53F07" w:rsidP="00D60169">
            <w:pPr>
              <w:rPr>
                <w:rFonts w:ascii="Arial" w:hAnsi="Arial" w:cs="Arial"/>
                <w:sz w:val="22"/>
                <w:szCs w:val="22"/>
              </w:rPr>
            </w:pPr>
          </w:p>
        </w:tc>
        <w:tc>
          <w:tcPr>
            <w:tcW w:w="2126" w:type="dxa"/>
          </w:tcPr>
          <w:p w14:paraId="0BF48830" w14:textId="0738DD44" w:rsidR="00C53F07" w:rsidRPr="00CC5AA5" w:rsidRDefault="00CC5AA5" w:rsidP="00D60169">
            <w:pPr>
              <w:rPr>
                <w:rFonts w:ascii="Arial" w:hAnsi="Arial" w:cs="Arial"/>
                <w:sz w:val="22"/>
                <w:szCs w:val="22"/>
              </w:rPr>
            </w:pPr>
            <w:r w:rsidRPr="00CC5AA5">
              <w:rPr>
                <w:rFonts w:ascii="Arial" w:hAnsi="Arial" w:cs="Arial"/>
                <w:sz w:val="22"/>
                <w:szCs w:val="22"/>
              </w:rPr>
              <w:t>MRSC</w:t>
            </w:r>
          </w:p>
        </w:tc>
        <w:tc>
          <w:tcPr>
            <w:tcW w:w="1701" w:type="dxa"/>
          </w:tcPr>
          <w:p w14:paraId="3F1958D4" w14:textId="77777777" w:rsidR="00C53F07" w:rsidRPr="00CC5AA5" w:rsidRDefault="00C53F07" w:rsidP="00D60169">
            <w:pPr>
              <w:rPr>
                <w:rFonts w:ascii="Arial" w:hAnsi="Arial" w:cs="Arial"/>
                <w:sz w:val="22"/>
                <w:szCs w:val="22"/>
              </w:rPr>
            </w:pPr>
          </w:p>
        </w:tc>
      </w:tr>
      <w:tr w:rsidR="00CC5AA5" w:rsidRPr="005368F0" w14:paraId="44F6D005" w14:textId="77777777" w:rsidTr="00D60169">
        <w:tc>
          <w:tcPr>
            <w:tcW w:w="5524" w:type="dxa"/>
          </w:tcPr>
          <w:p w14:paraId="00CC7738" w14:textId="77777777" w:rsidR="00CC5AA5" w:rsidRDefault="00CC5AA5" w:rsidP="00CC5AA5">
            <w:pPr>
              <w:rPr>
                <w:rFonts w:ascii="Arial" w:hAnsi="Arial" w:cs="Arial"/>
                <w:sz w:val="22"/>
                <w:szCs w:val="22"/>
              </w:rPr>
            </w:pPr>
            <w:r w:rsidRPr="005368F0">
              <w:rPr>
                <w:rFonts w:ascii="Arial" w:hAnsi="Arial" w:cs="Arial"/>
                <w:sz w:val="22"/>
                <w:szCs w:val="22"/>
              </w:rPr>
              <w:t>Undertake activities that ensures succession of MEMPC reps</w:t>
            </w:r>
          </w:p>
          <w:p w14:paraId="3F065C69" w14:textId="77777777" w:rsidR="00CC5AA5" w:rsidRPr="005368F0" w:rsidRDefault="00CC5AA5" w:rsidP="00CC5AA5">
            <w:pPr>
              <w:rPr>
                <w:rFonts w:ascii="Arial" w:hAnsi="Arial" w:cs="Arial"/>
                <w:sz w:val="22"/>
                <w:szCs w:val="22"/>
              </w:rPr>
            </w:pPr>
          </w:p>
        </w:tc>
        <w:tc>
          <w:tcPr>
            <w:tcW w:w="2126" w:type="dxa"/>
          </w:tcPr>
          <w:p w14:paraId="72140368" w14:textId="463AE0F9" w:rsidR="00CC5AA5" w:rsidRPr="00CC5AA5" w:rsidRDefault="00CC5AA5" w:rsidP="00CC5AA5">
            <w:pPr>
              <w:rPr>
                <w:rFonts w:ascii="Arial" w:hAnsi="Arial" w:cs="Arial"/>
                <w:sz w:val="22"/>
                <w:szCs w:val="22"/>
              </w:rPr>
            </w:pPr>
            <w:r w:rsidRPr="00CC5AA5">
              <w:rPr>
                <w:rFonts w:ascii="Arial" w:hAnsi="Arial" w:cs="Arial"/>
                <w:sz w:val="22"/>
                <w:szCs w:val="22"/>
              </w:rPr>
              <w:t xml:space="preserve">MRSC </w:t>
            </w:r>
          </w:p>
        </w:tc>
        <w:tc>
          <w:tcPr>
            <w:tcW w:w="1701" w:type="dxa"/>
          </w:tcPr>
          <w:p w14:paraId="04D39B3B" w14:textId="77777777" w:rsidR="00CC5AA5" w:rsidRPr="00CC5AA5" w:rsidRDefault="00CC5AA5" w:rsidP="00CC5AA5">
            <w:pPr>
              <w:rPr>
                <w:rFonts w:ascii="Arial" w:hAnsi="Arial" w:cs="Arial"/>
                <w:sz w:val="22"/>
                <w:szCs w:val="22"/>
              </w:rPr>
            </w:pPr>
          </w:p>
        </w:tc>
      </w:tr>
      <w:tr w:rsidR="00CC5AA5" w:rsidRPr="005368F0" w14:paraId="6E8E5BB2" w14:textId="77777777" w:rsidTr="00D60169">
        <w:tc>
          <w:tcPr>
            <w:tcW w:w="5524" w:type="dxa"/>
          </w:tcPr>
          <w:p w14:paraId="4B972263" w14:textId="77777777" w:rsidR="00CC5AA5" w:rsidRDefault="00CC5AA5" w:rsidP="00CC5AA5">
            <w:pPr>
              <w:rPr>
                <w:rFonts w:ascii="Arial" w:hAnsi="Arial" w:cs="Arial"/>
                <w:sz w:val="22"/>
                <w:szCs w:val="22"/>
              </w:rPr>
            </w:pPr>
            <w:r w:rsidRPr="005368F0">
              <w:rPr>
                <w:rFonts w:ascii="Arial" w:hAnsi="Arial" w:cs="Arial"/>
                <w:sz w:val="22"/>
                <w:szCs w:val="22"/>
              </w:rPr>
              <w:t>Ensure sub-committee is engaged in the development of new plans</w:t>
            </w:r>
          </w:p>
          <w:p w14:paraId="000F1040" w14:textId="77777777" w:rsidR="00CC5AA5" w:rsidRPr="005368F0" w:rsidRDefault="00CC5AA5" w:rsidP="00CC5AA5">
            <w:pPr>
              <w:rPr>
                <w:rFonts w:ascii="Arial" w:hAnsi="Arial" w:cs="Arial"/>
                <w:sz w:val="22"/>
                <w:szCs w:val="22"/>
              </w:rPr>
            </w:pPr>
          </w:p>
        </w:tc>
        <w:tc>
          <w:tcPr>
            <w:tcW w:w="2126" w:type="dxa"/>
          </w:tcPr>
          <w:p w14:paraId="5CEF2A62" w14:textId="5BD580C7" w:rsidR="00CC5AA5" w:rsidRPr="00CC5AA5" w:rsidRDefault="00CC5AA5" w:rsidP="00CC5AA5">
            <w:pPr>
              <w:rPr>
                <w:rFonts w:ascii="Arial" w:hAnsi="Arial" w:cs="Arial"/>
                <w:sz w:val="22"/>
                <w:szCs w:val="22"/>
              </w:rPr>
            </w:pPr>
            <w:r w:rsidRPr="00CC5AA5">
              <w:rPr>
                <w:rFonts w:ascii="Arial" w:hAnsi="Arial" w:cs="Arial"/>
                <w:sz w:val="22"/>
                <w:szCs w:val="22"/>
              </w:rPr>
              <w:t xml:space="preserve">MRSC </w:t>
            </w:r>
          </w:p>
        </w:tc>
        <w:tc>
          <w:tcPr>
            <w:tcW w:w="1701" w:type="dxa"/>
          </w:tcPr>
          <w:p w14:paraId="5E39E837" w14:textId="77777777" w:rsidR="00CC5AA5" w:rsidRPr="00CC5AA5" w:rsidRDefault="00CC5AA5" w:rsidP="00CC5AA5">
            <w:pPr>
              <w:rPr>
                <w:rFonts w:ascii="Arial" w:hAnsi="Arial" w:cs="Arial"/>
                <w:sz w:val="22"/>
                <w:szCs w:val="22"/>
              </w:rPr>
            </w:pPr>
          </w:p>
        </w:tc>
      </w:tr>
      <w:tr w:rsidR="00CC5AA5" w:rsidRPr="005368F0" w14:paraId="2D98D2C5" w14:textId="77777777" w:rsidTr="00D60169">
        <w:tc>
          <w:tcPr>
            <w:tcW w:w="5524" w:type="dxa"/>
          </w:tcPr>
          <w:p w14:paraId="6660B412" w14:textId="77777777" w:rsidR="00CC5AA5" w:rsidRDefault="00CC5AA5" w:rsidP="00CC5AA5">
            <w:pPr>
              <w:rPr>
                <w:rFonts w:ascii="Arial" w:hAnsi="Arial" w:cs="Arial"/>
                <w:sz w:val="22"/>
                <w:szCs w:val="22"/>
              </w:rPr>
            </w:pPr>
            <w:r w:rsidRPr="005368F0">
              <w:rPr>
                <w:rFonts w:ascii="Arial" w:hAnsi="Arial" w:cs="Arial"/>
                <w:sz w:val="22"/>
                <w:szCs w:val="22"/>
              </w:rPr>
              <w:t>Test ERCs for child safeguarding</w:t>
            </w:r>
          </w:p>
          <w:p w14:paraId="26E912D9" w14:textId="77777777" w:rsidR="00CC5AA5" w:rsidRPr="005368F0" w:rsidRDefault="00CC5AA5" w:rsidP="00CC5AA5">
            <w:pPr>
              <w:rPr>
                <w:rFonts w:ascii="Arial" w:hAnsi="Arial" w:cs="Arial"/>
                <w:sz w:val="22"/>
                <w:szCs w:val="22"/>
              </w:rPr>
            </w:pPr>
          </w:p>
        </w:tc>
        <w:tc>
          <w:tcPr>
            <w:tcW w:w="2126" w:type="dxa"/>
          </w:tcPr>
          <w:p w14:paraId="5684CF6B" w14:textId="28BA47B5" w:rsidR="00CC5AA5" w:rsidRPr="00CC5AA5" w:rsidRDefault="00CC5AA5" w:rsidP="00CC5AA5">
            <w:pPr>
              <w:rPr>
                <w:rFonts w:ascii="Arial" w:hAnsi="Arial" w:cs="Arial"/>
                <w:sz w:val="22"/>
                <w:szCs w:val="22"/>
              </w:rPr>
            </w:pPr>
            <w:r w:rsidRPr="00CC5AA5">
              <w:rPr>
                <w:rFonts w:ascii="Arial" w:hAnsi="Arial" w:cs="Arial"/>
                <w:sz w:val="22"/>
                <w:szCs w:val="22"/>
              </w:rPr>
              <w:t xml:space="preserve">MRSC </w:t>
            </w:r>
          </w:p>
        </w:tc>
        <w:tc>
          <w:tcPr>
            <w:tcW w:w="1701" w:type="dxa"/>
          </w:tcPr>
          <w:p w14:paraId="40162BBD" w14:textId="77777777" w:rsidR="00CC5AA5" w:rsidRPr="00CC5AA5" w:rsidRDefault="00CC5AA5" w:rsidP="00CC5AA5">
            <w:pPr>
              <w:rPr>
                <w:rFonts w:ascii="Arial" w:hAnsi="Arial" w:cs="Arial"/>
                <w:sz w:val="22"/>
                <w:szCs w:val="22"/>
              </w:rPr>
            </w:pPr>
          </w:p>
        </w:tc>
      </w:tr>
      <w:tr w:rsidR="00CC5AA5" w:rsidRPr="005368F0" w14:paraId="0901B46F" w14:textId="77777777" w:rsidTr="00D60169">
        <w:tc>
          <w:tcPr>
            <w:tcW w:w="5524" w:type="dxa"/>
          </w:tcPr>
          <w:p w14:paraId="5ADA92A0" w14:textId="77777777" w:rsidR="00CC5AA5" w:rsidRDefault="00CC5AA5" w:rsidP="00CC5AA5">
            <w:pPr>
              <w:rPr>
                <w:rFonts w:ascii="Arial" w:hAnsi="Arial" w:cs="Arial"/>
                <w:sz w:val="22"/>
                <w:szCs w:val="22"/>
              </w:rPr>
            </w:pPr>
            <w:r w:rsidRPr="005368F0">
              <w:rPr>
                <w:rFonts w:ascii="Arial" w:hAnsi="Arial" w:cs="Arial"/>
                <w:sz w:val="22"/>
                <w:szCs w:val="22"/>
              </w:rPr>
              <w:t>Identify who can provide appropriate support for Aboriginal, CALD and children with a disability in ERCs and RCs</w:t>
            </w:r>
          </w:p>
          <w:p w14:paraId="0E37F3C6" w14:textId="77777777" w:rsidR="00CC5AA5" w:rsidRPr="005368F0" w:rsidRDefault="00CC5AA5" w:rsidP="00CC5AA5">
            <w:pPr>
              <w:rPr>
                <w:rFonts w:ascii="Arial" w:hAnsi="Arial" w:cs="Arial"/>
                <w:sz w:val="22"/>
                <w:szCs w:val="22"/>
              </w:rPr>
            </w:pPr>
          </w:p>
        </w:tc>
        <w:tc>
          <w:tcPr>
            <w:tcW w:w="2126" w:type="dxa"/>
          </w:tcPr>
          <w:p w14:paraId="138F98C6" w14:textId="0D5DB66F" w:rsidR="00CC5AA5" w:rsidRPr="00CC5AA5" w:rsidRDefault="00CC5AA5" w:rsidP="00CC5AA5">
            <w:pPr>
              <w:rPr>
                <w:rFonts w:ascii="Arial" w:hAnsi="Arial" w:cs="Arial"/>
                <w:sz w:val="22"/>
                <w:szCs w:val="22"/>
              </w:rPr>
            </w:pPr>
            <w:r w:rsidRPr="00CC5AA5">
              <w:rPr>
                <w:rFonts w:ascii="Arial" w:hAnsi="Arial" w:cs="Arial"/>
                <w:sz w:val="22"/>
                <w:szCs w:val="22"/>
              </w:rPr>
              <w:t xml:space="preserve">MRSC </w:t>
            </w:r>
          </w:p>
        </w:tc>
        <w:tc>
          <w:tcPr>
            <w:tcW w:w="1701" w:type="dxa"/>
          </w:tcPr>
          <w:p w14:paraId="06E48CFF" w14:textId="77777777" w:rsidR="00CC5AA5" w:rsidRPr="00CC5AA5" w:rsidRDefault="00CC5AA5" w:rsidP="00CC5AA5">
            <w:pPr>
              <w:rPr>
                <w:rFonts w:ascii="Arial" w:hAnsi="Arial" w:cs="Arial"/>
                <w:sz w:val="22"/>
                <w:szCs w:val="22"/>
              </w:rPr>
            </w:pPr>
          </w:p>
        </w:tc>
      </w:tr>
      <w:tr w:rsidR="00C53F07" w:rsidRPr="005368F0" w14:paraId="47EDFBEF" w14:textId="77777777" w:rsidTr="00D60169">
        <w:tc>
          <w:tcPr>
            <w:tcW w:w="5524" w:type="dxa"/>
          </w:tcPr>
          <w:p w14:paraId="2173B6BB" w14:textId="77777777" w:rsidR="00C53F07" w:rsidRDefault="00C53F07" w:rsidP="00D60169">
            <w:pPr>
              <w:rPr>
                <w:rFonts w:ascii="Arial" w:hAnsi="Arial" w:cs="Arial"/>
                <w:sz w:val="22"/>
                <w:szCs w:val="22"/>
              </w:rPr>
            </w:pPr>
            <w:r w:rsidRPr="005368F0">
              <w:rPr>
                <w:rFonts w:ascii="Arial" w:hAnsi="Arial" w:cs="Arial"/>
                <w:sz w:val="22"/>
                <w:szCs w:val="22"/>
              </w:rPr>
              <w:t>Ensure at least one member of each ERC team has a working with children check (WWCC) and is equipped to undertake role of Child Safe Team Leader (CSTL)</w:t>
            </w:r>
          </w:p>
          <w:p w14:paraId="6F35E472" w14:textId="77777777" w:rsidR="00C53F07" w:rsidRPr="005368F0" w:rsidRDefault="00C53F07" w:rsidP="00D60169">
            <w:pPr>
              <w:rPr>
                <w:rFonts w:ascii="Arial" w:hAnsi="Arial" w:cs="Arial"/>
                <w:sz w:val="22"/>
                <w:szCs w:val="22"/>
              </w:rPr>
            </w:pPr>
          </w:p>
        </w:tc>
        <w:tc>
          <w:tcPr>
            <w:tcW w:w="2126" w:type="dxa"/>
          </w:tcPr>
          <w:p w14:paraId="0189D251" w14:textId="735C1909" w:rsidR="00C53F07" w:rsidRPr="00CC5AA5" w:rsidRDefault="00CC5AA5" w:rsidP="00D60169">
            <w:pPr>
              <w:rPr>
                <w:rFonts w:ascii="Arial" w:hAnsi="Arial" w:cs="Arial"/>
                <w:sz w:val="22"/>
                <w:szCs w:val="22"/>
              </w:rPr>
            </w:pPr>
            <w:r w:rsidRPr="00CC5AA5">
              <w:rPr>
                <w:rFonts w:ascii="Arial" w:hAnsi="Arial" w:cs="Arial"/>
                <w:sz w:val="22"/>
                <w:szCs w:val="22"/>
              </w:rPr>
              <w:t>MRSC</w:t>
            </w:r>
          </w:p>
        </w:tc>
        <w:tc>
          <w:tcPr>
            <w:tcW w:w="1701" w:type="dxa"/>
          </w:tcPr>
          <w:p w14:paraId="1F562C4B" w14:textId="77777777" w:rsidR="00C53F07" w:rsidRPr="00CC5AA5" w:rsidRDefault="00C53F07" w:rsidP="00D60169">
            <w:pPr>
              <w:rPr>
                <w:rFonts w:ascii="Arial" w:hAnsi="Arial" w:cs="Arial"/>
                <w:sz w:val="22"/>
                <w:szCs w:val="22"/>
              </w:rPr>
            </w:pPr>
          </w:p>
        </w:tc>
      </w:tr>
      <w:tr w:rsidR="00C53F07" w:rsidRPr="005368F0" w14:paraId="126114B6" w14:textId="77777777" w:rsidTr="00D60169">
        <w:tc>
          <w:tcPr>
            <w:tcW w:w="5524" w:type="dxa"/>
          </w:tcPr>
          <w:p w14:paraId="5222EDC7" w14:textId="2108D505" w:rsidR="00A87340" w:rsidRDefault="009E3A03" w:rsidP="00D60169">
            <w:pPr>
              <w:rPr>
                <w:rFonts w:ascii="Arial" w:hAnsi="Arial" w:cs="Arial"/>
                <w:sz w:val="22"/>
                <w:szCs w:val="22"/>
              </w:rPr>
            </w:pPr>
            <w:r>
              <w:rPr>
                <w:rFonts w:ascii="Arial" w:hAnsi="Arial" w:cs="Arial"/>
                <w:sz w:val="22"/>
                <w:szCs w:val="22"/>
              </w:rPr>
              <w:t>Develop appropriate ID for Child Safe staff</w:t>
            </w:r>
            <w:r w:rsidR="00A330C7">
              <w:rPr>
                <w:rFonts w:ascii="Arial" w:hAnsi="Arial" w:cs="Arial"/>
                <w:sz w:val="22"/>
                <w:szCs w:val="22"/>
              </w:rPr>
              <w:t xml:space="preserve"> including a tabard that is easily identifiable</w:t>
            </w:r>
          </w:p>
          <w:p w14:paraId="0FE6D821" w14:textId="2F758613" w:rsidR="00A330C7" w:rsidRPr="005368F0" w:rsidRDefault="00A330C7" w:rsidP="00D60169">
            <w:pPr>
              <w:rPr>
                <w:rFonts w:ascii="Arial" w:hAnsi="Arial" w:cs="Arial"/>
                <w:sz w:val="22"/>
                <w:szCs w:val="22"/>
              </w:rPr>
            </w:pPr>
          </w:p>
        </w:tc>
        <w:tc>
          <w:tcPr>
            <w:tcW w:w="2126" w:type="dxa"/>
          </w:tcPr>
          <w:p w14:paraId="2CFE00DD" w14:textId="77777777" w:rsidR="00C53F07" w:rsidRDefault="009E3A03" w:rsidP="00D60169">
            <w:pPr>
              <w:rPr>
                <w:rFonts w:ascii="Arial" w:hAnsi="Arial" w:cs="Arial"/>
                <w:sz w:val="22"/>
                <w:szCs w:val="22"/>
              </w:rPr>
            </w:pPr>
            <w:r w:rsidRPr="00CC5AA5">
              <w:rPr>
                <w:rFonts w:ascii="Arial" w:hAnsi="Arial" w:cs="Arial"/>
                <w:sz w:val="22"/>
                <w:szCs w:val="22"/>
              </w:rPr>
              <w:t>MRSC</w:t>
            </w:r>
          </w:p>
          <w:p w14:paraId="25FE331F" w14:textId="09340DB1" w:rsidR="009E3A03" w:rsidRPr="00CC5AA5" w:rsidRDefault="009E3A03" w:rsidP="00D60169">
            <w:pPr>
              <w:rPr>
                <w:rFonts w:ascii="Arial" w:hAnsi="Arial" w:cs="Arial"/>
                <w:sz w:val="22"/>
                <w:szCs w:val="22"/>
              </w:rPr>
            </w:pPr>
          </w:p>
        </w:tc>
        <w:tc>
          <w:tcPr>
            <w:tcW w:w="1701" w:type="dxa"/>
          </w:tcPr>
          <w:p w14:paraId="23FBEA87" w14:textId="77777777" w:rsidR="00C53F07" w:rsidRPr="00CC5AA5" w:rsidRDefault="00C53F07" w:rsidP="00D60169">
            <w:pPr>
              <w:rPr>
                <w:rFonts w:ascii="Arial" w:hAnsi="Arial" w:cs="Arial"/>
                <w:sz w:val="22"/>
                <w:szCs w:val="22"/>
              </w:rPr>
            </w:pPr>
          </w:p>
        </w:tc>
      </w:tr>
      <w:tr w:rsidR="00C53F07" w:rsidRPr="001E7D92" w14:paraId="6ED48594" w14:textId="77777777" w:rsidTr="00D60169">
        <w:tc>
          <w:tcPr>
            <w:tcW w:w="5524" w:type="dxa"/>
          </w:tcPr>
          <w:p w14:paraId="42E900EF" w14:textId="77777777" w:rsidR="00E669CD" w:rsidRPr="001E7D92" w:rsidRDefault="00E669CD" w:rsidP="00E669CD">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Factors to be considered to safeguard the safety and wellbeing of children and young people in emergencies are: </w:t>
            </w:r>
          </w:p>
          <w:p w14:paraId="7FD59F58"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t xml:space="preserve">Children &amp; young people separated from parents/guardian </w:t>
            </w:r>
          </w:p>
          <w:p w14:paraId="414F00F5"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t xml:space="preserve">Children &amp; young people with disabilities </w:t>
            </w:r>
          </w:p>
          <w:p w14:paraId="0EE498F0"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t xml:space="preserve">Homeless young people </w:t>
            </w:r>
          </w:p>
          <w:p w14:paraId="72CBF22C"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t xml:space="preserve">Very young children </w:t>
            </w:r>
          </w:p>
          <w:p w14:paraId="15166AAA"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t xml:space="preserve">Children experiencing/showing signs of distress, anxiety or confusion </w:t>
            </w:r>
          </w:p>
          <w:p w14:paraId="1806A5CC" w14:textId="77777777" w:rsidR="00E669CD" w:rsidRPr="001E7D92" w:rsidRDefault="00E669CD" w:rsidP="00E669CD">
            <w:pPr>
              <w:pStyle w:val="Default"/>
              <w:numPr>
                <w:ilvl w:val="0"/>
                <w:numId w:val="18"/>
              </w:numPr>
              <w:spacing w:line="276" w:lineRule="auto"/>
              <w:rPr>
                <w:rFonts w:ascii="Arial" w:hAnsi="Arial" w:cs="Arial"/>
                <w:color w:val="auto"/>
                <w:sz w:val="22"/>
                <w:szCs w:val="22"/>
              </w:rPr>
            </w:pPr>
            <w:r w:rsidRPr="001E7D92">
              <w:rPr>
                <w:rFonts w:ascii="Arial" w:hAnsi="Arial" w:cs="Arial"/>
                <w:color w:val="auto"/>
                <w:sz w:val="22"/>
                <w:szCs w:val="22"/>
              </w:rPr>
              <w:lastRenderedPageBreak/>
              <w:t>Increased family violence following emergencies.</w:t>
            </w:r>
          </w:p>
          <w:p w14:paraId="31645186" w14:textId="77777777" w:rsidR="00C53F07" w:rsidRPr="001E7D92" w:rsidRDefault="00C53F07" w:rsidP="00D60169">
            <w:pPr>
              <w:rPr>
                <w:rFonts w:ascii="Arial" w:hAnsi="Arial" w:cs="Arial"/>
                <w:sz w:val="22"/>
                <w:szCs w:val="22"/>
              </w:rPr>
            </w:pPr>
          </w:p>
        </w:tc>
        <w:tc>
          <w:tcPr>
            <w:tcW w:w="2126" w:type="dxa"/>
          </w:tcPr>
          <w:p w14:paraId="70985F7D" w14:textId="77777777" w:rsidR="00C53F07" w:rsidRPr="001E7D92" w:rsidRDefault="00C53F07" w:rsidP="00D60169">
            <w:pPr>
              <w:rPr>
                <w:rFonts w:ascii="Arial" w:hAnsi="Arial" w:cs="Arial"/>
                <w:sz w:val="22"/>
                <w:szCs w:val="22"/>
              </w:rPr>
            </w:pPr>
          </w:p>
        </w:tc>
        <w:tc>
          <w:tcPr>
            <w:tcW w:w="1701" w:type="dxa"/>
          </w:tcPr>
          <w:p w14:paraId="20942823" w14:textId="77777777" w:rsidR="00C53F07" w:rsidRPr="001E7D92" w:rsidRDefault="00C53F07" w:rsidP="00D60169">
            <w:pPr>
              <w:rPr>
                <w:rFonts w:ascii="Arial" w:hAnsi="Arial" w:cs="Arial"/>
                <w:sz w:val="22"/>
                <w:szCs w:val="22"/>
              </w:rPr>
            </w:pPr>
          </w:p>
        </w:tc>
      </w:tr>
      <w:tr w:rsidR="00A330C7" w:rsidRPr="001E7D92" w14:paraId="371DB5A4" w14:textId="77777777" w:rsidTr="00D60169">
        <w:tc>
          <w:tcPr>
            <w:tcW w:w="5524" w:type="dxa"/>
          </w:tcPr>
          <w:p w14:paraId="51A30352" w14:textId="77777777" w:rsidR="00A330C7" w:rsidRPr="001E7D92" w:rsidRDefault="00A330C7" w:rsidP="00A330C7">
            <w:pPr>
              <w:spacing w:line="276" w:lineRule="auto"/>
              <w:rPr>
                <w:rFonts w:ascii="Arial" w:hAnsi="Arial" w:cs="Arial"/>
                <w:sz w:val="22"/>
                <w:szCs w:val="22"/>
              </w:rPr>
            </w:pPr>
            <w:r w:rsidRPr="001E7D92">
              <w:rPr>
                <w:rFonts w:ascii="Arial" w:hAnsi="Arial" w:cs="Arial"/>
                <w:sz w:val="22"/>
                <w:szCs w:val="22"/>
              </w:rPr>
              <w:t>In addition to traditional outreach, we should consider ways that we can conduct youth outreach to ensure we are identifying activities and services that will support young people to recover optimally. We will work with our Youth team and MEMPC young people to do this.</w:t>
            </w:r>
          </w:p>
          <w:p w14:paraId="2C52CD13" w14:textId="77777777" w:rsidR="00A330C7" w:rsidRPr="001E7D92" w:rsidRDefault="00A330C7" w:rsidP="00E669CD">
            <w:pPr>
              <w:pStyle w:val="Default"/>
              <w:spacing w:line="276" w:lineRule="auto"/>
              <w:rPr>
                <w:rFonts w:ascii="Arial" w:hAnsi="Arial" w:cs="Arial"/>
                <w:color w:val="auto"/>
                <w:sz w:val="22"/>
                <w:szCs w:val="22"/>
              </w:rPr>
            </w:pPr>
          </w:p>
        </w:tc>
        <w:tc>
          <w:tcPr>
            <w:tcW w:w="2126" w:type="dxa"/>
          </w:tcPr>
          <w:p w14:paraId="7F92206C" w14:textId="77777777" w:rsidR="00A330C7" w:rsidRPr="001E7D92" w:rsidRDefault="00A330C7" w:rsidP="00D60169">
            <w:pPr>
              <w:rPr>
                <w:rFonts w:ascii="Arial" w:hAnsi="Arial" w:cs="Arial"/>
                <w:sz w:val="22"/>
                <w:szCs w:val="22"/>
              </w:rPr>
            </w:pPr>
          </w:p>
        </w:tc>
        <w:tc>
          <w:tcPr>
            <w:tcW w:w="1701" w:type="dxa"/>
          </w:tcPr>
          <w:p w14:paraId="23F2DD3A" w14:textId="77777777" w:rsidR="00A330C7" w:rsidRPr="001E7D92" w:rsidRDefault="00A330C7" w:rsidP="00D60169">
            <w:pPr>
              <w:rPr>
                <w:rFonts w:ascii="Arial" w:hAnsi="Arial" w:cs="Arial"/>
                <w:sz w:val="22"/>
                <w:szCs w:val="22"/>
              </w:rPr>
            </w:pPr>
          </w:p>
        </w:tc>
      </w:tr>
      <w:tr w:rsidR="00A330C7" w:rsidRPr="001E7D92" w14:paraId="3BA204E8" w14:textId="77777777" w:rsidTr="00D60169">
        <w:tc>
          <w:tcPr>
            <w:tcW w:w="5524" w:type="dxa"/>
          </w:tcPr>
          <w:p w14:paraId="016B60AB" w14:textId="2176C45F" w:rsidR="00A330C7" w:rsidRPr="001E7D92" w:rsidRDefault="00A330C7" w:rsidP="00E669CD">
            <w:pPr>
              <w:pStyle w:val="Default"/>
              <w:spacing w:line="276" w:lineRule="auto"/>
              <w:rPr>
                <w:rFonts w:ascii="Arial" w:hAnsi="Arial" w:cs="Arial"/>
                <w:color w:val="auto"/>
                <w:sz w:val="22"/>
                <w:szCs w:val="22"/>
              </w:rPr>
            </w:pPr>
            <w:r w:rsidRPr="001E7D92">
              <w:rPr>
                <w:rFonts w:ascii="Arial" w:hAnsi="Arial" w:cs="Arial"/>
                <w:color w:val="auto"/>
                <w:sz w:val="22"/>
                <w:szCs w:val="22"/>
              </w:rPr>
              <w:t>Offer CRAF to all ERC RC Outreach staff</w:t>
            </w:r>
          </w:p>
        </w:tc>
        <w:tc>
          <w:tcPr>
            <w:tcW w:w="2126" w:type="dxa"/>
          </w:tcPr>
          <w:p w14:paraId="0F68285C" w14:textId="77777777" w:rsidR="00A330C7" w:rsidRPr="001E7D92" w:rsidRDefault="00A330C7" w:rsidP="00D60169">
            <w:pPr>
              <w:rPr>
                <w:rFonts w:ascii="Arial" w:hAnsi="Arial" w:cs="Arial"/>
                <w:sz w:val="22"/>
                <w:szCs w:val="22"/>
              </w:rPr>
            </w:pPr>
          </w:p>
        </w:tc>
        <w:tc>
          <w:tcPr>
            <w:tcW w:w="1701" w:type="dxa"/>
          </w:tcPr>
          <w:p w14:paraId="29E119A8" w14:textId="77777777" w:rsidR="00A330C7" w:rsidRPr="001E7D92" w:rsidRDefault="00A330C7" w:rsidP="00D60169">
            <w:pPr>
              <w:rPr>
                <w:rFonts w:ascii="Arial" w:hAnsi="Arial" w:cs="Arial"/>
                <w:sz w:val="22"/>
                <w:szCs w:val="22"/>
              </w:rPr>
            </w:pPr>
          </w:p>
        </w:tc>
      </w:tr>
      <w:tr w:rsidR="00A330C7" w:rsidRPr="001E7D92" w14:paraId="64905153" w14:textId="77777777" w:rsidTr="00D60169">
        <w:tc>
          <w:tcPr>
            <w:tcW w:w="5524" w:type="dxa"/>
          </w:tcPr>
          <w:p w14:paraId="73BD2DD8" w14:textId="77777777" w:rsidR="00A330C7" w:rsidRPr="001E7D92" w:rsidRDefault="00A330C7" w:rsidP="00E669CD">
            <w:pPr>
              <w:pStyle w:val="Default"/>
              <w:spacing w:line="276" w:lineRule="auto"/>
              <w:rPr>
                <w:rFonts w:ascii="Arial" w:hAnsi="Arial" w:cs="Arial"/>
                <w:color w:val="auto"/>
                <w:sz w:val="22"/>
                <w:szCs w:val="22"/>
              </w:rPr>
            </w:pPr>
          </w:p>
        </w:tc>
        <w:tc>
          <w:tcPr>
            <w:tcW w:w="2126" w:type="dxa"/>
          </w:tcPr>
          <w:p w14:paraId="3B94A983" w14:textId="77777777" w:rsidR="00A330C7" w:rsidRPr="001E7D92" w:rsidRDefault="00A330C7" w:rsidP="00D60169">
            <w:pPr>
              <w:rPr>
                <w:rFonts w:ascii="Arial" w:hAnsi="Arial" w:cs="Arial"/>
                <w:sz w:val="22"/>
                <w:szCs w:val="22"/>
              </w:rPr>
            </w:pPr>
          </w:p>
        </w:tc>
        <w:tc>
          <w:tcPr>
            <w:tcW w:w="1701" w:type="dxa"/>
          </w:tcPr>
          <w:p w14:paraId="5137CBBF" w14:textId="77777777" w:rsidR="00A330C7" w:rsidRPr="001E7D92" w:rsidRDefault="00A330C7" w:rsidP="00D60169">
            <w:pPr>
              <w:rPr>
                <w:rFonts w:ascii="Arial" w:hAnsi="Arial" w:cs="Arial"/>
                <w:sz w:val="22"/>
                <w:szCs w:val="22"/>
              </w:rPr>
            </w:pPr>
          </w:p>
        </w:tc>
      </w:tr>
    </w:tbl>
    <w:p w14:paraId="2773F5A7" w14:textId="77777777" w:rsidR="009E3A03" w:rsidRPr="001E7D92" w:rsidRDefault="009E3A03" w:rsidP="00C53F07">
      <w:pPr>
        <w:rPr>
          <w:rFonts w:ascii="Arial" w:hAnsi="Arial" w:cs="Arial"/>
          <w:sz w:val="22"/>
          <w:szCs w:val="22"/>
        </w:rPr>
      </w:pPr>
    </w:p>
    <w:p w14:paraId="4C6CF8C2" w14:textId="0B90170D" w:rsidR="00EE6487" w:rsidRDefault="00EE6487">
      <w:pPr>
        <w:rPr>
          <w:rFonts w:ascii="Arial" w:hAnsi="Arial" w:cs="Arial"/>
          <w:sz w:val="22"/>
          <w:szCs w:val="22"/>
        </w:rPr>
      </w:pPr>
      <w:r w:rsidRPr="00E26F1B">
        <w:rPr>
          <w:rFonts w:ascii="Arial" w:hAnsi="Arial" w:cs="Arial"/>
          <w:sz w:val="22"/>
          <w:szCs w:val="22"/>
        </w:rPr>
        <w:br w:type="page"/>
      </w:r>
    </w:p>
    <w:p w14:paraId="3C00A9E2" w14:textId="1F3D5E72" w:rsidR="002C3C78" w:rsidRPr="00256C91" w:rsidRDefault="009F6CD5" w:rsidP="00256C91">
      <w:pPr>
        <w:pStyle w:val="Heading2"/>
        <w:rPr>
          <w:i w:val="0"/>
        </w:rPr>
      </w:pPr>
      <w:bookmarkStart w:id="29" w:name="_Toc496803268"/>
      <w:r w:rsidRPr="00256C91">
        <w:rPr>
          <w:i w:val="0"/>
        </w:rPr>
        <w:lastRenderedPageBreak/>
        <w:t>Appendix B</w:t>
      </w:r>
      <w:r w:rsidR="002C3C78" w:rsidRPr="00256C91">
        <w:rPr>
          <w:i w:val="0"/>
        </w:rPr>
        <w:t>:</w:t>
      </w:r>
      <w:r w:rsidR="00256C91" w:rsidRPr="00256C91">
        <w:rPr>
          <w:i w:val="0"/>
        </w:rPr>
        <w:t xml:space="preserve"> </w:t>
      </w:r>
      <w:r w:rsidRPr="00256C91">
        <w:rPr>
          <w:i w:val="0"/>
        </w:rPr>
        <w:t>Memorandum of Understanding</w:t>
      </w:r>
      <w:bookmarkEnd w:id="29"/>
      <w:r w:rsidR="002C3C78" w:rsidRPr="00256C91">
        <w:rPr>
          <w:i w:val="0"/>
        </w:rPr>
        <w:t xml:space="preserve"> </w:t>
      </w:r>
    </w:p>
    <w:p w14:paraId="1A02BD97" w14:textId="77777777" w:rsidR="00256C91" w:rsidRDefault="00256C91" w:rsidP="009F6CD5">
      <w:pPr>
        <w:pStyle w:val="Heading2"/>
        <w:spacing w:before="0" w:after="0" w:line="276" w:lineRule="auto"/>
        <w:rPr>
          <w:b w:val="0"/>
          <w:i w:val="0"/>
          <w:sz w:val="22"/>
          <w:szCs w:val="22"/>
        </w:rPr>
      </w:pPr>
    </w:p>
    <w:p w14:paraId="259534C6" w14:textId="68C6D0B9" w:rsidR="009F6CD5" w:rsidRPr="00256C91" w:rsidRDefault="002C3C78" w:rsidP="00256C91">
      <w:pPr>
        <w:rPr>
          <w:rFonts w:ascii="Arial" w:hAnsi="Arial" w:cs="Arial"/>
          <w:sz w:val="22"/>
        </w:rPr>
      </w:pPr>
      <w:r w:rsidRPr="00256C91">
        <w:rPr>
          <w:rFonts w:ascii="Arial" w:hAnsi="Arial" w:cs="Arial"/>
          <w:sz w:val="22"/>
        </w:rPr>
        <w:t>(</w:t>
      </w:r>
      <w:r w:rsidR="00F8333D" w:rsidRPr="00256C91">
        <w:rPr>
          <w:rFonts w:ascii="Arial" w:hAnsi="Arial" w:cs="Arial"/>
          <w:sz w:val="22"/>
        </w:rPr>
        <w:t>To</w:t>
      </w:r>
      <w:r w:rsidRPr="00256C91">
        <w:rPr>
          <w:rFonts w:ascii="Arial" w:hAnsi="Arial" w:cs="Arial"/>
          <w:sz w:val="22"/>
        </w:rPr>
        <w:t xml:space="preserve"> be developed</w:t>
      </w:r>
      <w:r w:rsidR="007A7992" w:rsidRPr="00256C91">
        <w:rPr>
          <w:rFonts w:ascii="Arial" w:hAnsi="Arial" w:cs="Arial"/>
          <w:sz w:val="22"/>
        </w:rPr>
        <w:t xml:space="preserve"> when partners identified and partnerships entered into – see action plan</w:t>
      </w:r>
      <w:r w:rsidRPr="00256C91">
        <w:rPr>
          <w:rFonts w:ascii="Arial" w:hAnsi="Arial" w:cs="Arial"/>
          <w:sz w:val="22"/>
        </w:rPr>
        <w:t>)</w:t>
      </w:r>
    </w:p>
    <w:p w14:paraId="3B4A2623" w14:textId="26A5EBE0" w:rsidR="00EE6487" w:rsidRDefault="00EE6487">
      <w:pPr>
        <w:rPr>
          <w:rFonts w:ascii="Arial" w:hAnsi="Arial" w:cs="Arial"/>
          <w:sz w:val="22"/>
          <w:szCs w:val="22"/>
        </w:rPr>
      </w:pPr>
      <w:r w:rsidRPr="00E26F1B">
        <w:rPr>
          <w:rFonts w:ascii="Arial" w:hAnsi="Arial" w:cs="Arial"/>
          <w:sz w:val="22"/>
          <w:szCs w:val="22"/>
        </w:rPr>
        <w:br w:type="page"/>
      </w:r>
    </w:p>
    <w:p w14:paraId="1A80231A" w14:textId="77777777" w:rsidR="001A4552" w:rsidRDefault="001A4552">
      <w:pPr>
        <w:rPr>
          <w:rFonts w:ascii="Arial" w:hAnsi="Arial" w:cs="Arial"/>
          <w:sz w:val="22"/>
          <w:szCs w:val="22"/>
        </w:rPr>
      </w:pPr>
    </w:p>
    <w:p w14:paraId="361B9BB0" w14:textId="2E422D9D" w:rsidR="001A4552" w:rsidRDefault="001A4552">
      <w:pPr>
        <w:rPr>
          <w:rFonts w:ascii="Arial" w:hAnsi="Arial" w:cs="Arial"/>
          <w:sz w:val="22"/>
          <w:szCs w:val="22"/>
        </w:rPr>
      </w:pPr>
    </w:p>
    <w:p w14:paraId="681652C4" w14:textId="6F219175" w:rsidR="009F6CD5" w:rsidRPr="001A4552" w:rsidRDefault="009F6CD5" w:rsidP="001A4552">
      <w:pPr>
        <w:pStyle w:val="Heading2"/>
        <w:rPr>
          <w:i w:val="0"/>
        </w:rPr>
      </w:pPr>
      <w:bookmarkStart w:id="30" w:name="_Toc496803269"/>
      <w:r w:rsidRPr="001A4552">
        <w:rPr>
          <w:i w:val="0"/>
        </w:rPr>
        <w:t>Appendix C</w:t>
      </w:r>
      <w:r w:rsidR="002C3C78" w:rsidRPr="001A4552">
        <w:rPr>
          <w:i w:val="0"/>
        </w:rPr>
        <w:t>:</w:t>
      </w:r>
      <w:r w:rsidR="001A4552" w:rsidRPr="001A4552">
        <w:rPr>
          <w:i w:val="0"/>
        </w:rPr>
        <w:t xml:space="preserve"> </w:t>
      </w:r>
      <w:r w:rsidRPr="001A4552">
        <w:rPr>
          <w:i w:val="0"/>
        </w:rPr>
        <w:t>List of Acronyms</w:t>
      </w:r>
      <w:bookmarkEnd w:id="30"/>
    </w:p>
    <w:p w14:paraId="25A9EA6E" w14:textId="77777777" w:rsidR="002C3C78" w:rsidRPr="00E26F1B" w:rsidRDefault="002C3C78" w:rsidP="002C3C78">
      <w:pPr>
        <w:rPr>
          <w:rFonts w:ascii="Arial" w:hAnsi="Arial" w:cs="Arial"/>
          <w:sz w:val="22"/>
          <w:szCs w:val="22"/>
        </w:rPr>
      </w:pPr>
    </w:p>
    <w:tbl>
      <w:tblPr>
        <w:tblStyle w:val="TableGrid"/>
        <w:tblW w:w="0" w:type="auto"/>
        <w:tblLook w:val="04A0" w:firstRow="1" w:lastRow="0" w:firstColumn="1" w:lastColumn="0" w:noHBand="0" w:noVBand="1"/>
      </w:tblPr>
      <w:tblGrid>
        <w:gridCol w:w="2366"/>
        <w:gridCol w:w="6471"/>
      </w:tblGrid>
      <w:tr w:rsidR="002C3C78" w:rsidRPr="00E26F1B" w14:paraId="420F1A48" w14:textId="77777777" w:rsidTr="002C3C78">
        <w:tc>
          <w:tcPr>
            <w:tcW w:w="2366" w:type="dxa"/>
          </w:tcPr>
          <w:p w14:paraId="73618C58"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 xml:space="preserve">CFA </w:t>
            </w:r>
          </w:p>
          <w:p w14:paraId="0051F433" w14:textId="77777777" w:rsidR="002C3C78" w:rsidRPr="00E26F1B" w:rsidRDefault="002C3C78" w:rsidP="002C3C78">
            <w:pPr>
              <w:pStyle w:val="Default"/>
              <w:rPr>
                <w:rFonts w:ascii="Arial" w:hAnsi="Arial" w:cs="Arial"/>
                <w:sz w:val="22"/>
                <w:szCs w:val="22"/>
              </w:rPr>
            </w:pPr>
          </w:p>
        </w:tc>
        <w:tc>
          <w:tcPr>
            <w:tcW w:w="6471" w:type="dxa"/>
          </w:tcPr>
          <w:p w14:paraId="6311EF1D"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Country Fire Authority</w:t>
            </w:r>
          </w:p>
        </w:tc>
      </w:tr>
      <w:tr w:rsidR="00301961" w:rsidRPr="00E26F1B" w14:paraId="4F79CFB1" w14:textId="77777777" w:rsidTr="002C3C78">
        <w:tc>
          <w:tcPr>
            <w:tcW w:w="2366" w:type="dxa"/>
          </w:tcPr>
          <w:p w14:paraId="1478B060" w14:textId="751317E2" w:rsidR="00301961" w:rsidRPr="00E26F1B" w:rsidRDefault="00301961" w:rsidP="002C3C78">
            <w:pPr>
              <w:pStyle w:val="Default"/>
              <w:rPr>
                <w:rFonts w:ascii="Arial" w:hAnsi="Arial" w:cs="Arial"/>
                <w:sz w:val="22"/>
                <w:szCs w:val="22"/>
              </w:rPr>
            </w:pPr>
            <w:r w:rsidRPr="00E26F1B">
              <w:rPr>
                <w:rFonts w:ascii="Arial" w:hAnsi="Arial" w:cs="Arial"/>
                <w:sz w:val="22"/>
                <w:szCs w:val="22"/>
              </w:rPr>
              <w:t>CFS</w:t>
            </w:r>
          </w:p>
          <w:p w14:paraId="253654DE" w14:textId="77777777" w:rsidR="00301961" w:rsidRPr="00E26F1B" w:rsidRDefault="00301961" w:rsidP="002C3C78">
            <w:pPr>
              <w:pStyle w:val="Default"/>
              <w:rPr>
                <w:rFonts w:ascii="Arial" w:hAnsi="Arial" w:cs="Arial"/>
                <w:sz w:val="22"/>
                <w:szCs w:val="22"/>
              </w:rPr>
            </w:pPr>
          </w:p>
        </w:tc>
        <w:tc>
          <w:tcPr>
            <w:tcW w:w="6471" w:type="dxa"/>
          </w:tcPr>
          <w:p w14:paraId="30628AF6" w14:textId="0F21885A" w:rsidR="00301961" w:rsidRPr="00E26F1B" w:rsidRDefault="00301961" w:rsidP="002C3C78">
            <w:pPr>
              <w:pStyle w:val="Default"/>
              <w:rPr>
                <w:rFonts w:ascii="Arial" w:hAnsi="Arial" w:cs="Arial"/>
                <w:sz w:val="22"/>
                <w:szCs w:val="22"/>
              </w:rPr>
            </w:pPr>
            <w:r w:rsidRPr="00E26F1B">
              <w:rPr>
                <w:rFonts w:ascii="Arial" w:hAnsi="Arial" w:cs="Arial"/>
                <w:bCs/>
                <w:color w:val="auto"/>
                <w:sz w:val="22"/>
                <w:szCs w:val="22"/>
              </w:rPr>
              <w:t>Child Friendly Spaces</w:t>
            </w:r>
          </w:p>
        </w:tc>
      </w:tr>
      <w:tr w:rsidR="002C3C78" w:rsidRPr="00E26F1B" w14:paraId="0672DF09" w14:textId="77777777" w:rsidTr="002C3C78">
        <w:tc>
          <w:tcPr>
            <w:tcW w:w="2366" w:type="dxa"/>
          </w:tcPr>
          <w:p w14:paraId="73DA6DB1" w14:textId="2DDDBA85" w:rsidR="002C3C78" w:rsidRPr="00E26F1B" w:rsidRDefault="009A1F30" w:rsidP="002C3C78">
            <w:pPr>
              <w:pStyle w:val="Default"/>
              <w:rPr>
                <w:rFonts w:ascii="Arial" w:hAnsi="Arial" w:cs="Arial"/>
                <w:sz w:val="22"/>
                <w:szCs w:val="22"/>
              </w:rPr>
            </w:pPr>
            <w:r>
              <w:rPr>
                <w:rFonts w:ascii="Arial" w:hAnsi="Arial" w:cs="Arial"/>
                <w:sz w:val="22"/>
                <w:szCs w:val="22"/>
              </w:rPr>
              <w:t>DHHS</w:t>
            </w:r>
            <w:r w:rsidR="002C3C78" w:rsidRPr="00E26F1B">
              <w:rPr>
                <w:rFonts w:ascii="Arial" w:hAnsi="Arial" w:cs="Arial"/>
                <w:sz w:val="22"/>
                <w:szCs w:val="22"/>
              </w:rPr>
              <w:t xml:space="preserve"> </w:t>
            </w:r>
          </w:p>
          <w:p w14:paraId="1DAF244D" w14:textId="77777777" w:rsidR="002C3C78" w:rsidRPr="00E26F1B" w:rsidRDefault="002C3C78" w:rsidP="002C3C78">
            <w:pPr>
              <w:pStyle w:val="Default"/>
              <w:rPr>
                <w:rFonts w:ascii="Arial" w:hAnsi="Arial" w:cs="Arial"/>
                <w:sz w:val="22"/>
                <w:szCs w:val="22"/>
              </w:rPr>
            </w:pPr>
          </w:p>
        </w:tc>
        <w:tc>
          <w:tcPr>
            <w:tcW w:w="6471" w:type="dxa"/>
          </w:tcPr>
          <w:p w14:paraId="63106155"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Department of Human Services</w:t>
            </w:r>
          </w:p>
        </w:tc>
      </w:tr>
      <w:tr w:rsidR="002C3C78" w:rsidRPr="00E26F1B" w14:paraId="316066BB" w14:textId="77777777" w:rsidTr="002C3C78">
        <w:tc>
          <w:tcPr>
            <w:tcW w:w="2366" w:type="dxa"/>
          </w:tcPr>
          <w:p w14:paraId="2C45234E"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w:t>
            </w:r>
          </w:p>
          <w:p w14:paraId="73683E2D" w14:textId="77777777" w:rsidR="002C3C78" w:rsidRPr="00E26F1B" w:rsidRDefault="002C3C78" w:rsidP="002C3C78">
            <w:pPr>
              <w:pStyle w:val="Default"/>
              <w:rPr>
                <w:rFonts w:ascii="Arial" w:hAnsi="Arial" w:cs="Arial"/>
                <w:sz w:val="22"/>
                <w:szCs w:val="22"/>
              </w:rPr>
            </w:pPr>
          </w:p>
        </w:tc>
        <w:tc>
          <w:tcPr>
            <w:tcW w:w="6471" w:type="dxa"/>
          </w:tcPr>
          <w:p w14:paraId="0126323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w:t>
            </w:r>
          </w:p>
        </w:tc>
      </w:tr>
      <w:tr w:rsidR="002C3C78" w:rsidRPr="00E26F1B" w14:paraId="4F948C5A" w14:textId="77777777" w:rsidTr="002C3C78">
        <w:tc>
          <w:tcPr>
            <w:tcW w:w="2366" w:type="dxa"/>
          </w:tcPr>
          <w:p w14:paraId="5A51E11C"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EMC</w:t>
            </w:r>
          </w:p>
          <w:p w14:paraId="1235D7F6" w14:textId="77777777" w:rsidR="002C3C78" w:rsidRPr="00E26F1B" w:rsidRDefault="002C3C78" w:rsidP="002C3C78">
            <w:pPr>
              <w:pStyle w:val="Default"/>
              <w:rPr>
                <w:rFonts w:ascii="Arial" w:hAnsi="Arial" w:cs="Arial"/>
                <w:sz w:val="22"/>
                <w:szCs w:val="22"/>
              </w:rPr>
            </w:pPr>
          </w:p>
        </w:tc>
        <w:tc>
          <w:tcPr>
            <w:tcW w:w="6471" w:type="dxa"/>
          </w:tcPr>
          <w:p w14:paraId="36AAC000"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 Commissioner</w:t>
            </w:r>
          </w:p>
        </w:tc>
      </w:tr>
      <w:tr w:rsidR="002C3C78" w:rsidRPr="00E26F1B" w14:paraId="07D3F9CF" w14:textId="77777777" w:rsidTr="002C3C78">
        <w:tc>
          <w:tcPr>
            <w:tcW w:w="2366" w:type="dxa"/>
          </w:tcPr>
          <w:p w14:paraId="10D9360F"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EMLO</w:t>
            </w:r>
          </w:p>
          <w:p w14:paraId="77FB9D5C" w14:textId="77777777" w:rsidR="002C3C78" w:rsidRPr="00E26F1B" w:rsidRDefault="002C3C78" w:rsidP="002C3C78">
            <w:pPr>
              <w:pStyle w:val="Default"/>
              <w:rPr>
                <w:rFonts w:ascii="Arial" w:hAnsi="Arial" w:cs="Arial"/>
                <w:sz w:val="22"/>
                <w:szCs w:val="22"/>
              </w:rPr>
            </w:pPr>
          </w:p>
        </w:tc>
        <w:tc>
          <w:tcPr>
            <w:tcW w:w="6471" w:type="dxa"/>
          </w:tcPr>
          <w:p w14:paraId="0AD0D04E"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 Liaison Officer</w:t>
            </w:r>
          </w:p>
        </w:tc>
      </w:tr>
      <w:tr w:rsidR="002C3C78" w:rsidRPr="00E26F1B" w14:paraId="3FBA5908" w14:textId="77777777" w:rsidTr="002C3C78">
        <w:tc>
          <w:tcPr>
            <w:tcW w:w="2366" w:type="dxa"/>
          </w:tcPr>
          <w:p w14:paraId="6A2339E3"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EMMV</w:t>
            </w:r>
          </w:p>
          <w:p w14:paraId="6470A270" w14:textId="77777777" w:rsidR="002C3C78" w:rsidRPr="00E26F1B" w:rsidRDefault="002C3C78" w:rsidP="002C3C78">
            <w:pPr>
              <w:pStyle w:val="Default"/>
              <w:rPr>
                <w:rFonts w:ascii="Arial" w:hAnsi="Arial" w:cs="Arial"/>
                <w:sz w:val="22"/>
                <w:szCs w:val="22"/>
              </w:rPr>
            </w:pPr>
          </w:p>
        </w:tc>
        <w:tc>
          <w:tcPr>
            <w:tcW w:w="6471" w:type="dxa"/>
          </w:tcPr>
          <w:p w14:paraId="50148EE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 Manual Victoria</w:t>
            </w:r>
          </w:p>
        </w:tc>
      </w:tr>
      <w:tr w:rsidR="002C3C78" w:rsidRPr="00E26F1B" w14:paraId="406949EF" w14:textId="77777777" w:rsidTr="002C3C78">
        <w:tc>
          <w:tcPr>
            <w:tcW w:w="2366" w:type="dxa"/>
          </w:tcPr>
          <w:p w14:paraId="6AF65515"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 xml:space="preserve">EMP </w:t>
            </w:r>
          </w:p>
          <w:p w14:paraId="072AE3EB" w14:textId="77777777" w:rsidR="002C3C78" w:rsidRPr="00E26F1B" w:rsidRDefault="002C3C78" w:rsidP="002C3C78">
            <w:pPr>
              <w:rPr>
                <w:rFonts w:ascii="Arial" w:hAnsi="Arial" w:cs="Arial"/>
                <w:sz w:val="22"/>
                <w:szCs w:val="22"/>
              </w:rPr>
            </w:pPr>
          </w:p>
        </w:tc>
        <w:tc>
          <w:tcPr>
            <w:tcW w:w="6471" w:type="dxa"/>
          </w:tcPr>
          <w:p w14:paraId="13766765"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 Plan</w:t>
            </w:r>
          </w:p>
        </w:tc>
      </w:tr>
      <w:tr w:rsidR="002C3C78" w:rsidRPr="00E26F1B" w14:paraId="59DD3E0D" w14:textId="77777777" w:rsidTr="002C3C78">
        <w:tc>
          <w:tcPr>
            <w:tcW w:w="2366" w:type="dxa"/>
          </w:tcPr>
          <w:p w14:paraId="2246312A"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EMV</w:t>
            </w:r>
          </w:p>
          <w:p w14:paraId="79D8DBD7" w14:textId="77777777" w:rsidR="002C3C78" w:rsidRPr="00E26F1B" w:rsidRDefault="002C3C78" w:rsidP="002C3C78">
            <w:pPr>
              <w:pStyle w:val="Default"/>
              <w:rPr>
                <w:rFonts w:ascii="Arial" w:hAnsi="Arial" w:cs="Arial"/>
                <w:sz w:val="22"/>
                <w:szCs w:val="22"/>
              </w:rPr>
            </w:pPr>
          </w:p>
        </w:tc>
        <w:tc>
          <w:tcPr>
            <w:tcW w:w="6471" w:type="dxa"/>
          </w:tcPr>
          <w:p w14:paraId="0F76C12B" w14:textId="40734452"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Management Victoria</w:t>
            </w:r>
          </w:p>
        </w:tc>
      </w:tr>
      <w:tr w:rsidR="002C3C78" w:rsidRPr="00E26F1B" w14:paraId="4541E62F" w14:textId="77777777" w:rsidTr="002C3C78">
        <w:tc>
          <w:tcPr>
            <w:tcW w:w="2366" w:type="dxa"/>
          </w:tcPr>
          <w:p w14:paraId="17A251BE"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ERC</w:t>
            </w:r>
          </w:p>
          <w:p w14:paraId="49269168" w14:textId="77777777" w:rsidR="002C3C78" w:rsidRPr="00E26F1B" w:rsidRDefault="002C3C78" w:rsidP="002C3C78">
            <w:pPr>
              <w:pStyle w:val="Default"/>
              <w:rPr>
                <w:rFonts w:ascii="Arial" w:hAnsi="Arial" w:cs="Arial"/>
                <w:sz w:val="22"/>
                <w:szCs w:val="22"/>
              </w:rPr>
            </w:pPr>
          </w:p>
        </w:tc>
        <w:tc>
          <w:tcPr>
            <w:tcW w:w="6471" w:type="dxa"/>
          </w:tcPr>
          <w:p w14:paraId="67A52323"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Emergency Relief Centre</w:t>
            </w:r>
          </w:p>
        </w:tc>
      </w:tr>
      <w:tr w:rsidR="002C3C78" w:rsidRPr="00E26F1B" w14:paraId="7AD107C3" w14:textId="77777777" w:rsidTr="002C3C78">
        <w:tc>
          <w:tcPr>
            <w:tcW w:w="2366" w:type="dxa"/>
          </w:tcPr>
          <w:p w14:paraId="7703D7F3"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MECC</w:t>
            </w:r>
          </w:p>
          <w:p w14:paraId="69807212" w14:textId="77777777" w:rsidR="002C3C78" w:rsidRPr="00E26F1B" w:rsidRDefault="002C3C78" w:rsidP="002C3C78">
            <w:pPr>
              <w:pStyle w:val="Default"/>
              <w:rPr>
                <w:rFonts w:ascii="Arial" w:hAnsi="Arial" w:cs="Arial"/>
                <w:sz w:val="22"/>
                <w:szCs w:val="22"/>
              </w:rPr>
            </w:pPr>
          </w:p>
        </w:tc>
        <w:tc>
          <w:tcPr>
            <w:tcW w:w="6471" w:type="dxa"/>
          </w:tcPr>
          <w:p w14:paraId="7FA512D9"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Municipal Emergency Coordination Centre</w:t>
            </w:r>
          </w:p>
        </w:tc>
      </w:tr>
      <w:tr w:rsidR="002C3C78" w:rsidRPr="00E26F1B" w14:paraId="319BA38D" w14:textId="77777777" w:rsidTr="002C3C78">
        <w:tc>
          <w:tcPr>
            <w:tcW w:w="2366" w:type="dxa"/>
          </w:tcPr>
          <w:p w14:paraId="4023CAA3"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MEMP</w:t>
            </w:r>
          </w:p>
          <w:p w14:paraId="3821A05D" w14:textId="77777777" w:rsidR="002C3C78" w:rsidRPr="00E26F1B" w:rsidRDefault="002C3C78" w:rsidP="002C3C78">
            <w:pPr>
              <w:pStyle w:val="Default"/>
              <w:rPr>
                <w:rFonts w:ascii="Arial" w:hAnsi="Arial" w:cs="Arial"/>
                <w:sz w:val="22"/>
                <w:szCs w:val="22"/>
              </w:rPr>
            </w:pPr>
          </w:p>
        </w:tc>
        <w:tc>
          <w:tcPr>
            <w:tcW w:w="6471" w:type="dxa"/>
          </w:tcPr>
          <w:p w14:paraId="7D11DEC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Municipal Emergency Management Plan</w:t>
            </w:r>
          </w:p>
        </w:tc>
      </w:tr>
      <w:tr w:rsidR="00584CF4" w:rsidRPr="00E26F1B" w14:paraId="3FD0E02B" w14:textId="77777777" w:rsidTr="002C3C78">
        <w:tc>
          <w:tcPr>
            <w:tcW w:w="2366" w:type="dxa"/>
          </w:tcPr>
          <w:p w14:paraId="1DF18C56" w14:textId="0A53532D" w:rsidR="00584CF4" w:rsidRPr="00E26F1B" w:rsidRDefault="00584CF4" w:rsidP="00584CF4">
            <w:pPr>
              <w:pStyle w:val="Default"/>
              <w:rPr>
                <w:rFonts w:ascii="Arial" w:hAnsi="Arial" w:cs="Arial"/>
                <w:sz w:val="22"/>
                <w:szCs w:val="22"/>
              </w:rPr>
            </w:pPr>
            <w:r w:rsidRPr="00E26F1B">
              <w:rPr>
                <w:rFonts w:ascii="Arial" w:hAnsi="Arial" w:cs="Arial"/>
                <w:sz w:val="22"/>
                <w:szCs w:val="22"/>
              </w:rPr>
              <w:t>MEMP</w:t>
            </w:r>
            <w:r>
              <w:rPr>
                <w:rFonts w:ascii="Arial" w:hAnsi="Arial" w:cs="Arial"/>
                <w:sz w:val="22"/>
                <w:szCs w:val="22"/>
              </w:rPr>
              <w:t>C</w:t>
            </w:r>
          </w:p>
          <w:p w14:paraId="2EFFAA29" w14:textId="77777777" w:rsidR="00584CF4" w:rsidRPr="00E26F1B" w:rsidRDefault="00584CF4" w:rsidP="00584CF4">
            <w:pPr>
              <w:pStyle w:val="Default"/>
              <w:rPr>
                <w:rFonts w:ascii="Arial" w:hAnsi="Arial" w:cs="Arial"/>
                <w:sz w:val="22"/>
                <w:szCs w:val="22"/>
              </w:rPr>
            </w:pPr>
          </w:p>
        </w:tc>
        <w:tc>
          <w:tcPr>
            <w:tcW w:w="6471" w:type="dxa"/>
          </w:tcPr>
          <w:p w14:paraId="212FBF76" w14:textId="39AA9348" w:rsidR="00584CF4" w:rsidRPr="00E26F1B" w:rsidRDefault="00584CF4" w:rsidP="00584CF4">
            <w:pPr>
              <w:pStyle w:val="Default"/>
              <w:rPr>
                <w:rFonts w:ascii="Arial" w:hAnsi="Arial" w:cs="Arial"/>
                <w:sz w:val="22"/>
                <w:szCs w:val="22"/>
              </w:rPr>
            </w:pPr>
            <w:r w:rsidRPr="00E26F1B">
              <w:rPr>
                <w:rFonts w:ascii="Arial" w:hAnsi="Arial" w:cs="Arial"/>
                <w:sz w:val="22"/>
                <w:szCs w:val="22"/>
              </w:rPr>
              <w:t>Municipal Emergency Management Plan</w:t>
            </w:r>
            <w:r>
              <w:rPr>
                <w:rFonts w:ascii="Arial" w:hAnsi="Arial" w:cs="Arial"/>
                <w:sz w:val="22"/>
                <w:szCs w:val="22"/>
              </w:rPr>
              <w:t>ning Committee</w:t>
            </w:r>
          </w:p>
        </w:tc>
      </w:tr>
      <w:tr w:rsidR="002C3C78" w:rsidRPr="00E26F1B" w14:paraId="46A61B29" w14:textId="77777777" w:rsidTr="002C3C78">
        <w:tc>
          <w:tcPr>
            <w:tcW w:w="2366" w:type="dxa"/>
          </w:tcPr>
          <w:p w14:paraId="2067B9B7"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MERC</w:t>
            </w:r>
          </w:p>
          <w:p w14:paraId="464C727A" w14:textId="77777777" w:rsidR="002C3C78" w:rsidRPr="00E26F1B" w:rsidRDefault="002C3C78" w:rsidP="002C3C78">
            <w:pPr>
              <w:pStyle w:val="Default"/>
              <w:rPr>
                <w:rFonts w:ascii="Arial" w:hAnsi="Arial" w:cs="Arial"/>
                <w:sz w:val="22"/>
                <w:szCs w:val="22"/>
              </w:rPr>
            </w:pPr>
          </w:p>
        </w:tc>
        <w:tc>
          <w:tcPr>
            <w:tcW w:w="6471" w:type="dxa"/>
          </w:tcPr>
          <w:p w14:paraId="7DD099B8"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Municipal Emergency Response Coordinator</w:t>
            </w:r>
          </w:p>
        </w:tc>
      </w:tr>
      <w:tr w:rsidR="002C3C78" w:rsidRPr="00E26F1B" w14:paraId="5ED9310C" w14:textId="77777777" w:rsidTr="002C3C78">
        <w:tc>
          <w:tcPr>
            <w:tcW w:w="2366" w:type="dxa"/>
          </w:tcPr>
          <w:p w14:paraId="6D6CBC59"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MERO</w:t>
            </w:r>
          </w:p>
          <w:p w14:paraId="7F8294F8" w14:textId="77777777" w:rsidR="002C3C78" w:rsidRPr="00E26F1B" w:rsidRDefault="002C3C78" w:rsidP="002C3C78">
            <w:pPr>
              <w:pStyle w:val="Default"/>
              <w:rPr>
                <w:rFonts w:ascii="Arial" w:hAnsi="Arial" w:cs="Arial"/>
                <w:sz w:val="22"/>
                <w:szCs w:val="22"/>
              </w:rPr>
            </w:pPr>
          </w:p>
        </w:tc>
        <w:tc>
          <w:tcPr>
            <w:tcW w:w="6471" w:type="dxa"/>
          </w:tcPr>
          <w:p w14:paraId="4F99EB00"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Municipal Emergency Resources Officer</w:t>
            </w:r>
          </w:p>
        </w:tc>
      </w:tr>
      <w:tr w:rsidR="002C3C78" w:rsidRPr="00E26F1B" w14:paraId="2FCBEABF" w14:textId="77777777" w:rsidTr="002C3C78">
        <w:tc>
          <w:tcPr>
            <w:tcW w:w="2366" w:type="dxa"/>
          </w:tcPr>
          <w:p w14:paraId="09632E30"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 xml:space="preserve">MRSC </w:t>
            </w:r>
          </w:p>
          <w:p w14:paraId="3CEFA5C7" w14:textId="77777777" w:rsidR="002C3C78" w:rsidRPr="00E26F1B" w:rsidRDefault="002C3C78" w:rsidP="002C3C78">
            <w:pPr>
              <w:rPr>
                <w:rFonts w:ascii="Arial" w:hAnsi="Arial" w:cs="Arial"/>
                <w:sz w:val="22"/>
                <w:szCs w:val="22"/>
              </w:rPr>
            </w:pPr>
          </w:p>
        </w:tc>
        <w:tc>
          <w:tcPr>
            <w:tcW w:w="6471" w:type="dxa"/>
          </w:tcPr>
          <w:p w14:paraId="50B7A1ED"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Macedon Ranges Shire Council</w:t>
            </w:r>
          </w:p>
        </w:tc>
      </w:tr>
      <w:tr w:rsidR="002C3C78" w:rsidRPr="00E26F1B" w14:paraId="776A1F7E" w14:textId="77777777" w:rsidTr="002C3C78">
        <w:tc>
          <w:tcPr>
            <w:tcW w:w="2366" w:type="dxa"/>
          </w:tcPr>
          <w:p w14:paraId="3CF97F9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MRM</w:t>
            </w:r>
          </w:p>
          <w:p w14:paraId="4A9FEA3E" w14:textId="77777777" w:rsidR="002C3C78" w:rsidRPr="00E26F1B" w:rsidRDefault="002C3C78" w:rsidP="002C3C78">
            <w:pPr>
              <w:pStyle w:val="Default"/>
              <w:rPr>
                <w:rFonts w:ascii="Arial" w:hAnsi="Arial" w:cs="Arial"/>
                <w:sz w:val="22"/>
                <w:szCs w:val="22"/>
              </w:rPr>
            </w:pPr>
          </w:p>
        </w:tc>
        <w:tc>
          <w:tcPr>
            <w:tcW w:w="6471" w:type="dxa"/>
          </w:tcPr>
          <w:p w14:paraId="73EA1D1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Municipal Recovery Manager</w:t>
            </w:r>
          </w:p>
        </w:tc>
      </w:tr>
      <w:tr w:rsidR="002C3C78" w:rsidRPr="00E26F1B" w14:paraId="3EB51EA9" w14:textId="77777777" w:rsidTr="002C3C78">
        <w:tc>
          <w:tcPr>
            <w:tcW w:w="2366" w:type="dxa"/>
          </w:tcPr>
          <w:p w14:paraId="102AFA1D"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RC</w:t>
            </w:r>
          </w:p>
          <w:p w14:paraId="5BC9EB6C" w14:textId="77777777" w:rsidR="002C3C78" w:rsidRPr="00E26F1B" w:rsidRDefault="002C3C78" w:rsidP="002C3C78">
            <w:pPr>
              <w:pStyle w:val="Default"/>
              <w:rPr>
                <w:rFonts w:ascii="Arial" w:hAnsi="Arial" w:cs="Arial"/>
                <w:sz w:val="22"/>
                <w:szCs w:val="22"/>
              </w:rPr>
            </w:pPr>
          </w:p>
        </w:tc>
        <w:tc>
          <w:tcPr>
            <w:tcW w:w="6471" w:type="dxa"/>
          </w:tcPr>
          <w:p w14:paraId="6C59739C"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Red Cross</w:t>
            </w:r>
          </w:p>
        </w:tc>
      </w:tr>
      <w:tr w:rsidR="002C3C78" w:rsidRPr="00E26F1B" w14:paraId="754607DF" w14:textId="77777777" w:rsidTr="002C3C78">
        <w:tc>
          <w:tcPr>
            <w:tcW w:w="2366" w:type="dxa"/>
          </w:tcPr>
          <w:p w14:paraId="65511F18"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SA</w:t>
            </w:r>
          </w:p>
          <w:p w14:paraId="7422C165" w14:textId="77777777" w:rsidR="002C3C78" w:rsidRPr="00E26F1B" w:rsidRDefault="002C3C78" w:rsidP="002C3C78">
            <w:pPr>
              <w:pStyle w:val="Default"/>
              <w:rPr>
                <w:rFonts w:ascii="Arial" w:hAnsi="Arial" w:cs="Arial"/>
                <w:sz w:val="22"/>
                <w:szCs w:val="22"/>
              </w:rPr>
            </w:pPr>
          </w:p>
        </w:tc>
        <w:tc>
          <w:tcPr>
            <w:tcW w:w="6471" w:type="dxa"/>
          </w:tcPr>
          <w:p w14:paraId="74622C2F"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Salvation Army</w:t>
            </w:r>
          </w:p>
        </w:tc>
      </w:tr>
      <w:tr w:rsidR="002C3C78" w:rsidRPr="00E26F1B" w14:paraId="666745B5" w14:textId="77777777" w:rsidTr="002C3C78">
        <w:tc>
          <w:tcPr>
            <w:tcW w:w="2366" w:type="dxa"/>
          </w:tcPr>
          <w:p w14:paraId="1AA8FF8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 xml:space="preserve">SES </w:t>
            </w:r>
          </w:p>
          <w:p w14:paraId="605EDDB0" w14:textId="77777777" w:rsidR="002C3C78" w:rsidRPr="00E26F1B" w:rsidRDefault="002C3C78" w:rsidP="002C3C78">
            <w:pPr>
              <w:rPr>
                <w:rFonts w:ascii="Arial" w:hAnsi="Arial" w:cs="Arial"/>
                <w:sz w:val="22"/>
                <w:szCs w:val="22"/>
              </w:rPr>
            </w:pPr>
          </w:p>
        </w:tc>
        <w:tc>
          <w:tcPr>
            <w:tcW w:w="6471" w:type="dxa"/>
          </w:tcPr>
          <w:p w14:paraId="326BA35F"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State Emergency Service</w:t>
            </w:r>
          </w:p>
        </w:tc>
      </w:tr>
      <w:tr w:rsidR="002C3C78" w:rsidRPr="00E26F1B" w14:paraId="6EF3DB89" w14:textId="77777777" w:rsidTr="002C3C78">
        <w:tc>
          <w:tcPr>
            <w:tcW w:w="2366" w:type="dxa"/>
          </w:tcPr>
          <w:p w14:paraId="22EA148F"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VCC</w:t>
            </w:r>
          </w:p>
          <w:p w14:paraId="092389B2" w14:textId="77777777" w:rsidR="002C3C78" w:rsidRPr="00E26F1B" w:rsidRDefault="002C3C78" w:rsidP="002C3C78">
            <w:pPr>
              <w:pStyle w:val="Default"/>
              <w:rPr>
                <w:rFonts w:ascii="Arial" w:hAnsi="Arial" w:cs="Arial"/>
                <w:sz w:val="22"/>
                <w:szCs w:val="22"/>
              </w:rPr>
            </w:pPr>
          </w:p>
        </w:tc>
        <w:tc>
          <w:tcPr>
            <w:tcW w:w="6471" w:type="dxa"/>
          </w:tcPr>
          <w:p w14:paraId="336619AD"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Victorian Council of Churches</w:t>
            </w:r>
          </w:p>
        </w:tc>
      </w:tr>
      <w:tr w:rsidR="002C3C78" w:rsidRPr="00E26F1B" w14:paraId="138CCACD" w14:textId="77777777" w:rsidTr="002C3C78">
        <w:tc>
          <w:tcPr>
            <w:tcW w:w="2366" w:type="dxa"/>
          </w:tcPr>
          <w:p w14:paraId="1C3A00DF"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VicPol</w:t>
            </w:r>
          </w:p>
          <w:p w14:paraId="78402647" w14:textId="77777777" w:rsidR="002C3C78" w:rsidRPr="00E26F1B" w:rsidRDefault="002C3C78" w:rsidP="002C3C78">
            <w:pPr>
              <w:pStyle w:val="Default"/>
              <w:rPr>
                <w:rFonts w:ascii="Arial" w:hAnsi="Arial" w:cs="Arial"/>
                <w:sz w:val="22"/>
                <w:szCs w:val="22"/>
              </w:rPr>
            </w:pPr>
          </w:p>
        </w:tc>
        <w:tc>
          <w:tcPr>
            <w:tcW w:w="6471" w:type="dxa"/>
          </w:tcPr>
          <w:p w14:paraId="500965A2" w14:textId="77777777" w:rsidR="002C3C78" w:rsidRPr="00E26F1B" w:rsidRDefault="002C3C78" w:rsidP="002C3C78">
            <w:pPr>
              <w:pStyle w:val="Default"/>
              <w:rPr>
                <w:rFonts w:ascii="Arial" w:hAnsi="Arial" w:cs="Arial"/>
                <w:sz w:val="22"/>
                <w:szCs w:val="22"/>
              </w:rPr>
            </w:pPr>
            <w:r w:rsidRPr="00E26F1B">
              <w:rPr>
                <w:rFonts w:ascii="Arial" w:hAnsi="Arial" w:cs="Arial"/>
                <w:sz w:val="22"/>
                <w:szCs w:val="22"/>
              </w:rPr>
              <w:t>Victoria Police</w:t>
            </w:r>
          </w:p>
        </w:tc>
      </w:tr>
    </w:tbl>
    <w:p w14:paraId="0FAB3322" w14:textId="77777777" w:rsidR="002C3C78" w:rsidRPr="00E26F1B" w:rsidRDefault="002C3C78" w:rsidP="002C3C78">
      <w:pPr>
        <w:rPr>
          <w:rFonts w:ascii="Arial" w:hAnsi="Arial" w:cs="Arial"/>
          <w:sz w:val="22"/>
          <w:szCs w:val="22"/>
        </w:rPr>
      </w:pPr>
    </w:p>
    <w:p w14:paraId="08C6C69B" w14:textId="4CBDEAC5" w:rsidR="00EE6487" w:rsidRPr="00E26F1B" w:rsidRDefault="00EE6487">
      <w:pPr>
        <w:rPr>
          <w:rFonts w:ascii="Arial" w:hAnsi="Arial" w:cs="Arial"/>
          <w:sz w:val="22"/>
          <w:szCs w:val="22"/>
        </w:rPr>
      </w:pPr>
      <w:r w:rsidRPr="00E26F1B">
        <w:rPr>
          <w:rFonts w:ascii="Arial" w:hAnsi="Arial" w:cs="Arial"/>
          <w:sz w:val="22"/>
          <w:szCs w:val="22"/>
        </w:rPr>
        <w:br w:type="page"/>
      </w:r>
    </w:p>
    <w:p w14:paraId="6AC3D804" w14:textId="3BDCA2CC" w:rsidR="00BE2763" w:rsidRDefault="00BE2763">
      <w:pPr>
        <w:rPr>
          <w:rFonts w:ascii="Arial" w:hAnsi="Arial" w:cs="Arial"/>
          <w:b/>
          <w:bCs/>
          <w:iCs/>
          <w:sz w:val="28"/>
          <w:szCs w:val="28"/>
        </w:rPr>
      </w:pPr>
    </w:p>
    <w:p w14:paraId="10314B86" w14:textId="20A34D5D" w:rsidR="002C3C78" w:rsidRPr="001A4552" w:rsidRDefault="005E2BE5" w:rsidP="001A4552">
      <w:pPr>
        <w:pStyle w:val="Heading2"/>
        <w:rPr>
          <w:i w:val="0"/>
        </w:rPr>
      </w:pPr>
      <w:bookmarkStart w:id="31" w:name="_Toc496803270"/>
      <w:r w:rsidRPr="001A4552">
        <w:rPr>
          <w:i w:val="0"/>
        </w:rPr>
        <w:t>A</w:t>
      </w:r>
      <w:r w:rsidR="00EE6487" w:rsidRPr="001A4552">
        <w:rPr>
          <w:i w:val="0"/>
        </w:rPr>
        <w:t>ppendix D</w:t>
      </w:r>
      <w:r w:rsidR="002C3C78" w:rsidRPr="001A4552">
        <w:rPr>
          <w:i w:val="0"/>
        </w:rPr>
        <w:t>:</w:t>
      </w:r>
      <w:r w:rsidR="001A4552" w:rsidRPr="001A4552">
        <w:rPr>
          <w:i w:val="0"/>
        </w:rPr>
        <w:t xml:space="preserve"> </w:t>
      </w:r>
      <w:r w:rsidRPr="001A4552">
        <w:rPr>
          <w:i w:val="0"/>
        </w:rPr>
        <w:t>Child Protection Code of Conduct</w:t>
      </w:r>
      <w:r w:rsidR="00B30874" w:rsidRPr="001A4552">
        <w:rPr>
          <w:i w:val="0"/>
        </w:rPr>
        <w:t>:</w:t>
      </w:r>
      <w:bookmarkEnd w:id="31"/>
      <w:r w:rsidRPr="001A4552">
        <w:rPr>
          <w:i w:val="0"/>
        </w:rPr>
        <w:t xml:space="preserve"> </w:t>
      </w:r>
    </w:p>
    <w:p w14:paraId="33DBBD28" w14:textId="77777777" w:rsidR="001A4552" w:rsidRDefault="001A4552" w:rsidP="000D184E">
      <w:pPr>
        <w:pStyle w:val="ColorfulList-Accent11"/>
        <w:spacing w:line="276" w:lineRule="auto"/>
        <w:ind w:left="0"/>
        <w:rPr>
          <w:rFonts w:ascii="Arial" w:hAnsi="Arial" w:cs="Arial"/>
          <w:b/>
          <w:sz w:val="22"/>
          <w:szCs w:val="22"/>
        </w:rPr>
      </w:pPr>
    </w:p>
    <w:p w14:paraId="029BD849" w14:textId="688B63FD" w:rsidR="005E2BE5" w:rsidRPr="00E26F1B" w:rsidRDefault="0015508B" w:rsidP="000D184E">
      <w:pPr>
        <w:pStyle w:val="ColorfulList-Accent11"/>
        <w:spacing w:line="276" w:lineRule="auto"/>
        <w:ind w:left="0"/>
        <w:rPr>
          <w:rFonts w:ascii="Arial" w:hAnsi="Arial" w:cs="Arial"/>
          <w:b/>
          <w:sz w:val="22"/>
          <w:szCs w:val="22"/>
        </w:rPr>
      </w:pPr>
      <w:r w:rsidRPr="00E26F1B">
        <w:rPr>
          <w:rFonts w:ascii="Arial" w:hAnsi="Arial" w:cs="Arial"/>
          <w:b/>
          <w:sz w:val="22"/>
          <w:szCs w:val="22"/>
        </w:rPr>
        <w:t>(</w:t>
      </w:r>
      <w:r w:rsidR="003E3172" w:rsidRPr="00E26F1B">
        <w:rPr>
          <w:rFonts w:ascii="Arial" w:hAnsi="Arial" w:cs="Arial"/>
          <w:b/>
          <w:sz w:val="22"/>
          <w:szCs w:val="22"/>
        </w:rPr>
        <w:t>Based</w:t>
      </w:r>
      <w:r w:rsidR="00B30874" w:rsidRPr="00E26F1B">
        <w:rPr>
          <w:rFonts w:ascii="Arial" w:hAnsi="Arial" w:cs="Arial"/>
          <w:b/>
          <w:sz w:val="22"/>
          <w:szCs w:val="22"/>
        </w:rPr>
        <w:t xml:space="preserve"> on </w:t>
      </w:r>
      <w:r w:rsidR="00EE6487" w:rsidRPr="00E26F1B">
        <w:rPr>
          <w:rFonts w:ascii="Arial" w:hAnsi="Arial" w:cs="Arial"/>
          <w:b/>
          <w:sz w:val="22"/>
          <w:szCs w:val="22"/>
        </w:rPr>
        <w:t>Save the Children Australia</w:t>
      </w:r>
      <w:r w:rsidR="002C3C78" w:rsidRPr="00E26F1B">
        <w:rPr>
          <w:rFonts w:ascii="Arial" w:hAnsi="Arial" w:cs="Arial"/>
          <w:b/>
          <w:sz w:val="22"/>
          <w:szCs w:val="22"/>
        </w:rPr>
        <w:t>:</w:t>
      </w:r>
      <w:r w:rsidR="00B30874" w:rsidRPr="00E26F1B">
        <w:rPr>
          <w:rFonts w:ascii="Arial" w:hAnsi="Arial" w:cs="Arial"/>
          <w:b/>
          <w:sz w:val="22"/>
          <w:szCs w:val="22"/>
        </w:rPr>
        <w:t xml:space="preserve"> Code</w:t>
      </w:r>
      <w:r w:rsidR="00EE6487" w:rsidRPr="00E26F1B">
        <w:rPr>
          <w:rFonts w:ascii="Arial" w:hAnsi="Arial" w:cs="Arial"/>
          <w:b/>
          <w:sz w:val="22"/>
          <w:szCs w:val="22"/>
        </w:rPr>
        <w:t xml:space="preserve"> of Conduct</w:t>
      </w:r>
      <w:r w:rsidRPr="00E26F1B">
        <w:rPr>
          <w:rFonts w:ascii="Arial" w:hAnsi="Arial" w:cs="Arial"/>
          <w:b/>
          <w:sz w:val="22"/>
          <w:szCs w:val="22"/>
        </w:rPr>
        <w:t>)</w:t>
      </w:r>
    </w:p>
    <w:p w14:paraId="2FC51EC5" w14:textId="77777777" w:rsidR="005E2BE5" w:rsidRPr="00E26F1B" w:rsidRDefault="005E2BE5" w:rsidP="000D184E">
      <w:pPr>
        <w:pStyle w:val="ColorfulList-Accent11"/>
        <w:spacing w:line="276" w:lineRule="auto"/>
        <w:ind w:left="0"/>
        <w:rPr>
          <w:rFonts w:ascii="Arial" w:hAnsi="Arial" w:cs="Arial"/>
          <w:b/>
          <w:sz w:val="22"/>
          <w:szCs w:val="22"/>
        </w:rPr>
      </w:pPr>
    </w:p>
    <w:p w14:paraId="383A3287" w14:textId="77777777" w:rsidR="005E2BE5" w:rsidRPr="00E26F1B" w:rsidRDefault="005E2BE5" w:rsidP="000D184E">
      <w:pPr>
        <w:pStyle w:val="ColorfulList-Accent11"/>
        <w:spacing w:line="276" w:lineRule="auto"/>
        <w:ind w:left="0"/>
        <w:rPr>
          <w:rFonts w:ascii="Arial" w:hAnsi="Arial" w:cs="Arial"/>
          <w:sz w:val="22"/>
          <w:szCs w:val="22"/>
        </w:rPr>
      </w:pPr>
      <w:r w:rsidRPr="00E26F1B">
        <w:rPr>
          <w:rFonts w:ascii="Arial" w:hAnsi="Arial" w:cs="Arial"/>
          <w:sz w:val="22"/>
          <w:szCs w:val="22"/>
        </w:rPr>
        <w:t xml:space="preserve">Whilst employed, engaged or representing </w:t>
      </w:r>
      <w:r w:rsidR="00104ED0" w:rsidRPr="00E26F1B">
        <w:rPr>
          <w:rFonts w:ascii="Arial" w:hAnsi="Arial" w:cs="Arial"/>
          <w:sz w:val="22"/>
          <w:szCs w:val="22"/>
        </w:rPr>
        <w:t>Macedon Ranges Shire Council</w:t>
      </w:r>
      <w:r w:rsidRPr="00E26F1B">
        <w:rPr>
          <w:rFonts w:ascii="Arial" w:hAnsi="Arial" w:cs="Arial"/>
          <w:sz w:val="22"/>
          <w:szCs w:val="22"/>
        </w:rPr>
        <w:t xml:space="preserve">, </w:t>
      </w:r>
    </w:p>
    <w:p w14:paraId="478D0F61" w14:textId="77777777" w:rsidR="005E2BE5" w:rsidRPr="00E26F1B" w:rsidRDefault="005E2BE5" w:rsidP="000D184E">
      <w:pPr>
        <w:pStyle w:val="ColorfulList-Accent11"/>
        <w:spacing w:line="276" w:lineRule="auto"/>
        <w:ind w:left="0"/>
        <w:rPr>
          <w:rFonts w:ascii="Arial" w:hAnsi="Arial" w:cs="Arial"/>
          <w:b/>
          <w:sz w:val="22"/>
          <w:szCs w:val="22"/>
        </w:rPr>
      </w:pPr>
      <w:r w:rsidRPr="00E26F1B">
        <w:rPr>
          <w:rFonts w:ascii="Arial" w:hAnsi="Arial" w:cs="Arial"/>
          <w:b/>
          <w:sz w:val="22"/>
          <w:szCs w:val="22"/>
        </w:rPr>
        <w:t>I will:</w:t>
      </w:r>
    </w:p>
    <w:p w14:paraId="0903FDDF" w14:textId="77777777" w:rsidR="005E2BE5" w:rsidRPr="00E26F1B" w:rsidRDefault="005E2BE5" w:rsidP="000D184E">
      <w:pPr>
        <w:pStyle w:val="ColorfulList-Accent11"/>
        <w:numPr>
          <w:ilvl w:val="0"/>
          <w:numId w:val="26"/>
        </w:numPr>
        <w:spacing w:line="276" w:lineRule="auto"/>
        <w:rPr>
          <w:rFonts w:ascii="Arial" w:hAnsi="Arial" w:cs="Arial"/>
          <w:sz w:val="22"/>
          <w:szCs w:val="22"/>
        </w:rPr>
      </w:pPr>
      <w:r w:rsidRPr="00E26F1B">
        <w:rPr>
          <w:rFonts w:ascii="Arial" w:hAnsi="Arial" w:cs="Arial"/>
          <w:sz w:val="22"/>
          <w:szCs w:val="22"/>
        </w:rPr>
        <w:t>Treat all children and young people with respect regardless of race, colour, sex, language, disability, religion, political or other opinion, national, ethnic or social origin, property, birth or other status</w:t>
      </w:r>
    </w:p>
    <w:p w14:paraId="1B2564C2" w14:textId="77777777" w:rsidR="005E2BE5" w:rsidRPr="00E26F1B" w:rsidRDefault="005E2BE5" w:rsidP="000D184E">
      <w:pPr>
        <w:pStyle w:val="ColorfulList-Accent11"/>
        <w:numPr>
          <w:ilvl w:val="0"/>
          <w:numId w:val="26"/>
        </w:numPr>
        <w:spacing w:line="276" w:lineRule="auto"/>
        <w:rPr>
          <w:rFonts w:ascii="Arial" w:hAnsi="Arial" w:cs="Arial"/>
          <w:sz w:val="22"/>
          <w:szCs w:val="22"/>
        </w:rPr>
      </w:pPr>
      <w:r w:rsidRPr="00E26F1B">
        <w:rPr>
          <w:rFonts w:ascii="Arial" w:hAnsi="Arial" w:cs="Arial"/>
          <w:sz w:val="22"/>
          <w:szCs w:val="22"/>
        </w:rPr>
        <w:t>Provide a welcoming, inclusive and safe environment for all children, young people, parents/guardia</w:t>
      </w:r>
      <w:r w:rsidR="00104ED0" w:rsidRPr="00E26F1B">
        <w:rPr>
          <w:rFonts w:ascii="Arial" w:hAnsi="Arial" w:cs="Arial"/>
          <w:sz w:val="22"/>
          <w:szCs w:val="22"/>
        </w:rPr>
        <w:t>ns, community members, personnel</w:t>
      </w:r>
    </w:p>
    <w:p w14:paraId="36C2552C" w14:textId="77777777" w:rsidR="005E2BE5" w:rsidRPr="00E26F1B" w:rsidRDefault="005E2BE5" w:rsidP="000D184E">
      <w:pPr>
        <w:pStyle w:val="ColorfulList-Accent11"/>
        <w:numPr>
          <w:ilvl w:val="0"/>
          <w:numId w:val="26"/>
        </w:numPr>
        <w:spacing w:line="276" w:lineRule="auto"/>
        <w:rPr>
          <w:rFonts w:ascii="Arial" w:hAnsi="Arial" w:cs="Arial"/>
          <w:sz w:val="22"/>
          <w:szCs w:val="22"/>
        </w:rPr>
      </w:pPr>
      <w:r w:rsidRPr="00E26F1B">
        <w:rPr>
          <w:rFonts w:ascii="Arial" w:hAnsi="Arial" w:cs="Arial"/>
          <w:sz w:val="22"/>
          <w:szCs w:val="22"/>
        </w:rPr>
        <w:t>Not use physical or humiliating punishment on children or young people</w:t>
      </w:r>
    </w:p>
    <w:p w14:paraId="343612E6" w14:textId="77777777" w:rsidR="005E2BE5" w:rsidRPr="00E26F1B" w:rsidRDefault="005E2BE5" w:rsidP="000D184E">
      <w:pPr>
        <w:pStyle w:val="ColorfulList-Accent11"/>
        <w:numPr>
          <w:ilvl w:val="0"/>
          <w:numId w:val="26"/>
        </w:numPr>
        <w:spacing w:line="276" w:lineRule="auto"/>
        <w:rPr>
          <w:rFonts w:ascii="Arial" w:hAnsi="Arial" w:cs="Arial"/>
          <w:sz w:val="22"/>
          <w:szCs w:val="22"/>
        </w:rPr>
      </w:pPr>
      <w:r w:rsidRPr="00E26F1B">
        <w:rPr>
          <w:rFonts w:ascii="Arial" w:hAnsi="Arial" w:cs="Arial"/>
          <w:sz w:val="22"/>
          <w:szCs w:val="22"/>
        </w:rPr>
        <w:t>Encourage children, young people, parents/guardians, community members, partner organisation personnel, to speak up about issues that affect them</w:t>
      </w:r>
    </w:p>
    <w:p w14:paraId="559B2B32" w14:textId="77777777" w:rsidR="005E2BE5" w:rsidRPr="00E26F1B" w:rsidRDefault="005E2BE5" w:rsidP="000D184E">
      <w:pPr>
        <w:pStyle w:val="ColorfulList-Accent11"/>
        <w:numPr>
          <w:ilvl w:val="0"/>
          <w:numId w:val="26"/>
        </w:numPr>
        <w:spacing w:line="276" w:lineRule="auto"/>
        <w:rPr>
          <w:rFonts w:ascii="Arial" w:hAnsi="Arial" w:cs="Arial"/>
          <w:sz w:val="22"/>
          <w:szCs w:val="22"/>
        </w:rPr>
      </w:pPr>
      <w:r w:rsidRPr="00E26F1B">
        <w:rPr>
          <w:rFonts w:ascii="Arial" w:hAnsi="Arial" w:cs="Arial"/>
          <w:sz w:val="22"/>
          <w:szCs w:val="22"/>
        </w:rPr>
        <w:t xml:space="preserve">Immediately report concerns or allegations for the safety or wellbeing of a child or young person, or breach of this Policy and Code of Conduct in accordance with </w:t>
      </w:r>
      <w:r w:rsidR="00104ED0" w:rsidRPr="00E26F1B">
        <w:rPr>
          <w:rFonts w:ascii="Arial" w:hAnsi="Arial" w:cs="Arial"/>
          <w:sz w:val="22"/>
          <w:szCs w:val="22"/>
        </w:rPr>
        <w:t>MRSC</w:t>
      </w:r>
      <w:r w:rsidRPr="00E26F1B">
        <w:rPr>
          <w:rFonts w:ascii="Arial" w:hAnsi="Arial" w:cs="Arial"/>
          <w:sz w:val="22"/>
          <w:szCs w:val="22"/>
        </w:rPr>
        <w:t xml:space="preserve"> Reporting Process </w:t>
      </w:r>
    </w:p>
    <w:p w14:paraId="5181EE1F" w14:textId="565E2D6E" w:rsidR="005E2BE5" w:rsidRPr="00E26F1B" w:rsidRDefault="005E2BE5" w:rsidP="000D184E">
      <w:pPr>
        <w:pStyle w:val="ColorfulList-Accent11"/>
        <w:numPr>
          <w:ilvl w:val="0"/>
          <w:numId w:val="26"/>
        </w:numPr>
        <w:spacing w:line="276" w:lineRule="auto"/>
        <w:rPr>
          <w:rFonts w:ascii="Arial" w:hAnsi="Arial" w:cs="Arial"/>
          <w:sz w:val="22"/>
          <w:szCs w:val="22"/>
          <w:u w:val="single"/>
        </w:rPr>
      </w:pPr>
      <w:r w:rsidRPr="005F2B59">
        <w:rPr>
          <w:rFonts w:ascii="Arial" w:hAnsi="Arial" w:cs="Arial"/>
          <w:b/>
          <w:sz w:val="22"/>
          <w:szCs w:val="22"/>
        </w:rPr>
        <w:t xml:space="preserve">Ensure that another adult is present </w:t>
      </w:r>
      <w:r w:rsidRPr="00E26F1B">
        <w:rPr>
          <w:rFonts w:ascii="Arial" w:hAnsi="Arial" w:cs="Arial"/>
          <w:sz w:val="22"/>
          <w:szCs w:val="22"/>
        </w:rPr>
        <w:t xml:space="preserve">when I am working with children or in contact with children involved in </w:t>
      </w:r>
      <w:r w:rsidR="00104ED0" w:rsidRPr="00E26F1B">
        <w:rPr>
          <w:rFonts w:ascii="Arial" w:hAnsi="Arial" w:cs="Arial"/>
          <w:sz w:val="22"/>
          <w:szCs w:val="22"/>
        </w:rPr>
        <w:t>emergency relief or recovery activities</w:t>
      </w:r>
    </w:p>
    <w:p w14:paraId="0675BE54" w14:textId="77777777" w:rsidR="005E2BE5" w:rsidRPr="00E26F1B" w:rsidRDefault="005E2BE5" w:rsidP="000D184E">
      <w:pPr>
        <w:pStyle w:val="ColorfulList-Accent11"/>
        <w:numPr>
          <w:ilvl w:val="0"/>
          <w:numId w:val="26"/>
        </w:numPr>
        <w:spacing w:line="276" w:lineRule="auto"/>
        <w:rPr>
          <w:rFonts w:ascii="Arial" w:hAnsi="Arial" w:cs="Arial"/>
          <w:sz w:val="22"/>
          <w:szCs w:val="22"/>
          <w:u w:val="single"/>
        </w:rPr>
      </w:pPr>
      <w:r w:rsidRPr="00E26F1B">
        <w:rPr>
          <w:rFonts w:ascii="Arial" w:hAnsi="Arial" w:cs="Arial"/>
          <w:sz w:val="22"/>
          <w:szCs w:val="22"/>
        </w:rPr>
        <w:t xml:space="preserve">Speak with my </w:t>
      </w:r>
      <w:r w:rsidR="00104ED0" w:rsidRPr="00E26F1B">
        <w:rPr>
          <w:rFonts w:ascii="Arial" w:hAnsi="Arial" w:cs="Arial"/>
          <w:sz w:val="22"/>
          <w:szCs w:val="22"/>
        </w:rPr>
        <w:t>Team Leader</w:t>
      </w:r>
      <w:r w:rsidRPr="00E26F1B">
        <w:rPr>
          <w:rFonts w:ascii="Arial" w:hAnsi="Arial" w:cs="Arial"/>
          <w:sz w:val="22"/>
          <w:szCs w:val="22"/>
        </w:rPr>
        <w:t xml:space="preserve"> about any concerns I have of my involvement in any situation where my words, actions or behaviour may be misinterpreted</w:t>
      </w:r>
    </w:p>
    <w:p w14:paraId="76C556DE" w14:textId="77777777" w:rsidR="005E2BE5" w:rsidRPr="00E26F1B" w:rsidRDefault="005E2BE5" w:rsidP="000D184E">
      <w:pPr>
        <w:pStyle w:val="ColorfulList-Accent11"/>
        <w:numPr>
          <w:ilvl w:val="0"/>
          <w:numId w:val="26"/>
        </w:numPr>
        <w:spacing w:line="276" w:lineRule="auto"/>
        <w:rPr>
          <w:rFonts w:ascii="Arial" w:hAnsi="Arial" w:cs="Arial"/>
          <w:sz w:val="22"/>
          <w:szCs w:val="22"/>
          <w:u w:val="single"/>
        </w:rPr>
      </w:pPr>
      <w:r w:rsidRPr="00E26F1B">
        <w:rPr>
          <w:rFonts w:ascii="Arial" w:hAnsi="Arial" w:cs="Arial"/>
          <w:sz w:val="22"/>
          <w:szCs w:val="22"/>
        </w:rPr>
        <w:t xml:space="preserve">Speak with my </w:t>
      </w:r>
      <w:r w:rsidR="00104ED0" w:rsidRPr="00E26F1B">
        <w:rPr>
          <w:rFonts w:ascii="Arial" w:hAnsi="Arial" w:cs="Arial"/>
          <w:sz w:val="22"/>
          <w:szCs w:val="22"/>
        </w:rPr>
        <w:t>Team Leader</w:t>
      </w:r>
      <w:r w:rsidRPr="00E26F1B">
        <w:rPr>
          <w:rFonts w:ascii="Arial" w:hAnsi="Arial" w:cs="Arial"/>
          <w:sz w:val="22"/>
          <w:szCs w:val="22"/>
        </w:rPr>
        <w:t xml:space="preserve"> if I am involved in any situation which would be likely to have a negative impact on the reputation of </w:t>
      </w:r>
      <w:r w:rsidR="00104ED0" w:rsidRPr="00E26F1B">
        <w:rPr>
          <w:rFonts w:ascii="Arial" w:hAnsi="Arial" w:cs="Arial"/>
          <w:sz w:val="22"/>
          <w:szCs w:val="22"/>
        </w:rPr>
        <w:t>Macedon Ranges Shire Council</w:t>
      </w:r>
    </w:p>
    <w:p w14:paraId="75CA6832" w14:textId="77777777" w:rsidR="005E2BE5" w:rsidRPr="00E26F1B" w:rsidRDefault="005E2BE5" w:rsidP="000D184E">
      <w:pPr>
        <w:pStyle w:val="ColorfulList-Accent11"/>
        <w:numPr>
          <w:ilvl w:val="0"/>
          <w:numId w:val="26"/>
        </w:numPr>
        <w:spacing w:line="276" w:lineRule="auto"/>
        <w:rPr>
          <w:rFonts w:ascii="Arial" w:hAnsi="Arial" w:cs="Arial"/>
          <w:sz w:val="22"/>
          <w:szCs w:val="22"/>
          <w:u w:val="single"/>
        </w:rPr>
      </w:pPr>
      <w:r w:rsidRPr="00E26F1B">
        <w:rPr>
          <w:rFonts w:ascii="Arial" w:hAnsi="Arial" w:cs="Arial"/>
          <w:sz w:val="22"/>
          <w:szCs w:val="22"/>
        </w:rPr>
        <w:t xml:space="preserve">Immediately disclose all charges, convictions and other outcomes of an offence which occurred before or occurs during my employment/engagement with </w:t>
      </w:r>
      <w:r w:rsidR="00104ED0" w:rsidRPr="00E26F1B">
        <w:rPr>
          <w:rFonts w:ascii="Arial" w:hAnsi="Arial" w:cs="Arial"/>
          <w:sz w:val="22"/>
          <w:szCs w:val="22"/>
        </w:rPr>
        <w:t>MRSC</w:t>
      </w:r>
      <w:r w:rsidRPr="00E26F1B">
        <w:rPr>
          <w:rFonts w:ascii="Arial" w:hAnsi="Arial" w:cs="Arial"/>
          <w:sz w:val="22"/>
          <w:szCs w:val="22"/>
        </w:rPr>
        <w:t xml:space="preserve"> that relates to child exploitation and abuse</w:t>
      </w:r>
    </w:p>
    <w:p w14:paraId="7E843ADC" w14:textId="77777777" w:rsidR="005E2BE5" w:rsidRPr="00DB1772" w:rsidRDefault="005E2BE5" w:rsidP="000D184E">
      <w:pPr>
        <w:pStyle w:val="ColorfulList-Accent11"/>
        <w:numPr>
          <w:ilvl w:val="0"/>
          <w:numId w:val="26"/>
        </w:numPr>
        <w:spacing w:line="276" w:lineRule="auto"/>
        <w:rPr>
          <w:rFonts w:ascii="Arial" w:hAnsi="Arial" w:cs="Arial"/>
          <w:sz w:val="22"/>
          <w:szCs w:val="22"/>
          <w:u w:val="single"/>
        </w:rPr>
      </w:pPr>
      <w:r w:rsidRPr="00E26F1B">
        <w:rPr>
          <w:rFonts w:ascii="Arial" w:hAnsi="Arial" w:cs="Arial"/>
          <w:sz w:val="22"/>
          <w:szCs w:val="22"/>
        </w:rPr>
        <w:t xml:space="preserve">Use any computers, mobile phones, video cameras, cameras or social media appropriately, and never to exploit or harass children or young people or access child </w:t>
      </w:r>
      <w:r w:rsidRPr="00DB1772">
        <w:rPr>
          <w:rFonts w:ascii="Arial" w:hAnsi="Arial" w:cs="Arial"/>
          <w:sz w:val="22"/>
          <w:szCs w:val="22"/>
        </w:rPr>
        <w:t>exploitation materials through any medium</w:t>
      </w:r>
    </w:p>
    <w:p w14:paraId="789599DA" w14:textId="388EADE2" w:rsidR="00590F41" w:rsidRPr="00DB1772" w:rsidRDefault="00590F41" w:rsidP="0091755D">
      <w:pPr>
        <w:pStyle w:val="ListParagraph"/>
        <w:numPr>
          <w:ilvl w:val="0"/>
          <w:numId w:val="26"/>
        </w:numPr>
        <w:spacing w:line="276" w:lineRule="auto"/>
        <w:rPr>
          <w:rFonts w:ascii="Arial" w:hAnsi="Arial" w:cs="Arial"/>
          <w:sz w:val="22"/>
          <w:szCs w:val="22"/>
          <w:u w:val="single"/>
        </w:rPr>
      </w:pPr>
      <w:r w:rsidRPr="00DB1772">
        <w:rPr>
          <w:rFonts w:ascii="Arial" w:hAnsi="Arial" w:cs="Arial"/>
          <w:sz w:val="22"/>
          <w:szCs w:val="22"/>
        </w:rPr>
        <w:t>Protect children from distressing images and news reports</w:t>
      </w:r>
    </w:p>
    <w:p w14:paraId="0940B37A" w14:textId="77777777" w:rsidR="005E2BE5" w:rsidRPr="00E26F1B" w:rsidRDefault="005E2BE5" w:rsidP="000D184E">
      <w:pPr>
        <w:pStyle w:val="ColorfulList-Accent11"/>
        <w:spacing w:line="276" w:lineRule="auto"/>
        <w:ind w:left="360"/>
        <w:rPr>
          <w:rFonts w:ascii="Arial" w:hAnsi="Arial" w:cs="Arial"/>
          <w:sz w:val="22"/>
          <w:szCs w:val="22"/>
        </w:rPr>
      </w:pPr>
    </w:p>
    <w:p w14:paraId="12320DD0" w14:textId="77777777" w:rsidR="005E2BE5" w:rsidRPr="00E26F1B" w:rsidRDefault="005E2BE5" w:rsidP="000D184E">
      <w:pPr>
        <w:pStyle w:val="ColorfulList-Accent11"/>
        <w:spacing w:line="276" w:lineRule="auto"/>
        <w:ind w:left="0"/>
        <w:rPr>
          <w:rFonts w:ascii="Arial" w:hAnsi="Arial" w:cs="Arial"/>
          <w:b/>
          <w:sz w:val="22"/>
          <w:szCs w:val="22"/>
        </w:rPr>
      </w:pPr>
      <w:r w:rsidRPr="00E26F1B">
        <w:rPr>
          <w:rFonts w:ascii="Arial" w:hAnsi="Arial" w:cs="Arial"/>
          <w:b/>
          <w:sz w:val="22"/>
          <w:szCs w:val="22"/>
        </w:rPr>
        <w:t>And I will not:</w:t>
      </w:r>
    </w:p>
    <w:p w14:paraId="6FCC28F8"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Use language that is offensive, discriminatory, demeaning, shaming, culturally inappropriate, abusive or of a sexual nature when speaking with or in the presence of a child or young person</w:t>
      </w:r>
    </w:p>
    <w:p w14:paraId="48245690"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Engage in behaviour to shame, humiliate, belittle or degrade a child or young person or otherwise emotionally or psychologically abuse a child or young person including exposing them to family violence</w:t>
      </w:r>
    </w:p>
    <w:p w14:paraId="3427CEC4"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 xml:space="preserve">Physically abuse a child or young person </w:t>
      </w:r>
    </w:p>
    <w:p w14:paraId="42BF725F"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 xml:space="preserve">Use social media to contact, access, solicit or befriend a child or young person involved in </w:t>
      </w:r>
      <w:r w:rsidR="00104ED0" w:rsidRPr="00E26F1B">
        <w:rPr>
          <w:rFonts w:ascii="Arial" w:hAnsi="Arial" w:cs="Arial"/>
          <w:sz w:val="22"/>
          <w:szCs w:val="22"/>
        </w:rPr>
        <w:t>a relief or recovery program</w:t>
      </w:r>
      <w:r w:rsidRPr="00E26F1B">
        <w:rPr>
          <w:rFonts w:ascii="Arial" w:hAnsi="Arial" w:cs="Arial"/>
          <w:sz w:val="22"/>
          <w:szCs w:val="22"/>
        </w:rPr>
        <w:t xml:space="preserve"> activit</w:t>
      </w:r>
      <w:r w:rsidR="00104ED0" w:rsidRPr="00E26F1B">
        <w:rPr>
          <w:rFonts w:ascii="Arial" w:hAnsi="Arial" w:cs="Arial"/>
          <w:sz w:val="22"/>
          <w:szCs w:val="22"/>
        </w:rPr>
        <w:t>y</w:t>
      </w:r>
      <w:r w:rsidRPr="00E26F1B">
        <w:rPr>
          <w:rFonts w:ascii="Arial" w:hAnsi="Arial" w:cs="Arial"/>
          <w:sz w:val="22"/>
          <w:szCs w:val="22"/>
        </w:rPr>
        <w:t xml:space="preserve"> and not place images of those children or young people on personal social media sites</w:t>
      </w:r>
    </w:p>
    <w:p w14:paraId="4681D070"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lastRenderedPageBreak/>
        <w:t>Hold, kiss, cuddle or touch a child or young person in an abusive, unnecessary or culturally insensitive way</w:t>
      </w:r>
    </w:p>
    <w:p w14:paraId="3BBE0A1D"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Condone or participate in behaviour with children or young people which is illegal or abusive</w:t>
      </w:r>
    </w:p>
    <w:p w14:paraId="29F3B1D3" w14:textId="77777777" w:rsidR="005E2BE5" w:rsidRPr="00E26F1B" w:rsidRDefault="005E2BE5" w:rsidP="000D184E">
      <w:pPr>
        <w:pStyle w:val="ListParagraph"/>
        <w:numPr>
          <w:ilvl w:val="0"/>
          <w:numId w:val="27"/>
        </w:numPr>
        <w:spacing w:line="276" w:lineRule="auto"/>
        <w:contextualSpacing w:val="0"/>
        <w:rPr>
          <w:rFonts w:ascii="Arial" w:hAnsi="Arial" w:cs="Arial"/>
          <w:sz w:val="22"/>
          <w:szCs w:val="22"/>
        </w:rPr>
      </w:pPr>
      <w:r w:rsidRPr="00E26F1B">
        <w:rPr>
          <w:rFonts w:ascii="Arial" w:hAnsi="Arial" w:cs="Arial"/>
          <w:sz w:val="22"/>
          <w:szCs w:val="22"/>
        </w:rPr>
        <w:t xml:space="preserve">Not spend time with children or young people involved in </w:t>
      </w:r>
      <w:r w:rsidR="009D5E37" w:rsidRPr="00E26F1B">
        <w:rPr>
          <w:rFonts w:ascii="Arial" w:hAnsi="Arial" w:cs="Arial"/>
          <w:sz w:val="22"/>
          <w:szCs w:val="22"/>
        </w:rPr>
        <w:t>relief or recovery</w:t>
      </w:r>
      <w:r w:rsidRPr="00E26F1B">
        <w:rPr>
          <w:rFonts w:ascii="Arial" w:hAnsi="Arial" w:cs="Arial"/>
          <w:sz w:val="22"/>
          <w:szCs w:val="22"/>
        </w:rPr>
        <w:t xml:space="preserve"> programs and activities outside work hours.</w:t>
      </w:r>
    </w:p>
    <w:p w14:paraId="04F9AE91"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 xml:space="preserve">Discriminate against or act in favour of particular children or young people to the exclusion of others </w:t>
      </w:r>
    </w:p>
    <w:p w14:paraId="23961043" w14:textId="77777777" w:rsidR="005E2BE5" w:rsidRPr="00E26F1B" w:rsidRDefault="005E2BE5" w:rsidP="000D184E">
      <w:pPr>
        <w:pStyle w:val="ColorfulList-Accent11"/>
        <w:numPr>
          <w:ilvl w:val="0"/>
          <w:numId w:val="27"/>
        </w:numPr>
        <w:spacing w:line="276" w:lineRule="auto"/>
        <w:rPr>
          <w:rFonts w:ascii="Arial" w:hAnsi="Arial" w:cs="Arial"/>
          <w:b/>
          <w:sz w:val="22"/>
          <w:szCs w:val="22"/>
          <w:u w:val="single"/>
        </w:rPr>
      </w:pPr>
      <w:r w:rsidRPr="00E26F1B">
        <w:rPr>
          <w:rFonts w:ascii="Arial" w:hAnsi="Arial" w:cs="Arial"/>
          <w:sz w:val="22"/>
          <w:szCs w:val="22"/>
        </w:rPr>
        <w:t xml:space="preserve">Do things for children involved in </w:t>
      </w:r>
      <w:r w:rsidR="009D5E37" w:rsidRPr="00E26F1B">
        <w:rPr>
          <w:rFonts w:ascii="Arial" w:hAnsi="Arial" w:cs="Arial"/>
          <w:sz w:val="22"/>
          <w:szCs w:val="22"/>
        </w:rPr>
        <w:t>MRSC</w:t>
      </w:r>
      <w:r w:rsidRPr="00E26F1B">
        <w:rPr>
          <w:rFonts w:ascii="Arial" w:hAnsi="Arial" w:cs="Arial"/>
          <w:sz w:val="22"/>
          <w:szCs w:val="22"/>
        </w:rPr>
        <w:t xml:space="preserve"> programs or activities of a personal nature that they can do for themselves such as toileting or changing their clothes</w:t>
      </w:r>
    </w:p>
    <w:p w14:paraId="0135AD87" w14:textId="77777777" w:rsidR="005E2BE5" w:rsidRPr="00E26F1B" w:rsidRDefault="005E2BE5" w:rsidP="000D184E">
      <w:pPr>
        <w:pStyle w:val="ColorfulList-Accent11"/>
        <w:spacing w:line="276" w:lineRule="auto"/>
        <w:ind w:left="0"/>
        <w:rPr>
          <w:rFonts w:ascii="Arial" w:hAnsi="Arial" w:cs="Arial"/>
          <w:b/>
          <w:sz w:val="22"/>
          <w:szCs w:val="22"/>
          <w:u w:val="single"/>
        </w:rPr>
      </w:pPr>
    </w:p>
    <w:p w14:paraId="034EC32D" w14:textId="77777777" w:rsidR="005E2BE5" w:rsidRPr="00E26F1B" w:rsidRDefault="005E2BE5" w:rsidP="000D184E">
      <w:pPr>
        <w:pStyle w:val="ColorfulList-Accent11"/>
        <w:spacing w:line="276" w:lineRule="auto"/>
        <w:ind w:left="0"/>
        <w:rPr>
          <w:rFonts w:ascii="Arial" w:hAnsi="Arial" w:cs="Arial"/>
          <w:b/>
          <w:sz w:val="22"/>
          <w:szCs w:val="22"/>
        </w:rPr>
      </w:pPr>
      <w:r w:rsidRPr="00E26F1B">
        <w:rPr>
          <w:rFonts w:ascii="Arial" w:hAnsi="Arial" w:cs="Arial"/>
          <w:b/>
          <w:sz w:val="22"/>
          <w:szCs w:val="22"/>
        </w:rPr>
        <w:t>Use of children’s images:</w:t>
      </w:r>
    </w:p>
    <w:p w14:paraId="11437325" w14:textId="77777777" w:rsidR="005E2BE5" w:rsidRPr="00E26F1B" w:rsidRDefault="005E2BE5" w:rsidP="000D184E">
      <w:pPr>
        <w:pStyle w:val="ColorfulList-Accent11"/>
        <w:spacing w:line="276" w:lineRule="auto"/>
        <w:ind w:left="0"/>
        <w:rPr>
          <w:rFonts w:ascii="Arial" w:hAnsi="Arial" w:cs="Arial"/>
          <w:sz w:val="22"/>
          <w:szCs w:val="22"/>
        </w:rPr>
      </w:pPr>
      <w:r w:rsidRPr="00E26F1B">
        <w:rPr>
          <w:rFonts w:ascii="Arial" w:hAnsi="Arial" w:cs="Arial"/>
          <w:sz w:val="22"/>
          <w:szCs w:val="22"/>
        </w:rPr>
        <w:t>When photographing or filming a child or using children’s images for work-related purposes I must:</w:t>
      </w:r>
    </w:p>
    <w:p w14:paraId="4C625FBC" w14:textId="77777777" w:rsidR="005E2BE5" w:rsidRPr="00E26F1B" w:rsidRDefault="005E2BE5" w:rsidP="000D184E">
      <w:pPr>
        <w:pStyle w:val="ColorfulList-Accent11"/>
        <w:numPr>
          <w:ilvl w:val="0"/>
          <w:numId w:val="28"/>
        </w:numPr>
        <w:spacing w:line="276" w:lineRule="auto"/>
        <w:rPr>
          <w:rFonts w:ascii="Arial" w:hAnsi="Arial" w:cs="Arial"/>
          <w:b/>
          <w:sz w:val="22"/>
          <w:szCs w:val="22"/>
          <w:u w:val="single"/>
        </w:rPr>
      </w:pPr>
      <w:r w:rsidRPr="00E26F1B">
        <w:rPr>
          <w:rFonts w:ascii="Arial" w:hAnsi="Arial" w:cs="Arial"/>
          <w:sz w:val="22"/>
          <w:szCs w:val="22"/>
        </w:rPr>
        <w:t>Obtain informed consent from the child and parent/guardian of the child before photographing or filming a child. As part of this I must explain how the photograph or film will be used</w:t>
      </w:r>
    </w:p>
    <w:p w14:paraId="08992846" w14:textId="77777777" w:rsidR="005E2BE5" w:rsidRPr="00E26F1B" w:rsidRDefault="005E2BE5" w:rsidP="000D184E">
      <w:pPr>
        <w:pStyle w:val="ColorfulList-Accent11"/>
        <w:numPr>
          <w:ilvl w:val="0"/>
          <w:numId w:val="28"/>
        </w:numPr>
        <w:spacing w:line="276" w:lineRule="auto"/>
        <w:rPr>
          <w:rFonts w:ascii="Arial" w:hAnsi="Arial" w:cs="Arial"/>
          <w:sz w:val="22"/>
          <w:szCs w:val="22"/>
        </w:rPr>
      </w:pPr>
      <w:r w:rsidRPr="00E26F1B">
        <w:rPr>
          <w:rFonts w:ascii="Arial" w:hAnsi="Arial" w:cs="Arial"/>
          <w:sz w:val="22"/>
          <w:szCs w:val="22"/>
        </w:rPr>
        <w:t>Ensure photographs, films, videos and DVDs present children in a dignified and respectful manner and not in a vulnerable or submissive manner. Children should be adequately clothed and not in poses that could be seen as sexually suggestive</w:t>
      </w:r>
    </w:p>
    <w:p w14:paraId="0CA183AF" w14:textId="77777777" w:rsidR="005E2BE5" w:rsidRPr="00E26F1B" w:rsidRDefault="005E2BE5" w:rsidP="000D184E">
      <w:pPr>
        <w:pStyle w:val="ColorfulList-Accent11"/>
        <w:numPr>
          <w:ilvl w:val="0"/>
          <w:numId w:val="28"/>
        </w:numPr>
        <w:spacing w:line="276" w:lineRule="auto"/>
        <w:rPr>
          <w:rFonts w:ascii="Arial" w:hAnsi="Arial" w:cs="Arial"/>
          <w:sz w:val="22"/>
          <w:szCs w:val="22"/>
        </w:rPr>
      </w:pPr>
      <w:r w:rsidRPr="00E26F1B">
        <w:rPr>
          <w:rFonts w:ascii="Arial" w:hAnsi="Arial" w:cs="Arial"/>
          <w:sz w:val="22"/>
          <w:szCs w:val="22"/>
        </w:rPr>
        <w:t xml:space="preserve">Ensure images are honest representations of the context and facts </w:t>
      </w:r>
    </w:p>
    <w:p w14:paraId="252135CF" w14:textId="77777777" w:rsidR="005E2BE5" w:rsidRPr="00E26F1B" w:rsidRDefault="005E2BE5" w:rsidP="000D184E">
      <w:pPr>
        <w:pStyle w:val="ColorfulList-Accent11"/>
        <w:numPr>
          <w:ilvl w:val="0"/>
          <w:numId w:val="28"/>
        </w:numPr>
        <w:spacing w:line="276" w:lineRule="auto"/>
        <w:rPr>
          <w:rFonts w:ascii="Arial" w:hAnsi="Arial" w:cs="Arial"/>
          <w:sz w:val="22"/>
          <w:szCs w:val="22"/>
        </w:rPr>
      </w:pPr>
      <w:r w:rsidRPr="00E26F1B">
        <w:rPr>
          <w:rFonts w:ascii="Arial" w:hAnsi="Arial" w:cs="Arial"/>
          <w:sz w:val="22"/>
          <w:szCs w:val="22"/>
        </w:rPr>
        <w:t>Ensure file labels, meta data or text descriptions do not reveal identifying information about a child when sending images electronically or publishing images in any form</w:t>
      </w:r>
    </w:p>
    <w:p w14:paraId="32603BE9" w14:textId="77777777" w:rsidR="005E2BE5" w:rsidRDefault="005E2BE5" w:rsidP="002C3C78">
      <w:pPr>
        <w:pStyle w:val="ColorfulList-Accent11"/>
        <w:numPr>
          <w:ilvl w:val="0"/>
          <w:numId w:val="24"/>
        </w:numPr>
        <w:spacing w:line="276" w:lineRule="auto"/>
        <w:ind w:left="709"/>
        <w:rPr>
          <w:rFonts w:ascii="Arial" w:hAnsi="Arial" w:cs="Arial"/>
          <w:sz w:val="22"/>
          <w:szCs w:val="22"/>
        </w:rPr>
      </w:pPr>
      <w:r w:rsidRPr="00E26F1B">
        <w:rPr>
          <w:rFonts w:ascii="Arial" w:hAnsi="Arial" w:cs="Arial"/>
          <w:sz w:val="22"/>
          <w:szCs w:val="22"/>
        </w:rPr>
        <w:t>Ensure a child is not subject to a legal order (i.e. Family Court, domestic violence order, child protection or criminal order) where the safety of the child or parent/guardian may be at risk or the privacy of the child is compromised, if the identity and location of the child is revealed</w:t>
      </w:r>
    </w:p>
    <w:p w14:paraId="62E2C12E" w14:textId="77777777" w:rsidR="00754A8E" w:rsidRDefault="00754A8E" w:rsidP="00754A8E">
      <w:pPr>
        <w:pStyle w:val="ColorfulList-Accent11"/>
        <w:spacing w:line="276" w:lineRule="auto"/>
        <w:rPr>
          <w:rFonts w:ascii="Arial" w:hAnsi="Arial" w:cs="Arial"/>
          <w:sz w:val="22"/>
          <w:szCs w:val="22"/>
        </w:rPr>
      </w:pPr>
    </w:p>
    <w:p w14:paraId="3019EDC2" w14:textId="77777777" w:rsidR="00754A8E" w:rsidRDefault="00754A8E" w:rsidP="00754A8E">
      <w:pPr>
        <w:pStyle w:val="ColorfulList-Accent11"/>
        <w:spacing w:line="276" w:lineRule="auto"/>
        <w:rPr>
          <w:rFonts w:ascii="Arial" w:hAnsi="Arial" w:cs="Arial"/>
          <w:sz w:val="22"/>
          <w:szCs w:val="22"/>
        </w:rPr>
      </w:pPr>
    </w:p>
    <w:p w14:paraId="6DC30277" w14:textId="77777777" w:rsidR="00754A8E" w:rsidRDefault="00754A8E" w:rsidP="00754A8E">
      <w:pPr>
        <w:pStyle w:val="ColorfulList-Accent11"/>
        <w:spacing w:line="276" w:lineRule="auto"/>
        <w:rPr>
          <w:rFonts w:ascii="Arial" w:hAnsi="Arial" w:cs="Arial"/>
          <w:sz w:val="22"/>
          <w:szCs w:val="22"/>
        </w:rPr>
      </w:pPr>
    </w:p>
    <w:tbl>
      <w:tblPr>
        <w:tblStyle w:val="TableGrid"/>
        <w:tblW w:w="0" w:type="auto"/>
        <w:tblInd w:w="720" w:type="dxa"/>
        <w:tblLook w:val="04A0" w:firstRow="1" w:lastRow="0" w:firstColumn="1" w:lastColumn="0" w:noHBand="0" w:noVBand="1"/>
      </w:tblPr>
      <w:tblGrid>
        <w:gridCol w:w="2252"/>
        <w:gridCol w:w="5865"/>
      </w:tblGrid>
      <w:tr w:rsidR="00754A8E" w14:paraId="5F42B595" w14:textId="77777777" w:rsidTr="00E330E1">
        <w:tc>
          <w:tcPr>
            <w:tcW w:w="2252" w:type="dxa"/>
          </w:tcPr>
          <w:p w14:paraId="23338F7E" w14:textId="77777777" w:rsidR="00754A8E" w:rsidRDefault="00754A8E" w:rsidP="00754A8E">
            <w:pPr>
              <w:pStyle w:val="ColorfulList-Accent11"/>
              <w:spacing w:line="276" w:lineRule="auto"/>
              <w:ind w:left="18"/>
              <w:jc w:val="both"/>
              <w:rPr>
                <w:rFonts w:ascii="Arial" w:hAnsi="Arial" w:cs="Arial"/>
                <w:sz w:val="22"/>
                <w:szCs w:val="22"/>
              </w:rPr>
            </w:pPr>
            <w:r>
              <w:rPr>
                <w:rFonts w:ascii="Arial" w:hAnsi="Arial" w:cs="Arial"/>
                <w:sz w:val="22"/>
                <w:szCs w:val="22"/>
              </w:rPr>
              <w:t>Signed:</w:t>
            </w:r>
          </w:p>
          <w:p w14:paraId="175CBE58" w14:textId="77777777" w:rsidR="00754A8E" w:rsidRDefault="00754A8E" w:rsidP="00754A8E">
            <w:pPr>
              <w:pStyle w:val="ColorfulList-Accent11"/>
              <w:spacing w:line="276" w:lineRule="auto"/>
              <w:ind w:left="18"/>
              <w:jc w:val="both"/>
              <w:rPr>
                <w:rFonts w:ascii="Arial" w:hAnsi="Arial" w:cs="Arial"/>
                <w:sz w:val="22"/>
                <w:szCs w:val="22"/>
              </w:rPr>
            </w:pPr>
          </w:p>
        </w:tc>
        <w:tc>
          <w:tcPr>
            <w:tcW w:w="5865" w:type="dxa"/>
          </w:tcPr>
          <w:p w14:paraId="5BFEF67B" w14:textId="77777777" w:rsidR="00754A8E" w:rsidRDefault="00754A8E" w:rsidP="00754A8E">
            <w:pPr>
              <w:pStyle w:val="ColorfulList-Accent11"/>
              <w:spacing w:line="276" w:lineRule="auto"/>
              <w:ind w:left="0"/>
              <w:rPr>
                <w:rFonts w:ascii="Arial" w:hAnsi="Arial" w:cs="Arial"/>
                <w:sz w:val="22"/>
                <w:szCs w:val="22"/>
              </w:rPr>
            </w:pPr>
          </w:p>
        </w:tc>
      </w:tr>
      <w:tr w:rsidR="00754A8E" w14:paraId="63F024F9" w14:textId="77777777" w:rsidTr="00E330E1">
        <w:tc>
          <w:tcPr>
            <w:tcW w:w="2252" w:type="dxa"/>
          </w:tcPr>
          <w:p w14:paraId="0B822800" w14:textId="77777777" w:rsidR="00754A8E" w:rsidRDefault="00754A8E" w:rsidP="00754A8E">
            <w:pPr>
              <w:pStyle w:val="ColorfulList-Accent11"/>
              <w:spacing w:line="276" w:lineRule="auto"/>
              <w:ind w:left="18"/>
              <w:jc w:val="both"/>
              <w:rPr>
                <w:rFonts w:ascii="Arial" w:hAnsi="Arial" w:cs="Arial"/>
                <w:sz w:val="22"/>
                <w:szCs w:val="22"/>
              </w:rPr>
            </w:pPr>
            <w:r>
              <w:rPr>
                <w:rFonts w:ascii="Arial" w:hAnsi="Arial" w:cs="Arial"/>
                <w:sz w:val="22"/>
                <w:szCs w:val="22"/>
              </w:rPr>
              <w:t>Name:</w:t>
            </w:r>
          </w:p>
          <w:p w14:paraId="1D3CFA5C" w14:textId="77777777" w:rsidR="00754A8E" w:rsidRDefault="00754A8E" w:rsidP="00754A8E">
            <w:pPr>
              <w:pStyle w:val="ColorfulList-Accent11"/>
              <w:spacing w:line="276" w:lineRule="auto"/>
              <w:ind w:left="18"/>
              <w:jc w:val="both"/>
              <w:rPr>
                <w:rFonts w:ascii="Arial" w:hAnsi="Arial" w:cs="Arial"/>
                <w:sz w:val="22"/>
                <w:szCs w:val="22"/>
              </w:rPr>
            </w:pPr>
          </w:p>
        </w:tc>
        <w:tc>
          <w:tcPr>
            <w:tcW w:w="5865" w:type="dxa"/>
          </w:tcPr>
          <w:p w14:paraId="475D5E1C" w14:textId="77777777" w:rsidR="00754A8E" w:rsidRDefault="00754A8E" w:rsidP="00754A8E">
            <w:pPr>
              <w:pStyle w:val="ColorfulList-Accent11"/>
              <w:spacing w:line="276" w:lineRule="auto"/>
              <w:ind w:left="0"/>
              <w:rPr>
                <w:rFonts w:ascii="Arial" w:hAnsi="Arial" w:cs="Arial"/>
                <w:sz w:val="22"/>
                <w:szCs w:val="22"/>
              </w:rPr>
            </w:pPr>
          </w:p>
        </w:tc>
      </w:tr>
      <w:tr w:rsidR="00754A8E" w14:paraId="5CAF9135" w14:textId="77777777" w:rsidTr="00E330E1">
        <w:tc>
          <w:tcPr>
            <w:tcW w:w="2252" w:type="dxa"/>
          </w:tcPr>
          <w:p w14:paraId="1AB461BF" w14:textId="352E3723" w:rsidR="00754A8E" w:rsidRDefault="00754A8E" w:rsidP="00754A8E">
            <w:pPr>
              <w:pStyle w:val="ColorfulList-Accent11"/>
              <w:spacing w:line="276" w:lineRule="auto"/>
              <w:ind w:left="18"/>
              <w:jc w:val="both"/>
              <w:rPr>
                <w:rFonts w:ascii="Arial" w:hAnsi="Arial" w:cs="Arial"/>
                <w:sz w:val="22"/>
                <w:szCs w:val="22"/>
              </w:rPr>
            </w:pPr>
            <w:r>
              <w:rPr>
                <w:rFonts w:ascii="Arial" w:hAnsi="Arial" w:cs="Arial"/>
                <w:sz w:val="22"/>
                <w:szCs w:val="22"/>
              </w:rPr>
              <w:t>Date:</w:t>
            </w:r>
          </w:p>
          <w:p w14:paraId="675DD212" w14:textId="77777777" w:rsidR="00754A8E" w:rsidRDefault="00754A8E" w:rsidP="00754A8E">
            <w:pPr>
              <w:pStyle w:val="ColorfulList-Accent11"/>
              <w:spacing w:line="276" w:lineRule="auto"/>
              <w:ind w:left="18"/>
              <w:jc w:val="both"/>
              <w:rPr>
                <w:rFonts w:ascii="Arial" w:hAnsi="Arial" w:cs="Arial"/>
                <w:sz w:val="22"/>
                <w:szCs w:val="22"/>
              </w:rPr>
            </w:pPr>
          </w:p>
        </w:tc>
        <w:tc>
          <w:tcPr>
            <w:tcW w:w="5865" w:type="dxa"/>
          </w:tcPr>
          <w:p w14:paraId="1550ED62" w14:textId="77777777" w:rsidR="00754A8E" w:rsidRDefault="00754A8E" w:rsidP="00754A8E">
            <w:pPr>
              <w:pStyle w:val="ColorfulList-Accent11"/>
              <w:spacing w:line="276" w:lineRule="auto"/>
              <w:ind w:left="0"/>
              <w:rPr>
                <w:rFonts w:ascii="Arial" w:hAnsi="Arial" w:cs="Arial"/>
                <w:sz w:val="22"/>
                <w:szCs w:val="22"/>
              </w:rPr>
            </w:pPr>
          </w:p>
        </w:tc>
      </w:tr>
      <w:tr w:rsidR="00754A8E" w14:paraId="0F8B0A61" w14:textId="77777777" w:rsidTr="00E330E1">
        <w:tc>
          <w:tcPr>
            <w:tcW w:w="2252" w:type="dxa"/>
          </w:tcPr>
          <w:p w14:paraId="4D5782D7" w14:textId="7A80D75F" w:rsidR="00754A8E" w:rsidRDefault="00E330E1" w:rsidP="00E330E1">
            <w:pPr>
              <w:pStyle w:val="ColorfulList-Accent11"/>
              <w:spacing w:line="276" w:lineRule="auto"/>
              <w:ind w:left="18"/>
              <w:rPr>
                <w:rFonts w:ascii="Arial" w:hAnsi="Arial" w:cs="Arial"/>
                <w:sz w:val="22"/>
                <w:szCs w:val="22"/>
              </w:rPr>
            </w:pPr>
            <w:r>
              <w:rPr>
                <w:rFonts w:ascii="Arial" w:hAnsi="Arial" w:cs="Arial"/>
                <w:sz w:val="22"/>
                <w:szCs w:val="22"/>
              </w:rPr>
              <w:t>Council position</w:t>
            </w:r>
            <w:r w:rsidR="00754A8E">
              <w:rPr>
                <w:rFonts w:ascii="Arial" w:hAnsi="Arial" w:cs="Arial"/>
                <w:sz w:val="22"/>
                <w:szCs w:val="22"/>
              </w:rPr>
              <w:t>:</w:t>
            </w:r>
          </w:p>
          <w:p w14:paraId="0EC74545" w14:textId="77777777" w:rsidR="00754A8E" w:rsidRDefault="00754A8E" w:rsidP="00754A8E">
            <w:pPr>
              <w:pStyle w:val="ColorfulList-Accent11"/>
              <w:spacing w:line="276" w:lineRule="auto"/>
              <w:ind w:left="18"/>
              <w:jc w:val="both"/>
              <w:rPr>
                <w:rFonts w:ascii="Arial" w:hAnsi="Arial" w:cs="Arial"/>
                <w:sz w:val="22"/>
                <w:szCs w:val="22"/>
              </w:rPr>
            </w:pPr>
          </w:p>
        </w:tc>
        <w:tc>
          <w:tcPr>
            <w:tcW w:w="5865" w:type="dxa"/>
          </w:tcPr>
          <w:p w14:paraId="0DB90F42" w14:textId="77777777" w:rsidR="00754A8E" w:rsidRDefault="00754A8E" w:rsidP="00754A8E">
            <w:pPr>
              <w:pStyle w:val="ColorfulList-Accent11"/>
              <w:spacing w:line="276" w:lineRule="auto"/>
              <w:ind w:left="0"/>
              <w:rPr>
                <w:rFonts w:ascii="Arial" w:hAnsi="Arial" w:cs="Arial"/>
                <w:sz w:val="22"/>
                <w:szCs w:val="22"/>
              </w:rPr>
            </w:pPr>
          </w:p>
        </w:tc>
      </w:tr>
      <w:tr w:rsidR="00754A8E" w14:paraId="4E5EBFAA" w14:textId="77777777" w:rsidTr="00E330E1">
        <w:tc>
          <w:tcPr>
            <w:tcW w:w="2252" w:type="dxa"/>
          </w:tcPr>
          <w:p w14:paraId="7F7D20CC" w14:textId="77777777" w:rsidR="00754A8E" w:rsidRPr="00E26F1B" w:rsidRDefault="00754A8E" w:rsidP="00754A8E">
            <w:pPr>
              <w:pStyle w:val="ColorfulList-Accent11"/>
              <w:spacing w:line="276" w:lineRule="auto"/>
              <w:ind w:left="18"/>
              <w:jc w:val="both"/>
              <w:rPr>
                <w:rFonts w:ascii="Arial" w:hAnsi="Arial" w:cs="Arial"/>
                <w:sz w:val="22"/>
                <w:szCs w:val="22"/>
              </w:rPr>
            </w:pPr>
            <w:r>
              <w:rPr>
                <w:rFonts w:ascii="Arial" w:hAnsi="Arial" w:cs="Arial"/>
                <w:sz w:val="22"/>
                <w:szCs w:val="22"/>
              </w:rPr>
              <w:t>EM Role:</w:t>
            </w:r>
          </w:p>
          <w:p w14:paraId="6419F5F1" w14:textId="77777777" w:rsidR="00754A8E" w:rsidRDefault="00754A8E" w:rsidP="00754A8E">
            <w:pPr>
              <w:pStyle w:val="ColorfulList-Accent11"/>
              <w:spacing w:line="276" w:lineRule="auto"/>
              <w:ind w:left="18"/>
              <w:jc w:val="both"/>
              <w:rPr>
                <w:rFonts w:ascii="Arial" w:hAnsi="Arial" w:cs="Arial"/>
                <w:sz w:val="22"/>
                <w:szCs w:val="22"/>
              </w:rPr>
            </w:pPr>
          </w:p>
        </w:tc>
        <w:tc>
          <w:tcPr>
            <w:tcW w:w="5865" w:type="dxa"/>
          </w:tcPr>
          <w:p w14:paraId="52FCFC0F" w14:textId="77777777" w:rsidR="00754A8E" w:rsidRDefault="00754A8E" w:rsidP="00754A8E">
            <w:pPr>
              <w:pStyle w:val="ColorfulList-Accent11"/>
              <w:spacing w:line="276" w:lineRule="auto"/>
              <w:ind w:left="0"/>
              <w:rPr>
                <w:rFonts w:ascii="Arial" w:hAnsi="Arial" w:cs="Arial"/>
                <w:sz w:val="22"/>
                <w:szCs w:val="22"/>
              </w:rPr>
            </w:pPr>
          </w:p>
        </w:tc>
      </w:tr>
    </w:tbl>
    <w:p w14:paraId="6D428B02" w14:textId="77777777" w:rsidR="00754A8E" w:rsidRDefault="00754A8E" w:rsidP="00754A8E">
      <w:pPr>
        <w:pStyle w:val="ColorfulList-Accent11"/>
        <w:spacing w:line="276" w:lineRule="auto"/>
        <w:rPr>
          <w:rFonts w:ascii="Arial" w:hAnsi="Arial" w:cs="Arial"/>
          <w:sz w:val="22"/>
          <w:szCs w:val="22"/>
        </w:rPr>
      </w:pPr>
    </w:p>
    <w:p w14:paraId="30E72BB1" w14:textId="77777777" w:rsidR="0015508B" w:rsidRPr="00E26F1B" w:rsidRDefault="0015508B" w:rsidP="000D184E">
      <w:pPr>
        <w:spacing w:line="276" w:lineRule="auto"/>
        <w:rPr>
          <w:rFonts w:ascii="Arial" w:hAnsi="Arial" w:cs="Arial"/>
          <w:b/>
          <w:bCs/>
          <w:iCs/>
          <w:sz w:val="22"/>
          <w:szCs w:val="22"/>
        </w:rPr>
      </w:pPr>
      <w:r w:rsidRPr="00E26F1B">
        <w:rPr>
          <w:rFonts w:ascii="Arial" w:hAnsi="Arial" w:cs="Arial"/>
          <w:sz w:val="22"/>
          <w:szCs w:val="22"/>
        </w:rPr>
        <w:br w:type="page"/>
      </w:r>
    </w:p>
    <w:p w14:paraId="16FE3598" w14:textId="02A229ED" w:rsidR="00EE6487" w:rsidRPr="001A4552" w:rsidRDefault="00EE6487" w:rsidP="001A4552">
      <w:pPr>
        <w:pStyle w:val="Heading2"/>
        <w:rPr>
          <w:i w:val="0"/>
        </w:rPr>
      </w:pPr>
      <w:bookmarkStart w:id="32" w:name="_Toc496803271"/>
      <w:r w:rsidRPr="001A4552">
        <w:rPr>
          <w:i w:val="0"/>
        </w:rPr>
        <w:lastRenderedPageBreak/>
        <w:t xml:space="preserve">Appendix </w:t>
      </w:r>
      <w:r w:rsidR="00E26F1B" w:rsidRPr="001A4552">
        <w:rPr>
          <w:i w:val="0"/>
        </w:rPr>
        <w:t>E</w:t>
      </w:r>
      <w:r w:rsidR="00301961" w:rsidRPr="001A4552">
        <w:rPr>
          <w:i w:val="0"/>
        </w:rPr>
        <w:t>:</w:t>
      </w:r>
      <w:r w:rsidR="001A4552" w:rsidRPr="001A4552">
        <w:rPr>
          <w:i w:val="0"/>
        </w:rPr>
        <w:t xml:space="preserve"> </w:t>
      </w:r>
      <w:r w:rsidRPr="001A4552">
        <w:rPr>
          <w:i w:val="0"/>
        </w:rPr>
        <w:t>Distribution register</w:t>
      </w:r>
      <w:bookmarkEnd w:id="32"/>
    </w:p>
    <w:p w14:paraId="02357DF3" w14:textId="77777777" w:rsidR="00EE6487" w:rsidRPr="00E26F1B" w:rsidRDefault="00EE6487" w:rsidP="00EE648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EE6487" w:rsidRPr="00E26F1B" w14:paraId="368A1DF3" w14:textId="77777777" w:rsidTr="002C3C78">
        <w:tc>
          <w:tcPr>
            <w:tcW w:w="2840" w:type="dxa"/>
          </w:tcPr>
          <w:p w14:paraId="3CDB8B58" w14:textId="77777777" w:rsidR="00EE6487" w:rsidRPr="00E26F1B" w:rsidRDefault="00EE6487" w:rsidP="002C3C78">
            <w:pPr>
              <w:spacing w:line="276" w:lineRule="auto"/>
              <w:rPr>
                <w:rFonts w:ascii="Arial" w:hAnsi="Arial" w:cs="Arial"/>
                <w:b/>
                <w:sz w:val="22"/>
                <w:szCs w:val="22"/>
              </w:rPr>
            </w:pPr>
            <w:r w:rsidRPr="00E26F1B">
              <w:rPr>
                <w:rFonts w:ascii="Arial" w:hAnsi="Arial" w:cs="Arial"/>
                <w:b/>
                <w:sz w:val="22"/>
                <w:szCs w:val="22"/>
              </w:rPr>
              <w:t>Name and position</w:t>
            </w:r>
          </w:p>
          <w:p w14:paraId="4D7D7088" w14:textId="77777777" w:rsidR="00EE6487" w:rsidRPr="00E26F1B" w:rsidRDefault="00EE6487" w:rsidP="002C3C78">
            <w:pPr>
              <w:spacing w:line="276" w:lineRule="auto"/>
              <w:rPr>
                <w:rFonts w:ascii="Arial" w:hAnsi="Arial" w:cs="Arial"/>
                <w:b/>
                <w:sz w:val="22"/>
                <w:szCs w:val="22"/>
              </w:rPr>
            </w:pPr>
          </w:p>
        </w:tc>
        <w:tc>
          <w:tcPr>
            <w:tcW w:w="2841" w:type="dxa"/>
          </w:tcPr>
          <w:p w14:paraId="6052E8C5" w14:textId="77777777" w:rsidR="00EE6487" w:rsidRPr="00E26F1B" w:rsidRDefault="00EE6487" w:rsidP="002C3C78">
            <w:pPr>
              <w:spacing w:line="276" w:lineRule="auto"/>
              <w:rPr>
                <w:rFonts w:ascii="Arial" w:hAnsi="Arial" w:cs="Arial"/>
                <w:b/>
                <w:sz w:val="22"/>
                <w:szCs w:val="22"/>
              </w:rPr>
            </w:pPr>
            <w:r w:rsidRPr="00E26F1B">
              <w:rPr>
                <w:rFonts w:ascii="Arial" w:hAnsi="Arial" w:cs="Arial"/>
                <w:b/>
                <w:sz w:val="22"/>
                <w:szCs w:val="22"/>
              </w:rPr>
              <w:t>Item/version distributed</w:t>
            </w:r>
          </w:p>
        </w:tc>
        <w:tc>
          <w:tcPr>
            <w:tcW w:w="2841" w:type="dxa"/>
          </w:tcPr>
          <w:p w14:paraId="67B8C5D3" w14:textId="77777777" w:rsidR="00EE6487" w:rsidRPr="00E26F1B" w:rsidRDefault="00EE6487" w:rsidP="002C3C78">
            <w:pPr>
              <w:spacing w:line="276" w:lineRule="auto"/>
              <w:rPr>
                <w:rFonts w:ascii="Arial" w:hAnsi="Arial" w:cs="Arial"/>
                <w:b/>
                <w:sz w:val="22"/>
                <w:szCs w:val="22"/>
              </w:rPr>
            </w:pPr>
            <w:r w:rsidRPr="00E26F1B">
              <w:rPr>
                <w:rFonts w:ascii="Arial" w:hAnsi="Arial" w:cs="Arial"/>
                <w:b/>
                <w:sz w:val="22"/>
                <w:szCs w:val="22"/>
              </w:rPr>
              <w:t>Date of distribution</w:t>
            </w:r>
          </w:p>
        </w:tc>
      </w:tr>
      <w:tr w:rsidR="00EE6487" w:rsidRPr="00E26F1B" w14:paraId="3D5D740B" w14:textId="77777777" w:rsidTr="002C3C78">
        <w:tc>
          <w:tcPr>
            <w:tcW w:w="2840" w:type="dxa"/>
          </w:tcPr>
          <w:p w14:paraId="76398289" w14:textId="77777777" w:rsidR="00EE6487" w:rsidRPr="00E26F1B" w:rsidRDefault="00EE6487" w:rsidP="002C3C78">
            <w:pPr>
              <w:spacing w:line="276" w:lineRule="auto"/>
              <w:rPr>
                <w:rFonts w:ascii="Arial" w:hAnsi="Arial" w:cs="Arial"/>
                <w:sz w:val="22"/>
                <w:szCs w:val="22"/>
              </w:rPr>
            </w:pPr>
            <w:r w:rsidRPr="00E26F1B">
              <w:rPr>
                <w:rFonts w:ascii="Arial" w:hAnsi="Arial" w:cs="Arial"/>
                <w:sz w:val="22"/>
                <w:szCs w:val="22"/>
              </w:rPr>
              <w:t>As per MEMPlan</w:t>
            </w:r>
          </w:p>
          <w:p w14:paraId="3550F2F5" w14:textId="77777777" w:rsidR="00AB1386" w:rsidRPr="00E26F1B" w:rsidRDefault="00AB1386" w:rsidP="002C3C78">
            <w:pPr>
              <w:spacing w:line="276" w:lineRule="auto"/>
              <w:rPr>
                <w:rFonts w:ascii="Arial" w:hAnsi="Arial" w:cs="Arial"/>
                <w:sz w:val="22"/>
                <w:szCs w:val="22"/>
              </w:rPr>
            </w:pPr>
          </w:p>
        </w:tc>
        <w:tc>
          <w:tcPr>
            <w:tcW w:w="2841" w:type="dxa"/>
          </w:tcPr>
          <w:p w14:paraId="7D856290" w14:textId="77777777" w:rsidR="00EE6487" w:rsidRPr="00E26F1B" w:rsidRDefault="00EE6487" w:rsidP="002C3C78">
            <w:pPr>
              <w:spacing w:line="276" w:lineRule="auto"/>
              <w:rPr>
                <w:rFonts w:ascii="Arial" w:hAnsi="Arial" w:cs="Arial"/>
                <w:sz w:val="22"/>
                <w:szCs w:val="22"/>
              </w:rPr>
            </w:pPr>
          </w:p>
        </w:tc>
        <w:tc>
          <w:tcPr>
            <w:tcW w:w="2841" w:type="dxa"/>
          </w:tcPr>
          <w:p w14:paraId="01232C0C" w14:textId="77777777" w:rsidR="00EE6487" w:rsidRPr="00E26F1B" w:rsidRDefault="00EE6487" w:rsidP="002C3C78">
            <w:pPr>
              <w:spacing w:line="276" w:lineRule="auto"/>
              <w:rPr>
                <w:rFonts w:ascii="Arial" w:hAnsi="Arial" w:cs="Arial"/>
                <w:sz w:val="22"/>
                <w:szCs w:val="22"/>
              </w:rPr>
            </w:pPr>
          </w:p>
        </w:tc>
      </w:tr>
      <w:tr w:rsidR="00EE6487" w:rsidRPr="00E26F1B" w14:paraId="645D82E0" w14:textId="77777777" w:rsidTr="002C3C78">
        <w:tc>
          <w:tcPr>
            <w:tcW w:w="2840" w:type="dxa"/>
          </w:tcPr>
          <w:p w14:paraId="4EB6CCBB" w14:textId="750BCFFE" w:rsidR="00EE6487" w:rsidRPr="00E26F1B" w:rsidRDefault="00AB1386" w:rsidP="002C3C78">
            <w:pPr>
              <w:spacing w:line="276" w:lineRule="auto"/>
              <w:rPr>
                <w:rFonts w:ascii="Arial" w:hAnsi="Arial" w:cs="Arial"/>
                <w:sz w:val="22"/>
                <w:szCs w:val="22"/>
              </w:rPr>
            </w:pPr>
            <w:r w:rsidRPr="00E26F1B">
              <w:rPr>
                <w:rFonts w:ascii="Arial" w:hAnsi="Arial" w:cs="Arial"/>
                <w:sz w:val="22"/>
                <w:szCs w:val="22"/>
              </w:rPr>
              <w:t>Children &amp; Young People Team Leader</w:t>
            </w:r>
          </w:p>
        </w:tc>
        <w:tc>
          <w:tcPr>
            <w:tcW w:w="2841" w:type="dxa"/>
          </w:tcPr>
          <w:p w14:paraId="55D90DE7" w14:textId="77777777" w:rsidR="00EE6487" w:rsidRPr="00E26F1B" w:rsidRDefault="00EE6487" w:rsidP="002C3C78">
            <w:pPr>
              <w:spacing w:line="276" w:lineRule="auto"/>
              <w:rPr>
                <w:rFonts w:ascii="Arial" w:hAnsi="Arial" w:cs="Arial"/>
                <w:sz w:val="22"/>
                <w:szCs w:val="22"/>
              </w:rPr>
            </w:pPr>
          </w:p>
        </w:tc>
        <w:tc>
          <w:tcPr>
            <w:tcW w:w="2841" w:type="dxa"/>
          </w:tcPr>
          <w:p w14:paraId="02F74D4F" w14:textId="77777777" w:rsidR="00EE6487" w:rsidRPr="00E26F1B" w:rsidRDefault="00EE6487" w:rsidP="002C3C78">
            <w:pPr>
              <w:spacing w:line="276" w:lineRule="auto"/>
              <w:rPr>
                <w:rFonts w:ascii="Arial" w:hAnsi="Arial" w:cs="Arial"/>
                <w:sz w:val="22"/>
                <w:szCs w:val="22"/>
              </w:rPr>
            </w:pPr>
          </w:p>
        </w:tc>
      </w:tr>
      <w:tr w:rsidR="00EE6487" w:rsidRPr="00E26F1B" w14:paraId="5CC49449" w14:textId="77777777" w:rsidTr="002C3C78">
        <w:tc>
          <w:tcPr>
            <w:tcW w:w="2840" w:type="dxa"/>
          </w:tcPr>
          <w:p w14:paraId="339233A6" w14:textId="689FB47B" w:rsidR="00EE6487" w:rsidRPr="00E26F1B" w:rsidRDefault="00AB1386" w:rsidP="002C3C78">
            <w:pPr>
              <w:spacing w:line="276" w:lineRule="auto"/>
              <w:rPr>
                <w:rFonts w:ascii="Arial" w:hAnsi="Arial" w:cs="Arial"/>
                <w:sz w:val="22"/>
                <w:szCs w:val="22"/>
              </w:rPr>
            </w:pPr>
            <w:r w:rsidRPr="00E26F1B">
              <w:rPr>
                <w:rFonts w:ascii="Arial" w:hAnsi="Arial" w:cs="Arial"/>
                <w:sz w:val="22"/>
                <w:szCs w:val="22"/>
              </w:rPr>
              <w:t>Children &amp; Young People Deputy Team Leader</w:t>
            </w:r>
          </w:p>
        </w:tc>
        <w:tc>
          <w:tcPr>
            <w:tcW w:w="2841" w:type="dxa"/>
          </w:tcPr>
          <w:p w14:paraId="0AD42AF8" w14:textId="77777777" w:rsidR="00EE6487" w:rsidRPr="00E26F1B" w:rsidRDefault="00EE6487" w:rsidP="002C3C78">
            <w:pPr>
              <w:spacing w:line="276" w:lineRule="auto"/>
              <w:rPr>
                <w:rFonts w:ascii="Arial" w:hAnsi="Arial" w:cs="Arial"/>
                <w:sz w:val="22"/>
                <w:szCs w:val="22"/>
              </w:rPr>
            </w:pPr>
          </w:p>
        </w:tc>
        <w:tc>
          <w:tcPr>
            <w:tcW w:w="2841" w:type="dxa"/>
          </w:tcPr>
          <w:p w14:paraId="08812066" w14:textId="77777777" w:rsidR="00EE6487" w:rsidRPr="00E26F1B" w:rsidRDefault="00EE6487" w:rsidP="002C3C78">
            <w:pPr>
              <w:spacing w:line="276" w:lineRule="auto"/>
              <w:rPr>
                <w:rFonts w:ascii="Arial" w:hAnsi="Arial" w:cs="Arial"/>
                <w:sz w:val="22"/>
                <w:szCs w:val="22"/>
              </w:rPr>
            </w:pPr>
          </w:p>
        </w:tc>
      </w:tr>
    </w:tbl>
    <w:p w14:paraId="118E5B2A" w14:textId="2F4DCC9D" w:rsidR="00BE2763" w:rsidRDefault="00BE2763">
      <w:pPr>
        <w:rPr>
          <w:rFonts w:ascii="Arial" w:hAnsi="Arial" w:cs="Arial"/>
          <w:sz w:val="22"/>
          <w:szCs w:val="22"/>
        </w:rPr>
      </w:pPr>
    </w:p>
    <w:p w14:paraId="673DB6CB" w14:textId="57CFFF8C" w:rsidR="000A1A38" w:rsidRPr="00E26F1B" w:rsidRDefault="00BE2763">
      <w:pPr>
        <w:rPr>
          <w:rFonts w:ascii="Arial" w:hAnsi="Arial" w:cs="Arial"/>
          <w:sz w:val="22"/>
          <w:szCs w:val="22"/>
        </w:rPr>
        <w:sectPr w:rsidR="000A1A38" w:rsidRPr="00E26F1B" w:rsidSect="001C630A">
          <w:headerReference w:type="even" r:id="rId9"/>
          <w:headerReference w:type="default" r:id="rId10"/>
          <w:footerReference w:type="even" r:id="rId11"/>
          <w:footerReference w:type="default" r:id="rId12"/>
          <w:headerReference w:type="first" r:id="rId13"/>
          <w:footerReference w:type="first" r:id="rId14"/>
          <w:pgSz w:w="11909" w:h="16834" w:code="9"/>
          <w:pgMar w:top="1440" w:right="1644" w:bottom="1440" w:left="1418" w:header="720" w:footer="720" w:gutter="0"/>
          <w:paperSrc w:first="1" w:other="1"/>
          <w:cols w:space="720"/>
        </w:sectPr>
      </w:pPr>
      <w:r>
        <w:rPr>
          <w:rFonts w:ascii="Arial" w:hAnsi="Arial" w:cs="Arial"/>
          <w:sz w:val="22"/>
          <w:szCs w:val="22"/>
        </w:rPr>
        <w:br w:type="page"/>
      </w:r>
    </w:p>
    <w:p w14:paraId="315AC49D" w14:textId="6FC4C32A" w:rsidR="00EE6487" w:rsidRPr="001A4552" w:rsidRDefault="00EE6487" w:rsidP="001A4552">
      <w:pPr>
        <w:pStyle w:val="Heading2"/>
        <w:rPr>
          <w:i w:val="0"/>
        </w:rPr>
      </w:pPr>
      <w:bookmarkStart w:id="33" w:name="_Toc496803272"/>
      <w:r w:rsidRPr="001A4552">
        <w:rPr>
          <w:i w:val="0"/>
        </w:rPr>
        <w:lastRenderedPageBreak/>
        <w:t xml:space="preserve">Appendix </w:t>
      </w:r>
      <w:r w:rsidR="00E26F1B" w:rsidRPr="001A4552">
        <w:rPr>
          <w:i w:val="0"/>
        </w:rPr>
        <w:t>F</w:t>
      </w:r>
      <w:r w:rsidR="00301961" w:rsidRPr="001A4552">
        <w:rPr>
          <w:i w:val="0"/>
        </w:rPr>
        <w:t>:</w:t>
      </w:r>
      <w:r w:rsidR="001A4552" w:rsidRPr="001A4552">
        <w:rPr>
          <w:i w:val="0"/>
        </w:rPr>
        <w:t xml:space="preserve"> </w:t>
      </w:r>
      <w:r w:rsidRPr="001A4552">
        <w:rPr>
          <w:i w:val="0"/>
        </w:rPr>
        <w:t>Check List for Relief/Recovery</w:t>
      </w:r>
      <w:r w:rsidR="00E01F43" w:rsidRPr="001A4552">
        <w:rPr>
          <w:i w:val="0"/>
        </w:rPr>
        <w:t xml:space="preserve"> </w:t>
      </w:r>
      <w:r w:rsidRPr="001A4552">
        <w:rPr>
          <w:i w:val="0"/>
        </w:rPr>
        <w:t>Centres</w:t>
      </w:r>
      <w:bookmarkEnd w:id="33"/>
      <w:r w:rsidRPr="001A4552">
        <w:rPr>
          <w:i w:val="0"/>
        </w:rPr>
        <w:t xml:space="preserve"> </w:t>
      </w:r>
    </w:p>
    <w:p w14:paraId="5BC13F2F" w14:textId="77777777" w:rsidR="00EE6487" w:rsidRPr="00E26F1B" w:rsidRDefault="00EE6487" w:rsidP="00EE6487">
      <w:pPr>
        <w:spacing w:line="276" w:lineRule="auto"/>
        <w:rPr>
          <w:rFonts w:ascii="Arial" w:hAnsi="Arial" w:cs="Arial"/>
          <w:sz w:val="22"/>
          <w:szCs w:val="22"/>
        </w:rPr>
      </w:pPr>
    </w:p>
    <w:tbl>
      <w:tblPr>
        <w:tblStyle w:val="TableGrid"/>
        <w:tblW w:w="14029" w:type="dxa"/>
        <w:tblLook w:val="04A0" w:firstRow="1" w:lastRow="0" w:firstColumn="1" w:lastColumn="0" w:noHBand="0" w:noVBand="1"/>
      </w:tblPr>
      <w:tblGrid>
        <w:gridCol w:w="8217"/>
        <w:gridCol w:w="992"/>
        <w:gridCol w:w="4820"/>
      </w:tblGrid>
      <w:tr w:rsidR="00EE6487" w:rsidRPr="001E7D92" w14:paraId="49E78699" w14:textId="77777777" w:rsidTr="000A1A38">
        <w:tc>
          <w:tcPr>
            <w:tcW w:w="14029" w:type="dxa"/>
            <w:gridSpan w:val="3"/>
          </w:tcPr>
          <w:p w14:paraId="1BCCF5B3" w14:textId="77777777" w:rsidR="00EE6487" w:rsidRPr="001E7D92" w:rsidRDefault="00EE6487" w:rsidP="002C3C78">
            <w:pPr>
              <w:spacing w:line="276" w:lineRule="auto"/>
              <w:rPr>
                <w:rFonts w:ascii="Arial" w:hAnsi="Arial" w:cs="Arial"/>
                <w:sz w:val="22"/>
                <w:szCs w:val="22"/>
              </w:rPr>
            </w:pPr>
          </w:p>
          <w:p w14:paraId="45606E6F" w14:textId="77777777" w:rsidR="00EE6487" w:rsidRDefault="00EE6487" w:rsidP="002C3C78">
            <w:pPr>
              <w:spacing w:line="276" w:lineRule="auto"/>
              <w:rPr>
                <w:rFonts w:ascii="Arial" w:hAnsi="Arial" w:cs="Arial"/>
                <w:b/>
                <w:sz w:val="22"/>
                <w:szCs w:val="22"/>
              </w:rPr>
            </w:pPr>
            <w:r w:rsidRPr="001E7D92">
              <w:rPr>
                <w:rFonts w:ascii="Arial" w:hAnsi="Arial" w:cs="Arial"/>
                <w:b/>
                <w:sz w:val="22"/>
                <w:szCs w:val="22"/>
              </w:rPr>
              <w:t>Physical Safety and Security</w:t>
            </w:r>
          </w:p>
          <w:p w14:paraId="20FAA062" w14:textId="4FECAAC7" w:rsidR="006F073D" w:rsidRPr="001E7D92" w:rsidRDefault="006F073D" w:rsidP="002C3C78">
            <w:pPr>
              <w:spacing w:line="276" w:lineRule="auto"/>
              <w:rPr>
                <w:rFonts w:ascii="Arial" w:hAnsi="Arial" w:cs="Arial"/>
                <w:b/>
                <w:sz w:val="22"/>
                <w:szCs w:val="22"/>
              </w:rPr>
            </w:pPr>
          </w:p>
        </w:tc>
      </w:tr>
      <w:tr w:rsidR="000A1A38" w:rsidRPr="001E7D92" w14:paraId="0D0FAF28" w14:textId="77777777" w:rsidTr="000A1A38">
        <w:tc>
          <w:tcPr>
            <w:tcW w:w="8217" w:type="dxa"/>
          </w:tcPr>
          <w:tbl>
            <w:tblPr>
              <w:tblW w:w="0" w:type="auto"/>
              <w:tblBorders>
                <w:top w:val="nil"/>
                <w:left w:val="nil"/>
                <w:bottom w:val="nil"/>
                <w:right w:val="nil"/>
              </w:tblBorders>
              <w:tblLook w:val="0000" w:firstRow="0" w:lastRow="0" w:firstColumn="0" w:lastColumn="0" w:noHBand="0" w:noVBand="0"/>
            </w:tblPr>
            <w:tblGrid>
              <w:gridCol w:w="1292"/>
            </w:tblGrid>
            <w:tr w:rsidR="000A1A38" w:rsidRPr="001E7D92" w14:paraId="1E6EADCC" w14:textId="77777777" w:rsidTr="002C3C78">
              <w:trPr>
                <w:trHeight w:val="110"/>
              </w:trPr>
              <w:tc>
                <w:tcPr>
                  <w:tcW w:w="0" w:type="auto"/>
                </w:tcPr>
                <w:p w14:paraId="633FB77A"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b/>
                      <w:bCs/>
                      <w:color w:val="auto"/>
                      <w:sz w:val="22"/>
                      <w:szCs w:val="22"/>
                    </w:rPr>
                    <w:t xml:space="preserve">Questions </w:t>
                  </w:r>
                </w:p>
              </w:tc>
            </w:tr>
            <w:tr w:rsidR="006F073D" w:rsidRPr="001E7D92" w14:paraId="76ED7F15" w14:textId="77777777" w:rsidTr="002C3C78">
              <w:trPr>
                <w:trHeight w:val="110"/>
              </w:trPr>
              <w:tc>
                <w:tcPr>
                  <w:tcW w:w="0" w:type="auto"/>
                </w:tcPr>
                <w:p w14:paraId="2C41E4A6" w14:textId="77777777" w:rsidR="006F073D" w:rsidRPr="001E7D92" w:rsidRDefault="006F073D" w:rsidP="002C3C78">
                  <w:pPr>
                    <w:pStyle w:val="Default"/>
                    <w:spacing w:line="276" w:lineRule="auto"/>
                    <w:rPr>
                      <w:rFonts w:ascii="Arial" w:hAnsi="Arial" w:cs="Arial"/>
                      <w:b/>
                      <w:bCs/>
                      <w:color w:val="auto"/>
                      <w:sz w:val="22"/>
                      <w:szCs w:val="22"/>
                    </w:rPr>
                  </w:pPr>
                </w:p>
              </w:tc>
            </w:tr>
          </w:tbl>
          <w:p w14:paraId="20225C76" w14:textId="2A16E26B" w:rsidR="000A1A38" w:rsidRPr="001E7D92" w:rsidRDefault="000A1A38" w:rsidP="002C3C78">
            <w:pPr>
              <w:spacing w:line="276" w:lineRule="auto"/>
              <w:rPr>
                <w:rFonts w:ascii="Arial" w:hAnsi="Arial" w:cs="Arial"/>
                <w:b/>
                <w:sz w:val="22"/>
                <w:szCs w:val="22"/>
              </w:rPr>
            </w:pPr>
          </w:p>
        </w:tc>
        <w:tc>
          <w:tcPr>
            <w:tcW w:w="992" w:type="dxa"/>
          </w:tcPr>
          <w:p w14:paraId="363F4480" w14:textId="29A2FB68" w:rsidR="000A1A38" w:rsidRPr="001E7D92" w:rsidRDefault="000A1A38" w:rsidP="000A1A38">
            <w:pPr>
              <w:spacing w:line="276" w:lineRule="auto"/>
              <w:rPr>
                <w:rFonts w:ascii="Arial" w:hAnsi="Arial" w:cs="Arial"/>
                <w:b/>
                <w:sz w:val="22"/>
                <w:szCs w:val="22"/>
              </w:rPr>
            </w:pPr>
            <w:r w:rsidRPr="001E7D92">
              <w:rPr>
                <w:rFonts w:ascii="Arial" w:hAnsi="Arial" w:cs="Arial"/>
                <w:b/>
                <w:sz w:val="22"/>
                <w:szCs w:val="22"/>
              </w:rPr>
              <w:t>Yes/No</w:t>
            </w:r>
          </w:p>
        </w:tc>
        <w:tc>
          <w:tcPr>
            <w:tcW w:w="4820" w:type="dxa"/>
          </w:tcPr>
          <w:p w14:paraId="40516154" w14:textId="77777777" w:rsidR="000A1A38" w:rsidRPr="001E7D92" w:rsidRDefault="000A1A38" w:rsidP="002C3C78">
            <w:pPr>
              <w:spacing w:line="276" w:lineRule="auto"/>
              <w:rPr>
                <w:rFonts w:ascii="Arial" w:hAnsi="Arial" w:cs="Arial"/>
                <w:b/>
                <w:sz w:val="22"/>
                <w:szCs w:val="22"/>
              </w:rPr>
            </w:pPr>
            <w:r w:rsidRPr="001E7D92">
              <w:rPr>
                <w:rFonts w:ascii="Arial" w:hAnsi="Arial" w:cs="Arial"/>
                <w:b/>
                <w:sz w:val="22"/>
                <w:szCs w:val="22"/>
              </w:rPr>
              <w:t>Strategy to address gap</w:t>
            </w:r>
          </w:p>
        </w:tc>
      </w:tr>
      <w:tr w:rsidR="000A1A38" w:rsidRPr="001E7D92" w14:paraId="71841DCD" w14:textId="77777777" w:rsidTr="000A1A38">
        <w:tc>
          <w:tcPr>
            <w:tcW w:w="8217" w:type="dxa"/>
          </w:tcPr>
          <w:p w14:paraId="12139382"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6404"/>
            </w:tblGrid>
            <w:tr w:rsidR="000A1A38" w:rsidRPr="001E7D92" w14:paraId="1185EA0E" w14:textId="77777777" w:rsidTr="002C3C78">
              <w:trPr>
                <w:trHeight w:val="265"/>
              </w:trPr>
              <w:tc>
                <w:tcPr>
                  <w:tcW w:w="0" w:type="auto"/>
                </w:tcPr>
                <w:p w14:paraId="140EA969"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Is there a location for children in a secure section of the centre? </w:t>
                  </w:r>
                </w:p>
              </w:tc>
            </w:tr>
          </w:tbl>
          <w:p w14:paraId="309E8C02" w14:textId="77777777" w:rsidR="000A1A38" w:rsidRPr="001E7D92" w:rsidRDefault="000A1A38" w:rsidP="002C3C78">
            <w:pPr>
              <w:spacing w:line="276" w:lineRule="auto"/>
              <w:rPr>
                <w:rFonts w:ascii="Arial" w:hAnsi="Arial" w:cs="Arial"/>
                <w:sz w:val="22"/>
                <w:szCs w:val="22"/>
              </w:rPr>
            </w:pPr>
          </w:p>
        </w:tc>
        <w:tc>
          <w:tcPr>
            <w:tcW w:w="992" w:type="dxa"/>
          </w:tcPr>
          <w:p w14:paraId="4D6DE9D7" w14:textId="77777777" w:rsidR="000A1A38" w:rsidRPr="001E7D92" w:rsidRDefault="000A1A38" w:rsidP="002C3C78">
            <w:pPr>
              <w:spacing w:line="276" w:lineRule="auto"/>
              <w:rPr>
                <w:rFonts w:ascii="Arial" w:hAnsi="Arial" w:cs="Arial"/>
                <w:sz w:val="22"/>
                <w:szCs w:val="22"/>
              </w:rPr>
            </w:pPr>
          </w:p>
        </w:tc>
        <w:tc>
          <w:tcPr>
            <w:tcW w:w="4820" w:type="dxa"/>
          </w:tcPr>
          <w:p w14:paraId="0CB0B107" w14:textId="77777777" w:rsidR="000A1A38" w:rsidRPr="001E7D92" w:rsidRDefault="000A1A38" w:rsidP="002C3C78">
            <w:pPr>
              <w:spacing w:line="276" w:lineRule="auto"/>
              <w:rPr>
                <w:rFonts w:ascii="Arial" w:hAnsi="Arial" w:cs="Arial"/>
                <w:sz w:val="22"/>
                <w:szCs w:val="22"/>
              </w:rPr>
            </w:pPr>
          </w:p>
        </w:tc>
      </w:tr>
      <w:tr w:rsidR="000A1A38" w:rsidRPr="001E7D92" w14:paraId="6EA9027F" w14:textId="77777777" w:rsidTr="000A1A38">
        <w:tc>
          <w:tcPr>
            <w:tcW w:w="8217" w:type="dxa"/>
          </w:tcPr>
          <w:p w14:paraId="23B74F73"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3750"/>
            </w:tblGrid>
            <w:tr w:rsidR="000A1A38" w:rsidRPr="001E7D92" w14:paraId="388ADF75" w14:textId="77777777" w:rsidTr="002C3C78">
              <w:trPr>
                <w:trHeight w:val="110"/>
              </w:trPr>
              <w:tc>
                <w:tcPr>
                  <w:tcW w:w="0" w:type="auto"/>
                </w:tcPr>
                <w:p w14:paraId="4A6FA7F3"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children supervised at all times? </w:t>
                  </w:r>
                </w:p>
              </w:tc>
            </w:tr>
          </w:tbl>
          <w:p w14:paraId="5AEB43F9" w14:textId="77777777" w:rsidR="000A1A38" w:rsidRPr="001E7D92" w:rsidRDefault="000A1A38" w:rsidP="002C3C78">
            <w:pPr>
              <w:spacing w:line="276" w:lineRule="auto"/>
              <w:rPr>
                <w:rFonts w:ascii="Arial" w:hAnsi="Arial" w:cs="Arial"/>
                <w:sz w:val="22"/>
                <w:szCs w:val="22"/>
              </w:rPr>
            </w:pPr>
          </w:p>
        </w:tc>
        <w:tc>
          <w:tcPr>
            <w:tcW w:w="992" w:type="dxa"/>
          </w:tcPr>
          <w:p w14:paraId="0E9B7F47" w14:textId="77777777" w:rsidR="000A1A38" w:rsidRPr="001E7D92" w:rsidRDefault="000A1A38" w:rsidP="002C3C78">
            <w:pPr>
              <w:spacing w:line="276" w:lineRule="auto"/>
              <w:rPr>
                <w:rFonts w:ascii="Arial" w:hAnsi="Arial" w:cs="Arial"/>
                <w:sz w:val="22"/>
                <w:szCs w:val="22"/>
              </w:rPr>
            </w:pPr>
          </w:p>
        </w:tc>
        <w:tc>
          <w:tcPr>
            <w:tcW w:w="4820" w:type="dxa"/>
          </w:tcPr>
          <w:p w14:paraId="7E6E75C5" w14:textId="77777777" w:rsidR="000A1A38" w:rsidRPr="001E7D92" w:rsidRDefault="000A1A38" w:rsidP="002C3C78">
            <w:pPr>
              <w:spacing w:line="276" w:lineRule="auto"/>
              <w:rPr>
                <w:rFonts w:ascii="Arial" w:hAnsi="Arial" w:cs="Arial"/>
                <w:sz w:val="22"/>
                <w:szCs w:val="22"/>
              </w:rPr>
            </w:pPr>
          </w:p>
        </w:tc>
      </w:tr>
      <w:tr w:rsidR="000A1A38" w:rsidRPr="001E7D92" w14:paraId="015C89AA" w14:textId="77777777" w:rsidTr="000A1A38">
        <w:tc>
          <w:tcPr>
            <w:tcW w:w="8217" w:type="dxa"/>
          </w:tcPr>
          <w:p w14:paraId="467CBC55"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7253DFEF" w14:textId="77777777" w:rsidTr="002C3C78">
              <w:trPr>
                <w:trHeight w:val="265"/>
              </w:trPr>
              <w:tc>
                <w:tcPr>
                  <w:tcW w:w="0" w:type="auto"/>
                </w:tcPr>
                <w:p w14:paraId="3A51E1E5"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there security measures to ensure the children’s section is protected at all times? </w:t>
                  </w:r>
                </w:p>
              </w:tc>
            </w:tr>
          </w:tbl>
          <w:p w14:paraId="017EFEBC" w14:textId="77777777" w:rsidR="000A1A38" w:rsidRPr="001E7D92" w:rsidRDefault="000A1A38" w:rsidP="002C3C78">
            <w:pPr>
              <w:spacing w:line="276" w:lineRule="auto"/>
              <w:rPr>
                <w:rFonts w:ascii="Arial" w:hAnsi="Arial" w:cs="Arial"/>
                <w:sz w:val="22"/>
                <w:szCs w:val="22"/>
              </w:rPr>
            </w:pPr>
          </w:p>
        </w:tc>
        <w:tc>
          <w:tcPr>
            <w:tcW w:w="992" w:type="dxa"/>
          </w:tcPr>
          <w:p w14:paraId="7FFF35BB" w14:textId="77777777" w:rsidR="000A1A38" w:rsidRPr="001E7D92" w:rsidRDefault="000A1A38" w:rsidP="002C3C78">
            <w:pPr>
              <w:spacing w:line="276" w:lineRule="auto"/>
              <w:rPr>
                <w:rFonts w:ascii="Arial" w:hAnsi="Arial" w:cs="Arial"/>
                <w:sz w:val="22"/>
                <w:szCs w:val="22"/>
              </w:rPr>
            </w:pPr>
          </w:p>
        </w:tc>
        <w:tc>
          <w:tcPr>
            <w:tcW w:w="4820" w:type="dxa"/>
          </w:tcPr>
          <w:p w14:paraId="7CBD330E" w14:textId="77777777" w:rsidR="000A1A38" w:rsidRPr="001E7D92" w:rsidRDefault="000A1A38" w:rsidP="002C3C78">
            <w:pPr>
              <w:spacing w:line="276" w:lineRule="auto"/>
              <w:rPr>
                <w:rFonts w:ascii="Arial" w:hAnsi="Arial" w:cs="Arial"/>
                <w:sz w:val="22"/>
                <w:szCs w:val="22"/>
              </w:rPr>
            </w:pPr>
          </w:p>
        </w:tc>
      </w:tr>
      <w:tr w:rsidR="000A1A38" w:rsidRPr="001E7D92" w14:paraId="46AB0EBD" w14:textId="77777777" w:rsidTr="000A1A38">
        <w:tc>
          <w:tcPr>
            <w:tcW w:w="8217" w:type="dxa"/>
          </w:tcPr>
          <w:p w14:paraId="0C540AED"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5927"/>
            </w:tblGrid>
            <w:tr w:rsidR="000A1A38" w:rsidRPr="001E7D92" w14:paraId="7256FF99" w14:textId="77777777" w:rsidTr="002C3C78">
              <w:trPr>
                <w:trHeight w:val="266"/>
              </w:trPr>
              <w:tc>
                <w:tcPr>
                  <w:tcW w:w="0" w:type="auto"/>
                </w:tcPr>
                <w:p w14:paraId="0F33CF16"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children secure in an area away from natural hazards? </w:t>
                  </w:r>
                </w:p>
                <w:p w14:paraId="519C402E"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E.g. Rivers and lakes. </w:t>
                  </w:r>
                </w:p>
              </w:tc>
            </w:tr>
          </w:tbl>
          <w:p w14:paraId="5D1452C1" w14:textId="77777777" w:rsidR="000A1A38" w:rsidRPr="001E7D92" w:rsidRDefault="000A1A38" w:rsidP="002C3C78">
            <w:pPr>
              <w:spacing w:line="276" w:lineRule="auto"/>
              <w:rPr>
                <w:rFonts w:ascii="Arial" w:hAnsi="Arial" w:cs="Arial"/>
                <w:sz w:val="22"/>
                <w:szCs w:val="22"/>
              </w:rPr>
            </w:pPr>
          </w:p>
        </w:tc>
        <w:tc>
          <w:tcPr>
            <w:tcW w:w="992" w:type="dxa"/>
          </w:tcPr>
          <w:p w14:paraId="6FB7A24F" w14:textId="77777777" w:rsidR="000A1A38" w:rsidRPr="001E7D92" w:rsidRDefault="000A1A38" w:rsidP="002C3C78">
            <w:pPr>
              <w:spacing w:line="276" w:lineRule="auto"/>
              <w:rPr>
                <w:rFonts w:ascii="Arial" w:hAnsi="Arial" w:cs="Arial"/>
                <w:sz w:val="22"/>
                <w:szCs w:val="22"/>
              </w:rPr>
            </w:pPr>
          </w:p>
        </w:tc>
        <w:tc>
          <w:tcPr>
            <w:tcW w:w="4820" w:type="dxa"/>
          </w:tcPr>
          <w:p w14:paraId="72DA95A0" w14:textId="77777777" w:rsidR="000A1A38" w:rsidRPr="001E7D92" w:rsidRDefault="000A1A38" w:rsidP="002C3C78">
            <w:pPr>
              <w:spacing w:line="276" w:lineRule="auto"/>
              <w:rPr>
                <w:rFonts w:ascii="Arial" w:hAnsi="Arial" w:cs="Arial"/>
                <w:sz w:val="22"/>
                <w:szCs w:val="22"/>
              </w:rPr>
            </w:pPr>
          </w:p>
        </w:tc>
      </w:tr>
      <w:tr w:rsidR="000A1A38" w:rsidRPr="001E7D92" w14:paraId="3902B324" w14:textId="77777777" w:rsidTr="000A1A38">
        <w:tc>
          <w:tcPr>
            <w:tcW w:w="8217" w:type="dxa"/>
          </w:tcPr>
          <w:p w14:paraId="6142D23A"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09FC06E6" w14:textId="77777777" w:rsidTr="002C3C78">
              <w:trPr>
                <w:trHeight w:val="421"/>
              </w:trPr>
              <w:tc>
                <w:tcPr>
                  <w:tcW w:w="0" w:type="auto"/>
                </w:tcPr>
                <w:p w14:paraId="5B87F62D"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children secure in an area away from other physical hazards? E.g. Roads, heavy machinery, cooking equipment. </w:t>
                  </w:r>
                </w:p>
              </w:tc>
            </w:tr>
          </w:tbl>
          <w:p w14:paraId="5C72E0DB" w14:textId="77777777" w:rsidR="000A1A38" w:rsidRPr="001E7D92" w:rsidRDefault="000A1A38" w:rsidP="002C3C78">
            <w:pPr>
              <w:spacing w:line="276" w:lineRule="auto"/>
              <w:rPr>
                <w:rFonts w:ascii="Arial" w:hAnsi="Arial" w:cs="Arial"/>
                <w:sz w:val="22"/>
                <w:szCs w:val="22"/>
              </w:rPr>
            </w:pPr>
          </w:p>
        </w:tc>
        <w:tc>
          <w:tcPr>
            <w:tcW w:w="992" w:type="dxa"/>
          </w:tcPr>
          <w:p w14:paraId="3E291C68" w14:textId="77777777" w:rsidR="000A1A38" w:rsidRPr="001E7D92" w:rsidRDefault="000A1A38" w:rsidP="002C3C78">
            <w:pPr>
              <w:spacing w:line="276" w:lineRule="auto"/>
              <w:rPr>
                <w:rFonts w:ascii="Arial" w:hAnsi="Arial" w:cs="Arial"/>
                <w:sz w:val="22"/>
                <w:szCs w:val="22"/>
              </w:rPr>
            </w:pPr>
          </w:p>
        </w:tc>
        <w:tc>
          <w:tcPr>
            <w:tcW w:w="4820" w:type="dxa"/>
          </w:tcPr>
          <w:p w14:paraId="4A339C5F" w14:textId="77777777" w:rsidR="000A1A38" w:rsidRPr="001E7D92" w:rsidRDefault="000A1A38" w:rsidP="002C3C78">
            <w:pPr>
              <w:spacing w:line="276" w:lineRule="auto"/>
              <w:rPr>
                <w:rFonts w:ascii="Arial" w:hAnsi="Arial" w:cs="Arial"/>
                <w:sz w:val="22"/>
                <w:szCs w:val="22"/>
              </w:rPr>
            </w:pPr>
          </w:p>
        </w:tc>
      </w:tr>
      <w:tr w:rsidR="000A1A38" w:rsidRPr="001E7D92" w14:paraId="49038D70" w14:textId="77777777" w:rsidTr="000A1A38">
        <w:tc>
          <w:tcPr>
            <w:tcW w:w="8217" w:type="dxa"/>
          </w:tcPr>
          <w:p w14:paraId="3A1E6794"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173BD133" w14:textId="77777777" w:rsidTr="002C3C78">
              <w:trPr>
                <w:trHeight w:val="420"/>
              </w:trPr>
              <w:tc>
                <w:tcPr>
                  <w:tcW w:w="0" w:type="auto"/>
                </w:tcPr>
                <w:p w14:paraId="3B787561"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children secure in an area away from animals that may be dangerous? E.g. Pets or stock. </w:t>
                  </w:r>
                </w:p>
              </w:tc>
            </w:tr>
          </w:tbl>
          <w:p w14:paraId="35BBCC30" w14:textId="77777777" w:rsidR="000A1A38" w:rsidRPr="001E7D92" w:rsidRDefault="000A1A38" w:rsidP="002C3C78">
            <w:pPr>
              <w:spacing w:line="276" w:lineRule="auto"/>
              <w:rPr>
                <w:rFonts w:ascii="Arial" w:hAnsi="Arial" w:cs="Arial"/>
                <w:sz w:val="22"/>
                <w:szCs w:val="22"/>
              </w:rPr>
            </w:pPr>
          </w:p>
        </w:tc>
        <w:tc>
          <w:tcPr>
            <w:tcW w:w="992" w:type="dxa"/>
          </w:tcPr>
          <w:p w14:paraId="00952D93" w14:textId="77777777" w:rsidR="000A1A38" w:rsidRPr="001E7D92" w:rsidRDefault="000A1A38" w:rsidP="002C3C78">
            <w:pPr>
              <w:spacing w:line="276" w:lineRule="auto"/>
              <w:rPr>
                <w:rFonts w:ascii="Arial" w:hAnsi="Arial" w:cs="Arial"/>
                <w:sz w:val="22"/>
                <w:szCs w:val="22"/>
              </w:rPr>
            </w:pPr>
          </w:p>
        </w:tc>
        <w:tc>
          <w:tcPr>
            <w:tcW w:w="4820" w:type="dxa"/>
          </w:tcPr>
          <w:p w14:paraId="76021599" w14:textId="77777777" w:rsidR="000A1A38" w:rsidRPr="001E7D92" w:rsidRDefault="000A1A38" w:rsidP="002C3C78">
            <w:pPr>
              <w:spacing w:line="276" w:lineRule="auto"/>
              <w:rPr>
                <w:rFonts w:ascii="Arial" w:hAnsi="Arial" w:cs="Arial"/>
                <w:sz w:val="22"/>
                <w:szCs w:val="22"/>
              </w:rPr>
            </w:pPr>
          </w:p>
        </w:tc>
      </w:tr>
      <w:tr w:rsidR="000A1A38" w:rsidRPr="001E7D92" w14:paraId="17388AED" w14:textId="77777777" w:rsidTr="004B35ED">
        <w:tc>
          <w:tcPr>
            <w:tcW w:w="8217" w:type="dxa"/>
          </w:tcPr>
          <w:p w14:paraId="0488D10B"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0F787653" w14:textId="77777777" w:rsidTr="002C3C78">
              <w:trPr>
                <w:trHeight w:val="574"/>
              </w:trPr>
              <w:tc>
                <w:tcPr>
                  <w:tcW w:w="0" w:type="auto"/>
                </w:tcPr>
                <w:p w14:paraId="0FC83A7D" w14:textId="54B192E3"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Are children able to safely access all relevant areas of the centre without passing hazards? E.g. Bathrooms</w:t>
                  </w:r>
                  <w:r w:rsidR="00DB1772" w:rsidRPr="001E7D92">
                    <w:rPr>
                      <w:rFonts w:ascii="Arial" w:hAnsi="Arial" w:cs="Arial"/>
                      <w:color w:val="auto"/>
                      <w:sz w:val="22"/>
                      <w:szCs w:val="22"/>
                    </w:rPr>
                    <w:t>,</w:t>
                  </w:r>
                  <w:r w:rsidRPr="001E7D92">
                    <w:rPr>
                      <w:rFonts w:ascii="Arial" w:hAnsi="Arial" w:cs="Arial"/>
                      <w:color w:val="auto"/>
                      <w:sz w:val="22"/>
                      <w:szCs w:val="22"/>
                    </w:rPr>
                    <w:t xml:space="preserve"> play areas. </w:t>
                  </w:r>
                </w:p>
              </w:tc>
            </w:tr>
          </w:tbl>
          <w:p w14:paraId="145552D7" w14:textId="77777777" w:rsidR="000A1A38" w:rsidRPr="001E7D92" w:rsidRDefault="000A1A38" w:rsidP="002C3C78">
            <w:pPr>
              <w:spacing w:line="276" w:lineRule="auto"/>
              <w:rPr>
                <w:rFonts w:ascii="Arial" w:hAnsi="Arial" w:cs="Arial"/>
                <w:sz w:val="22"/>
                <w:szCs w:val="22"/>
              </w:rPr>
            </w:pPr>
          </w:p>
        </w:tc>
        <w:tc>
          <w:tcPr>
            <w:tcW w:w="992" w:type="dxa"/>
          </w:tcPr>
          <w:p w14:paraId="2857B37C" w14:textId="77777777" w:rsidR="000A1A38" w:rsidRPr="001E7D92" w:rsidRDefault="000A1A38" w:rsidP="002C3C78">
            <w:pPr>
              <w:spacing w:line="276" w:lineRule="auto"/>
              <w:rPr>
                <w:rFonts w:ascii="Arial" w:hAnsi="Arial" w:cs="Arial"/>
                <w:sz w:val="22"/>
                <w:szCs w:val="22"/>
              </w:rPr>
            </w:pPr>
          </w:p>
        </w:tc>
        <w:tc>
          <w:tcPr>
            <w:tcW w:w="4820" w:type="dxa"/>
          </w:tcPr>
          <w:p w14:paraId="478D6A6C" w14:textId="77777777" w:rsidR="000A1A38" w:rsidRPr="001E7D92" w:rsidRDefault="000A1A38" w:rsidP="002C3C78">
            <w:pPr>
              <w:spacing w:line="276" w:lineRule="auto"/>
              <w:rPr>
                <w:rFonts w:ascii="Arial" w:hAnsi="Arial" w:cs="Arial"/>
                <w:sz w:val="22"/>
                <w:szCs w:val="22"/>
              </w:rPr>
            </w:pPr>
          </w:p>
        </w:tc>
      </w:tr>
      <w:tr w:rsidR="000A1A38" w:rsidRPr="001E7D92" w14:paraId="7118C4FA" w14:textId="77777777" w:rsidTr="004B35ED">
        <w:tc>
          <w:tcPr>
            <w:tcW w:w="8217" w:type="dxa"/>
          </w:tcPr>
          <w:p w14:paraId="0B89215A"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43796EBD" w14:textId="77777777" w:rsidTr="002C3C78">
              <w:trPr>
                <w:trHeight w:val="419"/>
              </w:trPr>
              <w:tc>
                <w:tcPr>
                  <w:tcW w:w="0" w:type="auto"/>
                </w:tcPr>
                <w:p w14:paraId="26D138B6"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all areas accessible and safe for children with physical disabilities? E.g. Wheelchair access. </w:t>
                  </w:r>
                </w:p>
              </w:tc>
            </w:tr>
          </w:tbl>
          <w:p w14:paraId="1A3A8DD3" w14:textId="77777777" w:rsidR="000A1A38" w:rsidRPr="001E7D92" w:rsidRDefault="000A1A38" w:rsidP="002C3C78">
            <w:pPr>
              <w:spacing w:line="276" w:lineRule="auto"/>
              <w:rPr>
                <w:rFonts w:ascii="Arial" w:hAnsi="Arial" w:cs="Arial"/>
                <w:sz w:val="22"/>
                <w:szCs w:val="22"/>
              </w:rPr>
            </w:pPr>
          </w:p>
        </w:tc>
        <w:tc>
          <w:tcPr>
            <w:tcW w:w="992" w:type="dxa"/>
          </w:tcPr>
          <w:p w14:paraId="535F9CCF" w14:textId="77777777" w:rsidR="000A1A38" w:rsidRPr="001E7D92" w:rsidRDefault="000A1A38" w:rsidP="002C3C78">
            <w:pPr>
              <w:spacing w:line="276" w:lineRule="auto"/>
              <w:rPr>
                <w:rFonts w:ascii="Arial" w:hAnsi="Arial" w:cs="Arial"/>
                <w:sz w:val="22"/>
                <w:szCs w:val="22"/>
              </w:rPr>
            </w:pPr>
          </w:p>
        </w:tc>
        <w:tc>
          <w:tcPr>
            <w:tcW w:w="4820" w:type="dxa"/>
          </w:tcPr>
          <w:p w14:paraId="160FA424" w14:textId="77777777" w:rsidR="000A1A38" w:rsidRPr="001E7D92" w:rsidRDefault="000A1A38" w:rsidP="002C3C78">
            <w:pPr>
              <w:spacing w:line="276" w:lineRule="auto"/>
              <w:rPr>
                <w:rFonts w:ascii="Arial" w:hAnsi="Arial" w:cs="Arial"/>
                <w:sz w:val="22"/>
                <w:szCs w:val="22"/>
              </w:rPr>
            </w:pPr>
          </w:p>
        </w:tc>
      </w:tr>
      <w:tr w:rsidR="000A1A38" w:rsidRPr="001E7D92" w14:paraId="15D1BBD3" w14:textId="77777777" w:rsidTr="004B35ED">
        <w:tc>
          <w:tcPr>
            <w:tcW w:w="8217" w:type="dxa"/>
          </w:tcPr>
          <w:p w14:paraId="7D4BC953"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05E38A1E" w14:textId="77777777" w:rsidTr="002C3C78">
              <w:trPr>
                <w:trHeight w:val="421"/>
              </w:trPr>
              <w:tc>
                <w:tcPr>
                  <w:tcW w:w="0" w:type="auto"/>
                </w:tcPr>
                <w:p w14:paraId="5F777C2C"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Do family sleeping areas have direct access to bathrooms? Are infant and children’s washing facilities available? </w:t>
                  </w:r>
                </w:p>
              </w:tc>
            </w:tr>
          </w:tbl>
          <w:p w14:paraId="38A92FF7" w14:textId="77777777" w:rsidR="000A1A38" w:rsidRPr="001E7D92" w:rsidRDefault="000A1A38" w:rsidP="002C3C78">
            <w:pPr>
              <w:spacing w:line="276" w:lineRule="auto"/>
              <w:rPr>
                <w:rFonts w:ascii="Arial" w:hAnsi="Arial" w:cs="Arial"/>
                <w:sz w:val="22"/>
                <w:szCs w:val="22"/>
              </w:rPr>
            </w:pPr>
          </w:p>
        </w:tc>
        <w:tc>
          <w:tcPr>
            <w:tcW w:w="992" w:type="dxa"/>
          </w:tcPr>
          <w:p w14:paraId="4DA1F477" w14:textId="77777777" w:rsidR="000A1A38" w:rsidRPr="001E7D92" w:rsidRDefault="000A1A38" w:rsidP="002C3C78">
            <w:pPr>
              <w:spacing w:line="276" w:lineRule="auto"/>
              <w:rPr>
                <w:rFonts w:ascii="Arial" w:hAnsi="Arial" w:cs="Arial"/>
                <w:sz w:val="22"/>
                <w:szCs w:val="22"/>
              </w:rPr>
            </w:pPr>
          </w:p>
        </w:tc>
        <w:tc>
          <w:tcPr>
            <w:tcW w:w="4820" w:type="dxa"/>
          </w:tcPr>
          <w:p w14:paraId="592C5BFC" w14:textId="77777777" w:rsidR="000A1A38" w:rsidRPr="001E7D92" w:rsidRDefault="000A1A38" w:rsidP="002C3C78">
            <w:pPr>
              <w:spacing w:line="276" w:lineRule="auto"/>
              <w:rPr>
                <w:rFonts w:ascii="Arial" w:hAnsi="Arial" w:cs="Arial"/>
                <w:sz w:val="22"/>
                <w:szCs w:val="22"/>
              </w:rPr>
            </w:pPr>
          </w:p>
        </w:tc>
      </w:tr>
      <w:tr w:rsidR="000A1A38" w:rsidRPr="001E7D92" w14:paraId="19D3F13E" w14:textId="77777777" w:rsidTr="004B35ED">
        <w:tc>
          <w:tcPr>
            <w:tcW w:w="8217" w:type="dxa"/>
          </w:tcPr>
          <w:p w14:paraId="5B4B4200"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53F8641A" w14:textId="77777777" w:rsidTr="002C3C78">
              <w:trPr>
                <w:trHeight w:val="574"/>
              </w:trPr>
              <w:tc>
                <w:tcPr>
                  <w:tcW w:w="0" w:type="auto"/>
                </w:tcPr>
                <w:p w14:paraId="712FDB2E"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there centre staff monitoring bathroom activity to reduce the risk of inappropriate activity in bathrooms? </w:t>
                  </w:r>
                </w:p>
              </w:tc>
            </w:tr>
          </w:tbl>
          <w:p w14:paraId="1BA51776" w14:textId="77777777" w:rsidR="000A1A38" w:rsidRPr="001E7D92" w:rsidRDefault="000A1A38" w:rsidP="002C3C78">
            <w:pPr>
              <w:spacing w:line="276" w:lineRule="auto"/>
              <w:rPr>
                <w:rFonts w:ascii="Arial" w:hAnsi="Arial" w:cs="Arial"/>
                <w:sz w:val="22"/>
                <w:szCs w:val="22"/>
              </w:rPr>
            </w:pPr>
          </w:p>
        </w:tc>
        <w:tc>
          <w:tcPr>
            <w:tcW w:w="992" w:type="dxa"/>
          </w:tcPr>
          <w:p w14:paraId="2781CD9B" w14:textId="77777777" w:rsidR="000A1A38" w:rsidRPr="001E7D92" w:rsidRDefault="000A1A38" w:rsidP="002C3C78">
            <w:pPr>
              <w:spacing w:line="276" w:lineRule="auto"/>
              <w:rPr>
                <w:rFonts w:ascii="Arial" w:hAnsi="Arial" w:cs="Arial"/>
                <w:sz w:val="22"/>
                <w:szCs w:val="22"/>
              </w:rPr>
            </w:pPr>
          </w:p>
        </w:tc>
        <w:tc>
          <w:tcPr>
            <w:tcW w:w="4820" w:type="dxa"/>
          </w:tcPr>
          <w:p w14:paraId="39B96E94" w14:textId="77777777" w:rsidR="000A1A38" w:rsidRPr="001E7D92" w:rsidRDefault="000A1A38" w:rsidP="002C3C78">
            <w:pPr>
              <w:spacing w:line="276" w:lineRule="auto"/>
              <w:rPr>
                <w:rFonts w:ascii="Arial" w:hAnsi="Arial" w:cs="Arial"/>
                <w:sz w:val="22"/>
                <w:szCs w:val="22"/>
              </w:rPr>
            </w:pPr>
          </w:p>
        </w:tc>
      </w:tr>
      <w:tr w:rsidR="000A1A38" w:rsidRPr="001E7D92" w14:paraId="465AEE43" w14:textId="77777777" w:rsidTr="004B35ED">
        <w:tc>
          <w:tcPr>
            <w:tcW w:w="8217" w:type="dxa"/>
          </w:tcPr>
          <w:p w14:paraId="72CECB28" w14:textId="77777777" w:rsidR="000A1A38" w:rsidRPr="001E7D92" w:rsidRDefault="000A1A38" w:rsidP="002C3C78">
            <w:pPr>
              <w:spacing w:line="276" w:lineRule="auto"/>
              <w:rPr>
                <w:rFonts w:ascii="Arial" w:hAnsi="Arial" w:cs="Arial"/>
                <w:sz w:val="22"/>
                <w:szCs w:val="22"/>
              </w:rPr>
            </w:pPr>
          </w:p>
          <w:tbl>
            <w:tblPr>
              <w:tblW w:w="0" w:type="auto"/>
              <w:tblBorders>
                <w:top w:val="nil"/>
                <w:left w:val="nil"/>
                <w:bottom w:val="nil"/>
                <w:right w:val="nil"/>
              </w:tblBorders>
              <w:tblLook w:val="0000" w:firstRow="0" w:lastRow="0" w:firstColumn="0" w:lastColumn="0" w:noHBand="0" w:noVBand="0"/>
            </w:tblPr>
            <w:tblGrid>
              <w:gridCol w:w="8001"/>
            </w:tblGrid>
            <w:tr w:rsidR="000A1A38" w:rsidRPr="001E7D92" w14:paraId="076D0D91" w14:textId="77777777" w:rsidTr="002C3C78">
              <w:trPr>
                <w:trHeight w:val="265"/>
              </w:trPr>
              <w:tc>
                <w:tcPr>
                  <w:tcW w:w="0" w:type="auto"/>
                </w:tcPr>
                <w:p w14:paraId="0254B9EB" w14:textId="3F2B64B4"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Are bathrooms segregated by sex and </w:t>
                  </w:r>
                  <w:r w:rsidR="007C0167" w:rsidRPr="001E7D92">
                    <w:rPr>
                      <w:rFonts w:ascii="Arial" w:hAnsi="Arial" w:cs="Arial"/>
                      <w:color w:val="auto"/>
                      <w:sz w:val="22"/>
                      <w:szCs w:val="22"/>
                    </w:rPr>
                    <w:t>well-lit</w:t>
                  </w:r>
                  <w:r w:rsidRPr="001E7D92">
                    <w:rPr>
                      <w:rFonts w:ascii="Arial" w:hAnsi="Arial" w:cs="Arial"/>
                      <w:color w:val="auto"/>
                      <w:sz w:val="22"/>
                      <w:szCs w:val="22"/>
                    </w:rPr>
                    <w:t xml:space="preserve"> inside and outside? Are there family bathrooms so that parents can supervise children of a different sex. </w:t>
                  </w:r>
                </w:p>
              </w:tc>
            </w:tr>
          </w:tbl>
          <w:p w14:paraId="054C71F1" w14:textId="77777777" w:rsidR="000A1A38" w:rsidRPr="001E7D92" w:rsidRDefault="000A1A38" w:rsidP="002C3C78">
            <w:pPr>
              <w:spacing w:line="276" w:lineRule="auto"/>
              <w:rPr>
                <w:rFonts w:ascii="Arial" w:hAnsi="Arial" w:cs="Arial"/>
                <w:sz w:val="22"/>
                <w:szCs w:val="22"/>
              </w:rPr>
            </w:pPr>
          </w:p>
        </w:tc>
        <w:tc>
          <w:tcPr>
            <w:tcW w:w="992" w:type="dxa"/>
          </w:tcPr>
          <w:p w14:paraId="60BBE2E5" w14:textId="77777777" w:rsidR="000A1A38" w:rsidRPr="001E7D92" w:rsidRDefault="000A1A38" w:rsidP="002C3C78">
            <w:pPr>
              <w:spacing w:line="276" w:lineRule="auto"/>
              <w:rPr>
                <w:rFonts w:ascii="Arial" w:hAnsi="Arial" w:cs="Arial"/>
                <w:sz w:val="22"/>
                <w:szCs w:val="22"/>
              </w:rPr>
            </w:pPr>
          </w:p>
        </w:tc>
        <w:tc>
          <w:tcPr>
            <w:tcW w:w="4820" w:type="dxa"/>
          </w:tcPr>
          <w:p w14:paraId="22FC5BD0" w14:textId="77777777" w:rsidR="000A1A38" w:rsidRPr="001E7D92" w:rsidRDefault="000A1A38" w:rsidP="002C3C78">
            <w:pPr>
              <w:spacing w:line="276" w:lineRule="auto"/>
              <w:rPr>
                <w:rFonts w:ascii="Arial" w:hAnsi="Arial" w:cs="Arial"/>
                <w:sz w:val="22"/>
                <w:szCs w:val="22"/>
              </w:rPr>
            </w:pPr>
          </w:p>
        </w:tc>
      </w:tr>
      <w:tr w:rsidR="000A1A38" w:rsidRPr="001E7D92" w14:paraId="00926782" w14:textId="77777777" w:rsidTr="004B35ED">
        <w:tc>
          <w:tcPr>
            <w:tcW w:w="8217" w:type="dxa"/>
          </w:tcPr>
          <w:p w14:paraId="75191805" w14:textId="77777777" w:rsidR="000A1A38" w:rsidRPr="001E7D92" w:rsidRDefault="000A1A38" w:rsidP="002C3C78">
            <w:pPr>
              <w:spacing w:line="276" w:lineRule="auto"/>
              <w:rPr>
                <w:rFonts w:ascii="Arial" w:hAnsi="Arial" w:cs="Arial"/>
                <w:sz w:val="22"/>
                <w:szCs w:val="22"/>
              </w:rPr>
            </w:pPr>
          </w:p>
          <w:p w14:paraId="740EA267" w14:textId="1DE7A993"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all areas </w:t>
            </w:r>
            <w:r w:rsidR="007C0167" w:rsidRPr="001E7D92">
              <w:rPr>
                <w:rFonts w:ascii="Arial" w:hAnsi="Arial" w:cs="Arial"/>
                <w:sz w:val="22"/>
                <w:szCs w:val="22"/>
              </w:rPr>
              <w:t>well-lit</w:t>
            </w:r>
            <w:r w:rsidRPr="001E7D92">
              <w:rPr>
                <w:rFonts w:ascii="Arial" w:hAnsi="Arial" w:cs="Arial"/>
                <w:sz w:val="22"/>
                <w:szCs w:val="22"/>
              </w:rPr>
              <w:t xml:space="preserve"> at night? E.g. Children’s paths to bathrooms. </w:t>
            </w:r>
          </w:p>
        </w:tc>
        <w:tc>
          <w:tcPr>
            <w:tcW w:w="992" w:type="dxa"/>
          </w:tcPr>
          <w:p w14:paraId="707930F7" w14:textId="77777777" w:rsidR="000A1A38" w:rsidRPr="001E7D92" w:rsidRDefault="000A1A38" w:rsidP="002C3C78">
            <w:pPr>
              <w:spacing w:line="276" w:lineRule="auto"/>
              <w:rPr>
                <w:rFonts w:ascii="Arial" w:hAnsi="Arial" w:cs="Arial"/>
                <w:sz w:val="22"/>
                <w:szCs w:val="22"/>
              </w:rPr>
            </w:pPr>
          </w:p>
        </w:tc>
        <w:tc>
          <w:tcPr>
            <w:tcW w:w="4820" w:type="dxa"/>
          </w:tcPr>
          <w:p w14:paraId="74587521" w14:textId="77777777" w:rsidR="000A1A38" w:rsidRPr="001E7D92" w:rsidRDefault="000A1A38" w:rsidP="002C3C78">
            <w:pPr>
              <w:spacing w:line="276" w:lineRule="auto"/>
              <w:rPr>
                <w:rFonts w:ascii="Arial" w:hAnsi="Arial" w:cs="Arial"/>
                <w:sz w:val="22"/>
                <w:szCs w:val="22"/>
              </w:rPr>
            </w:pPr>
          </w:p>
        </w:tc>
      </w:tr>
      <w:tr w:rsidR="000A1A38" w:rsidRPr="001E7D92" w14:paraId="1E31C9E7" w14:textId="77777777" w:rsidTr="004B35ED">
        <w:tc>
          <w:tcPr>
            <w:tcW w:w="8217" w:type="dxa"/>
          </w:tcPr>
          <w:p w14:paraId="5246D7DA" w14:textId="77777777" w:rsidR="000A1A38" w:rsidRPr="001E7D92" w:rsidRDefault="000A1A38" w:rsidP="002C3C78">
            <w:pPr>
              <w:spacing w:line="276" w:lineRule="auto"/>
              <w:rPr>
                <w:rFonts w:ascii="Arial" w:hAnsi="Arial" w:cs="Arial"/>
                <w:sz w:val="22"/>
                <w:szCs w:val="22"/>
              </w:rPr>
            </w:pPr>
          </w:p>
          <w:p w14:paraId="6C305951" w14:textId="02D39FBD"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Is there an agency responsible for first aid?</w:t>
            </w:r>
          </w:p>
        </w:tc>
        <w:tc>
          <w:tcPr>
            <w:tcW w:w="992" w:type="dxa"/>
          </w:tcPr>
          <w:p w14:paraId="15DF5F7E" w14:textId="77777777" w:rsidR="000A1A38" w:rsidRPr="001E7D92" w:rsidRDefault="000A1A38" w:rsidP="002C3C78">
            <w:pPr>
              <w:spacing w:line="276" w:lineRule="auto"/>
              <w:rPr>
                <w:rFonts w:ascii="Arial" w:hAnsi="Arial" w:cs="Arial"/>
                <w:sz w:val="22"/>
                <w:szCs w:val="22"/>
              </w:rPr>
            </w:pPr>
          </w:p>
        </w:tc>
        <w:tc>
          <w:tcPr>
            <w:tcW w:w="4820" w:type="dxa"/>
          </w:tcPr>
          <w:p w14:paraId="355F2596" w14:textId="77777777" w:rsidR="000A1A38" w:rsidRPr="001E7D92" w:rsidRDefault="000A1A38" w:rsidP="002C3C78">
            <w:pPr>
              <w:spacing w:line="276" w:lineRule="auto"/>
              <w:rPr>
                <w:rFonts w:ascii="Arial" w:hAnsi="Arial" w:cs="Arial"/>
                <w:sz w:val="22"/>
                <w:szCs w:val="22"/>
              </w:rPr>
            </w:pPr>
          </w:p>
        </w:tc>
      </w:tr>
      <w:tr w:rsidR="000A1A38" w:rsidRPr="001E7D92" w14:paraId="18FE3144" w14:textId="77777777" w:rsidTr="004B35ED">
        <w:tc>
          <w:tcPr>
            <w:tcW w:w="8217" w:type="dxa"/>
          </w:tcPr>
          <w:p w14:paraId="02FB3902" w14:textId="77777777" w:rsidR="000A1A38" w:rsidRPr="001E7D92" w:rsidRDefault="000A1A38" w:rsidP="002C3C78">
            <w:pPr>
              <w:spacing w:line="276" w:lineRule="auto"/>
              <w:rPr>
                <w:rFonts w:ascii="Arial" w:hAnsi="Arial" w:cs="Arial"/>
                <w:sz w:val="22"/>
                <w:szCs w:val="22"/>
              </w:rPr>
            </w:pPr>
          </w:p>
          <w:p w14:paraId="398E9AC8" w14:textId="2A87A4E4" w:rsidR="000A1A38" w:rsidRPr="001E7D92" w:rsidRDefault="000A1A38" w:rsidP="001E7D92">
            <w:pPr>
              <w:spacing w:line="276" w:lineRule="auto"/>
              <w:rPr>
                <w:rFonts w:ascii="Arial" w:hAnsi="Arial" w:cs="Arial"/>
                <w:sz w:val="22"/>
                <w:szCs w:val="22"/>
              </w:rPr>
            </w:pPr>
            <w:r w:rsidRPr="001E7D92">
              <w:rPr>
                <w:rFonts w:ascii="Arial" w:hAnsi="Arial" w:cs="Arial"/>
                <w:sz w:val="22"/>
                <w:szCs w:val="22"/>
              </w:rPr>
              <w:t xml:space="preserve">Are there hygiene standards in place across the </w:t>
            </w:r>
            <w:r w:rsidR="001E7D92">
              <w:rPr>
                <w:rFonts w:ascii="Arial" w:hAnsi="Arial" w:cs="Arial"/>
                <w:sz w:val="22"/>
                <w:szCs w:val="22"/>
              </w:rPr>
              <w:t>Emergency Relief</w:t>
            </w:r>
            <w:r w:rsidR="00E669CD" w:rsidRPr="001E7D92">
              <w:rPr>
                <w:rFonts w:ascii="Arial" w:hAnsi="Arial" w:cs="Arial"/>
                <w:sz w:val="22"/>
                <w:szCs w:val="22"/>
              </w:rPr>
              <w:t xml:space="preserve"> </w:t>
            </w:r>
            <w:r w:rsidR="001E7D92">
              <w:rPr>
                <w:rFonts w:ascii="Arial" w:hAnsi="Arial" w:cs="Arial"/>
                <w:sz w:val="22"/>
                <w:szCs w:val="22"/>
              </w:rPr>
              <w:t>C</w:t>
            </w:r>
            <w:r w:rsidRPr="001E7D92">
              <w:rPr>
                <w:rFonts w:ascii="Arial" w:hAnsi="Arial" w:cs="Arial"/>
                <w:sz w:val="22"/>
                <w:szCs w:val="22"/>
              </w:rPr>
              <w:t xml:space="preserve">entre? E.g. Food, linen, rubbish disposal. </w:t>
            </w:r>
          </w:p>
        </w:tc>
        <w:tc>
          <w:tcPr>
            <w:tcW w:w="992" w:type="dxa"/>
          </w:tcPr>
          <w:p w14:paraId="2ED4AD6B" w14:textId="77777777" w:rsidR="000A1A38" w:rsidRPr="001E7D92" w:rsidRDefault="000A1A38" w:rsidP="002C3C78">
            <w:pPr>
              <w:spacing w:line="276" w:lineRule="auto"/>
              <w:rPr>
                <w:rFonts w:ascii="Arial" w:hAnsi="Arial" w:cs="Arial"/>
                <w:sz w:val="22"/>
                <w:szCs w:val="22"/>
              </w:rPr>
            </w:pPr>
          </w:p>
        </w:tc>
        <w:tc>
          <w:tcPr>
            <w:tcW w:w="4820" w:type="dxa"/>
          </w:tcPr>
          <w:p w14:paraId="300DB5A4" w14:textId="77777777" w:rsidR="000A1A38" w:rsidRPr="001E7D92" w:rsidRDefault="000A1A38" w:rsidP="002C3C78">
            <w:pPr>
              <w:spacing w:line="276" w:lineRule="auto"/>
              <w:rPr>
                <w:rFonts w:ascii="Arial" w:hAnsi="Arial" w:cs="Arial"/>
                <w:sz w:val="22"/>
                <w:szCs w:val="22"/>
              </w:rPr>
            </w:pPr>
          </w:p>
        </w:tc>
      </w:tr>
      <w:tr w:rsidR="00EE6487" w:rsidRPr="001E7D92" w14:paraId="2AECA366" w14:textId="77777777" w:rsidTr="000A1A38">
        <w:tc>
          <w:tcPr>
            <w:tcW w:w="14029" w:type="dxa"/>
            <w:gridSpan w:val="3"/>
          </w:tcPr>
          <w:p w14:paraId="6AB4CBA0" w14:textId="77777777" w:rsidR="00EE6487" w:rsidRPr="001E7D92" w:rsidRDefault="00EE6487" w:rsidP="002C3C78">
            <w:pPr>
              <w:spacing w:line="276" w:lineRule="auto"/>
              <w:rPr>
                <w:rFonts w:ascii="Arial" w:hAnsi="Arial" w:cs="Arial"/>
                <w:sz w:val="22"/>
                <w:szCs w:val="22"/>
              </w:rPr>
            </w:pPr>
          </w:p>
          <w:p w14:paraId="34F4B5BB" w14:textId="77777777" w:rsidR="00EE6487" w:rsidRPr="001E7D92" w:rsidRDefault="00EE6487" w:rsidP="002C3C78">
            <w:pPr>
              <w:spacing w:line="276" w:lineRule="auto"/>
              <w:rPr>
                <w:rFonts w:ascii="Arial" w:hAnsi="Arial" w:cs="Arial"/>
                <w:b/>
                <w:sz w:val="22"/>
                <w:szCs w:val="22"/>
              </w:rPr>
            </w:pPr>
            <w:r w:rsidRPr="001E7D92">
              <w:rPr>
                <w:rFonts w:ascii="Arial" w:hAnsi="Arial" w:cs="Arial"/>
                <w:b/>
                <w:sz w:val="22"/>
                <w:szCs w:val="22"/>
              </w:rPr>
              <w:t>Child Protection</w:t>
            </w:r>
          </w:p>
        </w:tc>
      </w:tr>
      <w:tr w:rsidR="000A1A38" w:rsidRPr="001E7D92" w14:paraId="4243E0FD" w14:textId="77777777" w:rsidTr="004B35ED">
        <w:tc>
          <w:tcPr>
            <w:tcW w:w="8217" w:type="dxa"/>
          </w:tcPr>
          <w:p w14:paraId="069E05B1" w14:textId="77777777" w:rsidR="000A1A38" w:rsidRPr="001E7D92" w:rsidRDefault="000A1A38" w:rsidP="002C3C78">
            <w:pPr>
              <w:spacing w:line="276" w:lineRule="auto"/>
              <w:rPr>
                <w:rFonts w:ascii="Arial" w:hAnsi="Arial" w:cs="Arial"/>
                <w:sz w:val="22"/>
                <w:szCs w:val="22"/>
              </w:rPr>
            </w:pPr>
          </w:p>
          <w:p w14:paraId="72025770" w14:textId="77777777"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 in the care of their parent/legal guardian? </w:t>
            </w:r>
          </w:p>
          <w:p w14:paraId="49080690" w14:textId="774D0A06" w:rsidR="00BE2763" w:rsidRPr="001E7D92" w:rsidRDefault="00BE2763" w:rsidP="002C3C78">
            <w:pPr>
              <w:spacing w:line="276" w:lineRule="auto"/>
              <w:rPr>
                <w:rFonts w:ascii="Arial" w:hAnsi="Arial" w:cs="Arial"/>
                <w:sz w:val="22"/>
                <w:szCs w:val="22"/>
              </w:rPr>
            </w:pPr>
          </w:p>
        </w:tc>
        <w:tc>
          <w:tcPr>
            <w:tcW w:w="992" w:type="dxa"/>
          </w:tcPr>
          <w:p w14:paraId="53F0AC43" w14:textId="77777777" w:rsidR="000A1A38" w:rsidRPr="001E7D92" w:rsidRDefault="000A1A38" w:rsidP="002C3C78">
            <w:pPr>
              <w:spacing w:line="276" w:lineRule="auto"/>
              <w:rPr>
                <w:rFonts w:ascii="Arial" w:hAnsi="Arial" w:cs="Arial"/>
                <w:sz w:val="22"/>
                <w:szCs w:val="22"/>
              </w:rPr>
            </w:pPr>
          </w:p>
        </w:tc>
        <w:tc>
          <w:tcPr>
            <w:tcW w:w="4820" w:type="dxa"/>
          </w:tcPr>
          <w:p w14:paraId="530D5A09" w14:textId="77777777" w:rsidR="000A1A38" w:rsidRPr="001E7D92" w:rsidRDefault="000A1A38" w:rsidP="002C3C78">
            <w:pPr>
              <w:spacing w:line="276" w:lineRule="auto"/>
              <w:rPr>
                <w:rFonts w:ascii="Arial" w:hAnsi="Arial" w:cs="Arial"/>
                <w:sz w:val="22"/>
                <w:szCs w:val="22"/>
              </w:rPr>
            </w:pPr>
          </w:p>
        </w:tc>
      </w:tr>
      <w:tr w:rsidR="000A1A38" w:rsidRPr="001E7D92" w14:paraId="34B1DF90" w14:textId="77777777" w:rsidTr="004B35ED">
        <w:tc>
          <w:tcPr>
            <w:tcW w:w="8217" w:type="dxa"/>
          </w:tcPr>
          <w:p w14:paraId="69DC81C8" w14:textId="77777777" w:rsidR="000A1A38" w:rsidRPr="001E7D92" w:rsidRDefault="000A1A38" w:rsidP="002C3C78">
            <w:pPr>
              <w:spacing w:line="276" w:lineRule="auto"/>
              <w:rPr>
                <w:rFonts w:ascii="Arial" w:hAnsi="Arial" w:cs="Arial"/>
                <w:sz w:val="22"/>
                <w:szCs w:val="22"/>
              </w:rPr>
            </w:pPr>
          </w:p>
          <w:p w14:paraId="310A44E8" w14:textId="77777777"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evidence of child neglect or abuse? </w:t>
            </w:r>
          </w:p>
          <w:p w14:paraId="1D2D59FF" w14:textId="4B6BD017" w:rsidR="00BE2763" w:rsidRPr="001E7D92" w:rsidRDefault="00BE2763" w:rsidP="002C3C78">
            <w:pPr>
              <w:spacing w:line="276" w:lineRule="auto"/>
              <w:rPr>
                <w:rFonts w:ascii="Arial" w:hAnsi="Arial" w:cs="Arial"/>
                <w:sz w:val="22"/>
                <w:szCs w:val="22"/>
              </w:rPr>
            </w:pPr>
          </w:p>
        </w:tc>
        <w:tc>
          <w:tcPr>
            <w:tcW w:w="992" w:type="dxa"/>
          </w:tcPr>
          <w:p w14:paraId="6FE25943" w14:textId="77777777" w:rsidR="000A1A38" w:rsidRPr="001E7D92" w:rsidRDefault="000A1A38" w:rsidP="002C3C78">
            <w:pPr>
              <w:spacing w:line="276" w:lineRule="auto"/>
              <w:rPr>
                <w:rFonts w:ascii="Arial" w:hAnsi="Arial" w:cs="Arial"/>
                <w:sz w:val="22"/>
                <w:szCs w:val="22"/>
              </w:rPr>
            </w:pPr>
          </w:p>
        </w:tc>
        <w:tc>
          <w:tcPr>
            <w:tcW w:w="4820" w:type="dxa"/>
          </w:tcPr>
          <w:p w14:paraId="59874012" w14:textId="77777777" w:rsidR="000A1A38" w:rsidRPr="001E7D92" w:rsidRDefault="000A1A38" w:rsidP="002C3C78">
            <w:pPr>
              <w:spacing w:line="276" w:lineRule="auto"/>
              <w:rPr>
                <w:rFonts w:ascii="Arial" w:hAnsi="Arial" w:cs="Arial"/>
                <w:sz w:val="22"/>
                <w:szCs w:val="22"/>
              </w:rPr>
            </w:pPr>
          </w:p>
        </w:tc>
      </w:tr>
      <w:tr w:rsidR="000A1A38" w:rsidRPr="001E7D92" w14:paraId="5663F542" w14:textId="77777777" w:rsidTr="004B35ED">
        <w:tc>
          <w:tcPr>
            <w:tcW w:w="8217" w:type="dxa"/>
          </w:tcPr>
          <w:p w14:paraId="5576DA2D" w14:textId="77777777" w:rsidR="000A1A38" w:rsidRPr="001E7D92" w:rsidRDefault="000A1A38" w:rsidP="002C3C78">
            <w:pPr>
              <w:spacing w:line="276" w:lineRule="auto"/>
              <w:rPr>
                <w:rFonts w:ascii="Arial" w:hAnsi="Arial" w:cs="Arial"/>
                <w:sz w:val="22"/>
                <w:szCs w:val="22"/>
              </w:rPr>
            </w:pPr>
          </w:p>
          <w:p w14:paraId="11953568" w14:textId="4B9CDB45"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there systems in place to report unlawful acts against children or concerns about the safety or wellbeing of a child? Are centre staff and volunteers aware of this system? </w:t>
            </w:r>
          </w:p>
        </w:tc>
        <w:tc>
          <w:tcPr>
            <w:tcW w:w="992" w:type="dxa"/>
          </w:tcPr>
          <w:p w14:paraId="242E8F5B" w14:textId="77777777" w:rsidR="000A1A38" w:rsidRPr="001E7D92" w:rsidRDefault="000A1A38" w:rsidP="002C3C78">
            <w:pPr>
              <w:spacing w:line="276" w:lineRule="auto"/>
              <w:rPr>
                <w:rFonts w:ascii="Arial" w:hAnsi="Arial" w:cs="Arial"/>
                <w:sz w:val="22"/>
                <w:szCs w:val="22"/>
              </w:rPr>
            </w:pPr>
          </w:p>
        </w:tc>
        <w:tc>
          <w:tcPr>
            <w:tcW w:w="4820" w:type="dxa"/>
          </w:tcPr>
          <w:p w14:paraId="293E4EDB" w14:textId="77777777" w:rsidR="000A1A38" w:rsidRPr="001E7D92" w:rsidRDefault="000A1A38" w:rsidP="002C3C78">
            <w:pPr>
              <w:spacing w:line="276" w:lineRule="auto"/>
              <w:rPr>
                <w:rFonts w:ascii="Arial" w:hAnsi="Arial" w:cs="Arial"/>
                <w:sz w:val="22"/>
                <w:szCs w:val="22"/>
              </w:rPr>
            </w:pPr>
          </w:p>
        </w:tc>
      </w:tr>
      <w:tr w:rsidR="000A1A38" w:rsidRPr="001E7D92" w14:paraId="7B967FF8" w14:textId="77777777" w:rsidTr="004B35ED">
        <w:tc>
          <w:tcPr>
            <w:tcW w:w="8217" w:type="dxa"/>
          </w:tcPr>
          <w:p w14:paraId="19B1FA1D" w14:textId="77777777" w:rsidR="000A1A38" w:rsidRPr="001E7D92" w:rsidRDefault="000A1A38" w:rsidP="002C3C78">
            <w:pPr>
              <w:spacing w:line="276" w:lineRule="auto"/>
              <w:rPr>
                <w:rFonts w:ascii="Arial" w:hAnsi="Arial" w:cs="Arial"/>
                <w:sz w:val="22"/>
                <w:szCs w:val="22"/>
              </w:rPr>
            </w:pPr>
          </w:p>
          <w:p w14:paraId="000031C0" w14:textId="5BD4EA26"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Has information on reporting concerns regarding child neglect/abuse been made public? Do centre staff know how to refer issues if appropriate? Is there a staff member designated to monitor concerns from all those in the centre including staff, community and children?</w:t>
            </w:r>
          </w:p>
        </w:tc>
        <w:tc>
          <w:tcPr>
            <w:tcW w:w="992" w:type="dxa"/>
          </w:tcPr>
          <w:p w14:paraId="22813332" w14:textId="77777777" w:rsidR="000A1A38" w:rsidRPr="001E7D92" w:rsidRDefault="000A1A38" w:rsidP="002C3C78">
            <w:pPr>
              <w:spacing w:line="276" w:lineRule="auto"/>
              <w:rPr>
                <w:rFonts w:ascii="Arial" w:hAnsi="Arial" w:cs="Arial"/>
                <w:sz w:val="22"/>
                <w:szCs w:val="22"/>
              </w:rPr>
            </w:pPr>
          </w:p>
        </w:tc>
        <w:tc>
          <w:tcPr>
            <w:tcW w:w="4820" w:type="dxa"/>
          </w:tcPr>
          <w:p w14:paraId="5195D197" w14:textId="77777777" w:rsidR="000A1A38" w:rsidRPr="001E7D92" w:rsidRDefault="000A1A38" w:rsidP="002C3C78">
            <w:pPr>
              <w:spacing w:line="276" w:lineRule="auto"/>
              <w:rPr>
                <w:rFonts w:ascii="Arial" w:hAnsi="Arial" w:cs="Arial"/>
                <w:sz w:val="22"/>
                <w:szCs w:val="22"/>
              </w:rPr>
            </w:pPr>
          </w:p>
        </w:tc>
      </w:tr>
      <w:tr w:rsidR="000A1A38" w:rsidRPr="001E7D92" w14:paraId="7CC2A968" w14:textId="77777777" w:rsidTr="004B35ED">
        <w:tc>
          <w:tcPr>
            <w:tcW w:w="8217" w:type="dxa"/>
          </w:tcPr>
          <w:p w14:paraId="68A2EA64" w14:textId="77777777" w:rsidR="000A1A38" w:rsidRPr="001E7D92" w:rsidRDefault="000A1A38" w:rsidP="002C3C78">
            <w:pPr>
              <w:spacing w:line="276" w:lineRule="auto"/>
              <w:rPr>
                <w:rFonts w:ascii="Arial" w:hAnsi="Arial" w:cs="Arial"/>
                <w:sz w:val="22"/>
                <w:szCs w:val="22"/>
              </w:rPr>
            </w:pPr>
          </w:p>
          <w:p w14:paraId="3D719384" w14:textId="4D06F131"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 area for families and children separate from the area for single men and single women? </w:t>
            </w:r>
          </w:p>
        </w:tc>
        <w:tc>
          <w:tcPr>
            <w:tcW w:w="992" w:type="dxa"/>
          </w:tcPr>
          <w:p w14:paraId="4934FC5B" w14:textId="77777777" w:rsidR="000A1A38" w:rsidRPr="001E7D92" w:rsidRDefault="000A1A38" w:rsidP="002C3C78">
            <w:pPr>
              <w:spacing w:line="276" w:lineRule="auto"/>
              <w:rPr>
                <w:rFonts w:ascii="Arial" w:hAnsi="Arial" w:cs="Arial"/>
                <w:sz w:val="22"/>
                <w:szCs w:val="22"/>
              </w:rPr>
            </w:pPr>
          </w:p>
        </w:tc>
        <w:tc>
          <w:tcPr>
            <w:tcW w:w="4820" w:type="dxa"/>
          </w:tcPr>
          <w:p w14:paraId="10C1FAE4" w14:textId="77777777" w:rsidR="000A1A38" w:rsidRPr="001E7D92" w:rsidRDefault="000A1A38" w:rsidP="002C3C78">
            <w:pPr>
              <w:spacing w:line="276" w:lineRule="auto"/>
              <w:rPr>
                <w:rFonts w:ascii="Arial" w:hAnsi="Arial" w:cs="Arial"/>
                <w:sz w:val="22"/>
                <w:szCs w:val="22"/>
              </w:rPr>
            </w:pPr>
          </w:p>
        </w:tc>
      </w:tr>
      <w:tr w:rsidR="000A1A38" w:rsidRPr="001E7D92" w14:paraId="78F5142B" w14:textId="77777777" w:rsidTr="004B35ED">
        <w:tc>
          <w:tcPr>
            <w:tcW w:w="8217" w:type="dxa"/>
          </w:tcPr>
          <w:p w14:paraId="0116F392" w14:textId="77777777" w:rsidR="000A1A38" w:rsidRPr="001E7D92" w:rsidRDefault="000A1A38" w:rsidP="002C3C78">
            <w:pPr>
              <w:spacing w:line="276" w:lineRule="auto"/>
              <w:rPr>
                <w:rFonts w:ascii="Arial" w:hAnsi="Arial" w:cs="Arial"/>
                <w:sz w:val="22"/>
                <w:szCs w:val="22"/>
              </w:rPr>
            </w:pPr>
          </w:p>
          <w:p w14:paraId="289A8A36" w14:textId="688AC808"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Have all agency staff and volunteers interacting with children been checked for photo ID? Is there a registration process? </w:t>
            </w:r>
          </w:p>
        </w:tc>
        <w:tc>
          <w:tcPr>
            <w:tcW w:w="992" w:type="dxa"/>
          </w:tcPr>
          <w:p w14:paraId="4BB50E5C" w14:textId="77777777" w:rsidR="000A1A38" w:rsidRPr="001E7D92" w:rsidRDefault="000A1A38" w:rsidP="002C3C78">
            <w:pPr>
              <w:spacing w:line="276" w:lineRule="auto"/>
              <w:rPr>
                <w:rFonts w:ascii="Arial" w:hAnsi="Arial" w:cs="Arial"/>
                <w:sz w:val="22"/>
                <w:szCs w:val="22"/>
              </w:rPr>
            </w:pPr>
          </w:p>
        </w:tc>
        <w:tc>
          <w:tcPr>
            <w:tcW w:w="4820" w:type="dxa"/>
          </w:tcPr>
          <w:p w14:paraId="7BF4C9F7" w14:textId="77777777" w:rsidR="000A1A38" w:rsidRPr="001E7D92" w:rsidRDefault="000A1A38" w:rsidP="002C3C78">
            <w:pPr>
              <w:spacing w:line="276" w:lineRule="auto"/>
              <w:rPr>
                <w:rFonts w:ascii="Arial" w:hAnsi="Arial" w:cs="Arial"/>
                <w:sz w:val="22"/>
                <w:szCs w:val="22"/>
              </w:rPr>
            </w:pPr>
          </w:p>
        </w:tc>
      </w:tr>
      <w:tr w:rsidR="000A1A38" w:rsidRPr="001E7D92" w14:paraId="6796D70E" w14:textId="77777777" w:rsidTr="004B35ED">
        <w:tc>
          <w:tcPr>
            <w:tcW w:w="8217" w:type="dxa"/>
          </w:tcPr>
          <w:p w14:paraId="4796198E" w14:textId="77777777" w:rsidR="000A1A38" w:rsidRPr="001E7D92" w:rsidRDefault="000A1A38" w:rsidP="002C3C78">
            <w:pPr>
              <w:spacing w:line="276" w:lineRule="auto"/>
              <w:rPr>
                <w:rFonts w:ascii="Arial" w:hAnsi="Arial" w:cs="Arial"/>
                <w:sz w:val="22"/>
                <w:szCs w:val="22"/>
              </w:rPr>
            </w:pPr>
          </w:p>
          <w:p w14:paraId="645F476F"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Do all people working with children have police checks and working with children checks? Is there a system to register and monitor this? </w:t>
            </w:r>
          </w:p>
          <w:p w14:paraId="482C8E22" w14:textId="77777777" w:rsidR="000A1A38" w:rsidRPr="001E7D92" w:rsidRDefault="000A1A38" w:rsidP="002C3C78">
            <w:pPr>
              <w:spacing w:line="276" w:lineRule="auto"/>
              <w:rPr>
                <w:rFonts w:ascii="Arial" w:hAnsi="Arial" w:cs="Arial"/>
                <w:sz w:val="22"/>
                <w:szCs w:val="22"/>
              </w:rPr>
            </w:pPr>
          </w:p>
        </w:tc>
        <w:tc>
          <w:tcPr>
            <w:tcW w:w="992" w:type="dxa"/>
          </w:tcPr>
          <w:p w14:paraId="705583B1" w14:textId="77777777" w:rsidR="000A1A38" w:rsidRPr="001E7D92" w:rsidRDefault="000A1A38" w:rsidP="002C3C78">
            <w:pPr>
              <w:spacing w:line="276" w:lineRule="auto"/>
              <w:rPr>
                <w:rFonts w:ascii="Arial" w:hAnsi="Arial" w:cs="Arial"/>
                <w:sz w:val="22"/>
                <w:szCs w:val="22"/>
              </w:rPr>
            </w:pPr>
          </w:p>
        </w:tc>
        <w:tc>
          <w:tcPr>
            <w:tcW w:w="4820" w:type="dxa"/>
          </w:tcPr>
          <w:p w14:paraId="1BAA193C" w14:textId="77777777" w:rsidR="000A1A38" w:rsidRPr="001E7D92" w:rsidRDefault="000A1A38" w:rsidP="002C3C78">
            <w:pPr>
              <w:spacing w:line="276" w:lineRule="auto"/>
              <w:rPr>
                <w:rFonts w:ascii="Arial" w:hAnsi="Arial" w:cs="Arial"/>
                <w:sz w:val="22"/>
                <w:szCs w:val="22"/>
              </w:rPr>
            </w:pPr>
          </w:p>
        </w:tc>
      </w:tr>
      <w:tr w:rsidR="000A1A38" w:rsidRPr="001E7D92" w14:paraId="673559EC" w14:textId="77777777" w:rsidTr="004B35ED">
        <w:tc>
          <w:tcPr>
            <w:tcW w:w="8217" w:type="dxa"/>
          </w:tcPr>
          <w:p w14:paraId="133F978D" w14:textId="77777777" w:rsidR="000A1A38" w:rsidRPr="001E7D92" w:rsidRDefault="000A1A38" w:rsidP="002C3C78">
            <w:pPr>
              <w:spacing w:line="276" w:lineRule="auto"/>
              <w:rPr>
                <w:rFonts w:ascii="Arial" w:hAnsi="Arial" w:cs="Arial"/>
                <w:sz w:val="22"/>
                <w:szCs w:val="22"/>
              </w:rPr>
            </w:pPr>
          </w:p>
          <w:p w14:paraId="09A5B5FF"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 xml:space="preserve">Is there a sign in and sign out system for all visitors entering areas that are designated for children? </w:t>
            </w:r>
          </w:p>
          <w:p w14:paraId="24AECA81" w14:textId="77777777" w:rsidR="000A1A38" w:rsidRPr="001E7D92" w:rsidRDefault="000A1A38" w:rsidP="002C3C78">
            <w:pPr>
              <w:spacing w:line="276" w:lineRule="auto"/>
              <w:rPr>
                <w:rFonts w:ascii="Arial" w:hAnsi="Arial" w:cs="Arial"/>
                <w:sz w:val="22"/>
                <w:szCs w:val="22"/>
              </w:rPr>
            </w:pPr>
          </w:p>
        </w:tc>
        <w:tc>
          <w:tcPr>
            <w:tcW w:w="992" w:type="dxa"/>
          </w:tcPr>
          <w:p w14:paraId="609B76DA" w14:textId="77777777" w:rsidR="000A1A38" w:rsidRPr="001E7D92" w:rsidRDefault="000A1A38" w:rsidP="002C3C78">
            <w:pPr>
              <w:spacing w:line="276" w:lineRule="auto"/>
              <w:rPr>
                <w:rFonts w:ascii="Arial" w:hAnsi="Arial" w:cs="Arial"/>
                <w:sz w:val="22"/>
                <w:szCs w:val="22"/>
              </w:rPr>
            </w:pPr>
          </w:p>
        </w:tc>
        <w:tc>
          <w:tcPr>
            <w:tcW w:w="4820" w:type="dxa"/>
          </w:tcPr>
          <w:p w14:paraId="472B67AE" w14:textId="77777777" w:rsidR="000A1A38" w:rsidRPr="001E7D92" w:rsidRDefault="000A1A38" w:rsidP="002C3C78">
            <w:pPr>
              <w:spacing w:line="276" w:lineRule="auto"/>
              <w:rPr>
                <w:rFonts w:ascii="Arial" w:hAnsi="Arial" w:cs="Arial"/>
                <w:sz w:val="22"/>
                <w:szCs w:val="22"/>
              </w:rPr>
            </w:pPr>
          </w:p>
        </w:tc>
      </w:tr>
      <w:tr w:rsidR="00EE6487" w:rsidRPr="001E7D92" w14:paraId="082CF0ED" w14:textId="77777777" w:rsidTr="000A1A38">
        <w:tc>
          <w:tcPr>
            <w:tcW w:w="14029" w:type="dxa"/>
            <w:gridSpan w:val="3"/>
          </w:tcPr>
          <w:p w14:paraId="04C7992A" w14:textId="77777777" w:rsidR="00EE6487" w:rsidRPr="001E7D92" w:rsidRDefault="00EE6487" w:rsidP="002C3C78">
            <w:pPr>
              <w:spacing w:line="276" w:lineRule="auto"/>
              <w:rPr>
                <w:rFonts w:ascii="Arial" w:hAnsi="Arial" w:cs="Arial"/>
                <w:sz w:val="22"/>
                <w:szCs w:val="22"/>
              </w:rPr>
            </w:pPr>
          </w:p>
          <w:p w14:paraId="784B9F58" w14:textId="77777777" w:rsidR="00EE6487" w:rsidRPr="001E7D92" w:rsidRDefault="00EE6487" w:rsidP="002C3C78">
            <w:pPr>
              <w:spacing w:line="276" w:lineRule="auto"/>
              <w:rPr>
                <w:rFonts w:ascii="Arial" w:hAnsi="Arial" w:cs="Arial"/>
                <w:b/>
                <w:sz w:val="22"/>
                <w:szCs w:val="22"/>
              </w:rPr>
            </w:pPr>
            <w:r w:rsidRPr="001E7D92">
              <w:rPr>
                <w:rFonts w:ascii="Arial" w:hAnsi="Arial" w:cs="Arial"/>
                <w:b/>
                <w:sz w:val="22"/>
                <w:szCs w:val="22"/>
              </w:rPr>
              <w:t>Child Friendliness</w:t>
            </w:r>
          </w:p>
        </w:tc>
      </w:tr>
      <w:tr w:rsidR="000A1A38" w:rsidRPr="001E7D92" w14:paraId="3F9E45D1" w14:textId="77777777" w:rsidTr="004B35ED">
        <w:tc>
          <w:tcPr>
            <w:tcW w:w="8217" w:type="dxa"/>
          </w:tcPr>
          <w:p w14:paraId="18FF1440" w14:textId="77777777" w:rsidR="000A1A38" w:rsidRPr="001E7D92" w:rsidRDefault="000A1A38" w:rsidP="002C3C78">
            <w:pPr>
              <w:spacing w:line="276" w:lineRule="auto"/>
              <w:rPr>
                <w:rFonts w:ascii="Arial" w:hAnsi="Arial" w:cs="Arial"/>
                <w:sz w:val="22"/>
                <w:szCs w:val="22"/>
              </w:rPr>
            </w:pPr>
          </w:p>
          <w:p w14:paraId="25A15F45" w14:textId="0CB89506"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Do children have age appropriate spaces to play, eat and sleep? </w:t>
            </w:r>
          </w:p>
        </w:tc>
        <w:tc>
          <w:tcPr>
            <w:tcW w:w="992" w:type="dxa"/>
          </w:tcPr>
          <w:p w14:paraId="3AD09CC1" w14:textId="77777777" w:rsidR="000A1A38" w:rsidRPr="001E7D92" w:rsidRDefault="000A1A38" w:rsidP="002C3C78">
            <w:pPr>
              <w:spacing w:line="276" w:lineRule="auto"/>
              <w:rPr>
                <w:rFonts w:ascii="Arial" w:hAnsi="Arial" w:cs="Arial"/>
                <w:sz w:val="22"/>
                <w:szCs w:val="22"/>
              </w:rPr>
            </w:pPr>
          </w:p>
        </w:tc>
        <w:tc>
          <w:tcPr>
            <w:tcW w:w="4820" w:type="dxa"/>
          </w:tcPr>
          <w:p w14:paraId="701A64EA" w14:textId="77777777" w:rsidR="000A1A38" w:rsidRPr="001E7D92" w:rsidRDefault="000A1A38" w:rsidP="002C3C78">
            <w:pPr>
              <w:spacing w:line="276" w:lineRule="auto"/>
              <w:rPr>
                <w:rFonts w:ascii="Arial" w:hAnsi="Arial" w:cs="Arial"/>
                <w:sz w:val="22"/>
                <w:szCs w:val="22"/>
              </w:rPr>
            </w:pPr>
          </w:p>
        </w:tc>
      </w:tr>
      <w:tr w:rsidR="000A1A38" w:rsidRPr="001E7D92" w14:paraId="3E9E49CD" w14:textId="77777777" w:rsidTr="004B35ED">
        <w:tc>
          <w:tcPr>
            <w:tcW w:w="8217" w:type="dxa"/>
          </w:tcPr>
          <w:p w14:paraId="2B02A358" w14:textId="77777777" w:rsidR="000A1A38" w:rsidRPr="001E7D92" w:rsidRDefault="000A1A38" w:rsidP="002C3C78">
            <w:pPr>
              <w:spacing w:line="276" w:lineRule="auto"/>
              <w:rPr>
                <w:rFonts w:ascii="Arial" w:hAnsi="Arial" w:cs="Arial"/>
                <w:sz w:val="22"/>
                <w:szCs w:val="22"/>
              </w:rPr>
            </w:pPr>
          </w:p>
          <w:p w14:paraId="60F220B2" w14:textId="1F412563"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a space for rest and relaxation? E.g. porta cots for infants. </w:t>
            </w:r>
          </w:p>
        </w:tc>
        <w:tc>
          <w:tcPr>
            <w:tcW w:w="992" w:type="dxa"/>
          </w:tcPr>
          <w:p w14:paraId="43DD2A2D" w14:textId="77777777" w:rsidR="000A1A38" w:rsidRPr="001E7D92" w:rsidRDefault="000A1A38" w:rsidP="002C3C78">
            <w:pPr>
              <w:spacing w:line="276" w:lineRule="auto"/>
              <w:rPr>
                <w:rFonts w:ascii="Arial" w:hAnsi="Arial" w:cs="Arial"/>
                <w:sz w:val="22"/>
                <w:szCs w:val="22"/>
              </w:rPr>
            </w:pPr>
          </w:p>
        </w:tc>
        <w:tc>
          <w:tcPr>
            <w:tcW w:w="4820" w:type="dxa"/>
          </w:tcPr>
          <w:p w14:paraId="16A7CE33" w14:textId="77777777" w:rsidR="000A1A38" w:rsidRPr="001E7D92" w:rsidRDefault="000A1A38" w:rsidP="002C3C78">
            <w:pPr>
              <w:spacing w:line="276" w:lineRule="auto"/>
              <w:rPr>
                <w:rFonts w:ascii="Arial" w:hAnsi="Arial" w:cs="Arial"/>
                <w:sz w:val="22"/>
                <w:szCs w:val="22"/>
              </w:rPr>
            </w:pPr>
          </w:p>
        </w:tc>
      </w:tr>
      <w:tr w:rsidR="000A1A38" w:rsidRPr="001E7D92" w14:paraId="4E843989" w14:textId="77777777" w:rsidTr="004B35ED">
        <w:tc>
          <w:tcPr>
            <w:tcW w:w="8217" w:type="dxa"/>
          </w:tcPr>
          <w:p w14:paraId="51DB50E2" w14:textId="77777777" w:rsidR="000A1A38" w:rsidRPr="001E7D92" w:rsidRDefault="000A1A38" w:rsidP="002C3C78">
            <w:pPr>
              <w:spacing w:line="276" w:lineRule="auto"/>
              <w:rPr>
                <w:rFonts w:ascii="Arial" w:hAnsi="Arial" w:cs="Arial"/>
                <w:sz w:val="22"/>
                <w:szCs w:val="22"/>
              </w:rPr>
            </w:pPr>
          </w:p>
          <w:p w14:paraId="61A024D8" w14:textId="65BAD3ED"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a space for active play? </w:t>
            </w:r>
          </w:p>
        </w:tc>
        <w:tc>
          <w:tcPr>
            <w:tcW w:w="992" w:type="dxa"/>
          </w:tcPr>
          <w:p w14:paraId="57B2627C" w14:textId="77777777" w:rsidR="000A1A38" w:rsidRPr="001E7D92" w:rsidRDefault="000A1A38" w:rsidP="002C3C78">
            <w:pPr>
              <w:spacing w:line="276" w:lineRule="auto"/>
              <w:rPr>
                <w:rFonts w:ascii="Arial" w:hAnsi="Arial" w:cs="Arial"/>
                <w:sz w:val="22"/>
                <w:szCs w:val="22"/>
              </w:rPr>
            </w:pPr>
          </w:p>
        </w:tc>
        <w:tc>
          <w:tcPr>
            <w:tcW w:w="4820" w:type="dxa"/>
          </w:tcPr>
          <w:p w14:paraId="71791E17" w14:textId="77777777" w:rsidR="000A1A38" w:rsidRPr="001E7D92" w:rsidRDefault="000A1A38" w:rsidP="002C3C78">
            <w:pPr>
              <w:spacing w:line="276" w:lineRule="auto"/>
              <w:rPr>
                <w:rFonts w:ascii="Arial" w:hAnsi="Arial" w:cs="Arial"/>
                <w:sz w:val="22"/>
                <w:szCs w:val="22"/>
              </w:rPr>
            </w:pPr>
          </w:p>
        </w:tc>
      </w:tr>
      <w:tr w:rsidR="000A1A38" w:rsidRPr="001E7D92" w14:paraId="11D6612D" w14:textId="77777777" w:rsidTr="004B35ED">
        <w:tc>
          <w:tcPr>
            <w:tcW w:w="8217" w:type="dxa"/>
          </w:tcPr>
          <w:p w14:paraId="0CD3DC27" w14:textId="77777777" w:rsidR="000A1A38" w:rsidRPr="001E7D92" w:rsidRDefault="000A1A38" w:rsidP="002C3C78">
            <w:pPr>
              <w:spacing w:line="276" w:lineRule="auto"/>
              <w:rPr>
                <w:rFonts w:ascii="Arial" w:hAnsi="Arial" w:cs="Arial"/>
                <w:sz w:val="22"/>
                <w:szCs w:val="22"/>
              </w:rPr>
            </w:pPr>
          </w:p>
          <w:p w14:paraId="0EAC6458" w14:textId="36B1777F"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there distressing images visible to children? E.g. News footage. </w:t>
            </w:r>
          </w:p>
        </w:tc>
        <w:tc>
          <w:tcPr>
            <w:tcW w:w="992" w:type="dxa"/>
          </w:tcPr>
          <w:p w14:paraId="069229E3" w14:textId="77777777" w:rsidR="000A1A38" w:rsidRPr="001E7D92" w:rsidRDefault="000A1A38" w:rsidP="002C3C78">
            <w:pPr>
              <w:spacing w:line="276" w:lineRule="auto"/>
              <w:rPr>
                <w:rFonts w:ascii="Arial" w:hAnsi="Arial" w:cs="Arial"/>
                <w:sz w:val="22"/>
                <w:szCs w:val="22"/>
              </w:rPr>
            </w:pPr>
          </w:p>
        </w:tc>
        <w:tc>
          <w:tcPr>
            <w:tcW w:w="4820" w:type="dxa"/>
          </w:tcPr>
          <w:p w14:paraId="305D997F" w14:textId="77777777" w:rsidR="000A1A38" w:rsidRPr="001E7D92" w:rsidRDefault="000A1A38" w:rsidP="002C3C78">
            <w:pPr>
              <w:spacing w:line="276" w:lineRule="auto"/>
              <w:rPr>
                <w:rFonts w:ascii="Arial" w:hAnsi="Arial" w:cs="Arial"/>
                <w:sz w:val="22"/>
                <w:szCs w:val="22"/>
              </w:rPr>
            </w:pPr>
          </w:p>
        </w:tc>
      </w:tr>
      <w:tr w:rsidR="000A1A38" w:rsidRPr="001E7D92" w14:paraId="3801C39B" w14:textId="77777777" w:rsidTr="004B35ED">
        <w:tc>
          <w:tcPr>
            <w:tcW w:w="8217" w:type="dxa"/>
          </w:tcPr>
          <w:p w14:paraId="79E41EAF" w14:textId="77777777" w:rsidR="000A1A38" w:rsidRPr="001E7D92" w:rsidRDefault="000A1A38" w:rsidP="002C3C78">
            <w:pPr>
              <w:spacing w:line="276" w:lineRule="auto"/>
              <w:rPr>
                <w:rFonts w:ascii="Arial" w:hAnsi="Arial" w:cs="Arial"/>
                <w:sz w:val="22"/>
                <w:szCs w:val="22"/>
              </w:rPr>
            </w:pPr>
          </w:p>
          <w:p w14:paraId="449FB37A" w14:textId="3F7A1AD5"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signs and notices also located at a child friendly level? E.g. Directions to bathrooms. </w:t>
            </w:r>
          </w:p>
        </w:tc>
        <w:tc>
          <w:tcPr>
            <w:tcW w:w="992" w:type="dxa"/>
          </w:tcPr>
          <w:p w14:paraId="3DB5367F" w14:textId="77777777" w:rsidR="000A1A38" w:rsidRPr="001E7D92" w:rsidRDefault="000A1A38" w:rsidP="002C3C78">
            <w:pPr>
              <w:spacing w:line="276" w:lineRule="auto"/>
              <w:rPr>
                <w:rFonts w:ascii="Arial" w:hAnsi="Arial" w:cs="Arial"/>
                <w:sz w:val="22"/>
                <w:szCs w:val="22"/>
              </w:rPr>
            </w:pPr>
          </w:p>
        </w:tc>
        <w:tc>
          <w:tcPr>
            <w:tcW w:w="4820" w:type="dxa"/>
          </w:tcPr>
          <w:p w14:paraId="6BF8848B" w14:textId="77777777" w:rsidR="000A1A38" w:rsidRPr="001E7D92" w:rsidRDefault="000A1A38" w:rsidP="002C3C78">
            <w:pPr>
              <w:spacing w:line="276" w:lineRule="auto"/>
              <w:rPr>
                <w:rFonts w:ascii="Arial" w:hAnsi="Arial" w:cs="Arial"/>
                <w:sz w:val="22"/>
                <w:szCs w:val="22"/>
              </w:rPr>
            </w:pPr>
          </w:p>
        </w:tc>
      </w:tr>
      <w:tr w:rsidR="000A1A38" w:rsidRPr="001E7D92" w14:paraId="16F34A22" w14:textId="77777777" w:rsidTr="004B35ED">
        <w:tc>
          <w:tcPr>
            <w:tcW w:w="8217" w:type="dxa"/>
          </w:tcPr>
          <w:p w14:paraId="4D472748" w14:textId="77777777" w:rsidR="000A1A38" w:rsidRPr="001E7D92" w:rsidRDefault="000A1A38" w:rsidP="002C3C78">
            <w:pPr>
              <w:spacing w:line="276" w:lineRule="auto"/>
              <w:rPr>
                <w:rFonts w:ascii="Arial" w:hAnsi="Arial" w:cs="Arial"/>
                <w:sz w:val="22"/>
                <w:szCs w:val="22"/>
              </w:rPr>
            </w:pPr>
          </w:p>
          <w:p w14:paraId="308C1B33" w14:textId="3DBAC794"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information letting children know who they can talk to if they have any concerns for their safety or for the safety of others? Is this information displayed in a way and at a level that is appropriate for children? </w:t>
            </w:r>
          </w:p>
        </w:tc>
        <w:tc>
          <w:tcPr>
            <w:tcW w:w="992" w:type="dxa"/>
          </w:tcPr>
          <w:p w14:paraId="09FC48F3" w14:textId="77777777" w:rsidR="000A1A38" w:rsidRPr="001E7D92" w:rsidRDefault="000A1A38" w:rsidP="002C3C78">
            <w:pPr>
              <w:spacing w:line="276" w:lineRule="auto"/>
              <w:rPr>
                <w:rFonts w:ascii="Arial" w:hAnsi="Arial" w:cs="Arial"/>
                <w:sz w:val="22"/>
                <w:szCs w:val="22"/>
              </w:rPr>
            </w:pPr>
          </w:p>
        </w:tc>
        <w:tc>
          <w:tcPr>
            <w:tcW w:w="4820" w:type="dxa"/>
          </w:tcPr>
          <w:p w14:paraId="2E874874" w14:textId="77777777" w:rsidR="000A1A38" w:rsidRPr="001E7D92" w:rsidRDefault="000A1A38" w:rsidP="002C3C78">
            <w:pPr>
              <w:spacing w:line="276" w:lineRule="auto"/>
              <w:rPr>
                <w:rFonts w:ascii="Arial" w:hAnsi="Arial" w:cs="Arial"/>
                <w:sz w:val="22"/>
                <w:szCs w:val="22"/>
              </w:rPr>
            </w:pPr>
          </w:p>
        </w:tc>
      </w:tr>
      <w:tr w:rsidR="000A1A38" w:rsidRPr="001E7D92" w14:paraId="2F8A305D" w14:textId="77777777" w:rsidTr="004B35ED">
        <w:tc>
          <w:tcPr>
            <w:tcW w:w="8217" w:type="dxa"/>
          </w:tcPr>
          <w:p w14:paraId="2419DB37" w14:textId="77777777" w:rsidR="000A1A38" w:rsidRPr="001E7D92" w:rsidRDefault="000A1A38" w:rsidP="002C3C78">
            <w:pPr>
              <w:spacing w:line="276" w:lineRule="auto"/>
              <w:rPr>
                <w:rFonts w:ascii="Arial" w:hAnsi="Arial" w:cs="Arial"/>
                <w:sz w:val="22"/>
                <w:szCs w:val="22"/>
              </w:rPr>
            </w:pPr>
          </w:p>
          <w:p w14:paraId="2913318D" w14:textId="0EFB89C0"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nutritious, age appropriate meals, drinks and snacks available for children? Are children able to access food outside meal times? </w:t>
            </w:r>
          </w:p>
        </w:tc>
        <w:tc>
          <w:tcPr>
            <w:tcW w:w="992" w:type="dxa"/>
          </w:tcPr>
          <w:p w14:paraId="6060AD63" w14:textId="77777777" w:rsidR="000A1A38" w:rsidRPr="001E7D92" w:rsidRDefault="000A1A38" w:rsidP="002C3C78">
            <w:pPr>
              <w:spacing w:line="276" w:lineRule="auto"/>
              <w:rPr>
                <w:rFonts w:ascii="Arial" w:hAnsi="Arial" w:cs="Arial"/>
                <w:sz w:val="22"/>
                <w:szCs w:val="22"/>
              </w:rPr>
            </w:pPr>
          </w:p>
        </w:tc>
        <w:tc>
          <w:tcPr>
            <w:tcW w:w="4820" w:type="dxa"/>
          </w:tcPr>
          <w:p w14:paraId="77E88D85" w14:textId="77777777" w:rsidR="000A1A38" w:rsidRPr="001E7D92" w:rsidRDefault="000A1A38" w:rsidP="002C3C78">
            <w:pPr>
              <w:spacing w:line="276" w:lineRule="auto"/>
              <w:rPr>
                <w:rFonts w:ascii="Arial" w:hAnsi="Arial" w:cs="Arial"/>
                <w:sz w:val="22"/>
                <w:szCs w:val="22"/>
              </w:rPr>
            </w:pPr>
          </w:p>
        </w:tc>
      </w:tr>
      <w:tr w:rsidR="000A1A38" w:rsidRPr="001E7D92" w14:paraId="1882891C" w14:textId="77777777" w:rsidTr="004B35ED">
        <w:tc>
          <w:tcPr>
            <w:tcW w:w="8217" w:type="dxa"/>
          </w:tcPr>
          <w:p w14:paraId="049635B9" w14:textId="77777777" w:rsidR="000A1A38" w:rsidRPr="001E7D92" w:rsidRDefault="000A1A38" w:rsidP="002C3C78">
            <w:pPr>
              <w:spacing w:line="276" w:lineRule="auto"/>
              <w:rPr>
                <w:rFonts w:ascii="Arial" w:hAnsi="Arial" w:cs="Arial"/>
                <w:sz w:val="22"/>
                <w:szCs w:val="22"/>
              </w:rPr>
            </w:pPr>
          </w:p>
          <w:p w14:paraId="74D24B03" w14:textId="1197B6D4"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 distribution of food being appropriately supervised? E.g. Monitoring hygiene and possible food allergies. </w:t>
            </w:r>
          </w:p>
        </w:tc>
        <w:tc>
          <w:tcPr>
            <w:tcW w:w="992" w:type="dxa"/>
          </w:tcPr>
          <w:p w14:paraId="4294AB06" w14:textId="77777777" w:rsidR="000A1A38" w:rsidRPr="001E7D92" w:rsidRDefault="000A1A38" w:rsidP="002C3C78">
            <w:pPr>
              <w:spacing w:line="276" w:lineRule="auto"/>
              <w:rPr>
                <w:rFonts w:ascii="Arial" w:hAnsi="Arial" w:cs="Arial"/>
                <w:sz w:val="22"/>
                <w:szCs w:val="22"/>
              </w:rPr>
            </w:pPr>
          </w:p>
        </w:tc>
        <w:tc>
          <w:tcPr>
            <w:tcW w:w="4820" w:type="dxa"/>
          </w:tcPr>
          <w:p w14:paraId="5C71E59C" w14:textId="77777777" w:rsidR="000A1A38" w:rsidRPr="001E7D92" w:rsidRDefault="000A1A38" w:rsidP="002C3C78">
            <w:pPr>
              <w:spacing w:line="276" w:lineRule="auto"/>
              <w:rPr>
                <w:rFonts w:ascii="Arial" w:hAnsi="Arial" w:cs="Arial"/>
                <w:sz w:val="22"/>
                <w:szCs w:val="22"/>
              </w:rPr>
            </w:pPr>
          </w:p>
        </w:tc>
      </w:tr>
      <w:tr w:rsidR="000A1A38" w:rsidRPr="001E7D92" w14:paraId="2FFD750D" w14:textId="77777777" w:rsidTr="004B35ED">
        <w:tc>
          <w:tcPr>
            <w:tcW w:w="8217" w:type="dxa"/>
          </w:tcPr>
          <w:p w14:paraId="0702269B" w14:textId="77777777" w:rsidR="000A1A38" w:rsidRPr="001E7D92" w:rsidRDefault="000A1A38" w:rsidP="002C3C78">
            <w:pPr>
              <w:spacing w:line="276" w:lineRule="auto"/>
              <w:rPr>
                <w:rFonts w:ascii="Arial" w:hAnsi="Arial" w:cs="Arial"/>
                <w:sz w:val="22"/>
                <w:szCs w:val="22"/>
              </w:rPr>
            </w:pPr>
          </w:p>
          <w:p w14:paraId="0C706D41" w14:textId="788FC12D"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there appropriate medical staff and services available to address the needs of children? E.g. Paediatrician, maternal and child health nurse or helpline numbers. </w:t>
            </w:r>
          </w:p>
        </w:tc>
        <w:tc>
          <w:tcPr>
            <w:tcW w:w="992" w:type="dxa"/>
          </w:tcPr>
          <w:p w14:paraId="501C1866" w14:textId="77777777" w:rsidR="000A1A38" w:rsidRPr="001E7D92" w:rsidRDefault="000A1A38" w:rsidP="002C3C78">
            <w:pPr>
              <w:spacing w:line="276" w:lineRule="auto"/>
              <w:rPr>
                <w:rFonts w:ascii="Arial" w:hAnsi="Arial" w:cs="Arial"/>
                <w:sz w:val="22"/>
                <w:szCs w:val="22"/>
              </w:rPr>
            </w:pPr>
          </w:p>
        </w:tc>
        <w:tc>
          <w:tcPr>
            <w:tcW w:w="4820" w:type="dxa"/>
          </w:tcPr>
          <w:p w14:paraId="60E0ED53" w14:textId="77777777" w:rsidR="000A1A38" w:rsidRPr="001E7D92" w:rsidRDefault="000A1A38" w:rsidP="002C3C78">
            <w:pPr>
              <w:spacing w:line="276" w:lineRule="auto"/>
              <w:rPr>
                <w:rFonts w:ascii="Arial" w:hAnsi="Arial" w:cs="Arial"/>
                <w:sz w:val="22"/>
                <w:szCs w:val="22"/>
              </w:rPr>
            </w:pPr>
          </w:p>
        </w:tc>
      </w:tr>
      <w:tr w:rsidR="000A1A38" w:rsidRPr="001E7D92" w14:paraId="707EF846" w14:textId="77777777" w:rsidTr="004B35ED">
        <w:tc>
          <w:tcPr>
            <w:tcW w:w="8217" w:type="dxa"/>
          </w:tcPr>
          <w:p w14:paraId="174DDBC2" w14:textId="77777777" w:rsidR="000A1A38" w:rsidRPr="001E7D92" w:rsidRDefault="000A1A38" w:rsidP="002C3C78">
            <w:pPr>
              <w:spacing w:line="276" w:lineRule="auto"/>
              <w:rPr>
                <w:rFonts w:ascii="Arial" w:hAnsi="Arial" w:cs="Arial"/>
                <w:sz w:val="22"/>
                <w:szCs w:val="22"/>
              </w:rPr>
            </w:pPr>
          </w:p>
          <w:p w14:paraId="55A81B6D" w14:textId="20F468BC"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children’s mental health needs being assessed and addressed? </w:t>
            </w:r>
          </w:p>
        </w:tc>
        <w:tc>
          <w:tcPr>
            <w:tcW w:w="992" w:type="dxa"/>
          </w:tcPr>
          <w:p w14:paraId="2D3111FF" w14:textId="77777777" w:rsidR="000A1A38" w:rsidRPr="001E7D92" w:rsidRDefault="000A1A38" w:rsidP="002C3C78">
            <w:pPr>
              <w:spacing w:line="276" w:lineRule="auto"/>
              <w:rPr>
                <w:rFonts w:ascii="Arial" w:hAnsi="Arial" w:cs="Arial"/>
                <w:sz w:val="22"/>
                <w:szCs w:val="22"/>
              </w:rPr>
            </w:pPr>
          </w:p>
        </w:tc>
        <w:tc>
          <w:tcPr>
            <w:tcW w:w="4820" w:type="dxa"/>
          </w:tcPr>
          <w:p w14:paraId="4E8C1E9B" w14:textId="77777777" w:rsidR="000A1A38" w:rsidRPr="001E7D92" w:rsidRDefault="000A1A38" w:rsidP="002C3C78">
            <w:pPr>
              <w:spacing w:line="276" w:lineRule="auto"/>
              <w:rPr>
                <w:rFonts w:ascii="Arial" w:hAnsi="Arial" w:cs="Arial"/>
                <w:sz w:val="22"/>
                <w:szCs w:val="22"/>
              </w:rPr>
            </w:pPr>
          </w:p>
        </w:tc>
      </w:tr>
      <w:tr w:rsidR="000A1A38" w:rsidRPr="001E7D92" w14:paraId="12D06978" w14:textId="77777777" w:rsidTr="004B35ED">
        <w:tc>
          <w:tcPr>
            <w:tcW w:w="8217" w:type="dxa"/>
          </w:tcPr>
          <w:p w14:paraId="293ECA33" w14:textId="77777777" w:rsidR="000A1A38" w:rsidRPr="001E7D92" w:rsidRDefault="000A1A38" w:rsidP="002C3C78">
            <w:pPr>
              <w:spacing w:line="276" w:lineRule="auto"/>
              <w:rPr>
                <w:rFonts w:ascii="Arial" w:hAnsi="Arial" w:cs="Arial"/>
                <w:sz w:val="22"/>
                <w:szCs w:val="22"/>
              </w:rPr>
            </w:pPr>
          </w:p>
          <w:p w14:paraId="5EE157C0" w14:textId="642E6189"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Has the </w:t>
            </w:r>
            <w:r w:rsidR="001E7D92">
              <w:rPr>
                <w:rFonts w:ascii="Arial" w:hAnsi="Arial" w:cs="Arial"/>
                <w:sz w:val="22"/>
                <w:szCs w:val="22"/>
              </w:rPr>
              <w:t>Emergency Relief</w:t>
            </w:r>
            <w:r w:rsidR="001E7D92" w:rsidRPr="001E7D92">
              <w:rPr>
                <w:rFonts w:ascii="Arial" w:hAnsi="Arial" w:cs="Arial"/>
                <w:sz w:val="22"/>
                <w:szCs w:val="22"/>
              </w:rPr>
              <w:t xml:space="preserve"> </w:t>
            </w:r>
            <w:r w:rsidR="001E7D92">
              <w:rPr>
                <w:rFonts w:ascii="Arial" w:hAnsi="Arial" w:cs="Arial"/>
                <w:sz w:val="22"/>
                <w:szCs w:val="22"/>
              </w:rPr>
              <w:t>C</w:t>
            </w:r>
            <w:r w:rsidR="001E7D92" w:rsidRPr="001E7D92">
              <w:rPr>
                <w:rFonts w:ascii="Arial" w:hAnsi="Arial" w:cs="Arial"/>
                <w:sz w:val="22"/>
                <w:szCs w:val="22"/>
              </w:rPr>
              <w:t xml:space="preserve">entre </w:t>
            </w:r>
            <w:r w:rsidRPr="001E7D92">
              <w:rPr>
                <w:rFonts w:ascii="Arial" w:hAnsi="Arial" w:cs="Arial"/>
                <w:sz w:val="22"/>
                <w:szCs w:val="22"/>
              </w:rPr>
              <w:t xml:space="preserve">plan for the centre considered the needs of children? </w:t>
            </w:r>
          </w:p>
          <w:p w14:paraId="5EF6D924" w14:textId="68DFBCD9" w:rsidR="00BE2763" w:rsidRPr="001E7D92" w:rsidRDefault="00BE2763" w:rsidP="002C3C78">
            <w:pPr>
              <w:spacing w:line="276" w:lineRule="auto"/>
              <w:rPr>
                <w:rFonts w:ascii="Arial" w:hAnsi="Arial" w:cs="Arial"/>
                <w:sz w:val="22"/>
                <w:szCs w:val="22"/>
              </w:rPr>
            </w:pPr>
          </w:p>
        </w:tc>
        <w:tc>
          <w:tcPr>
            <w:tcW w:w="992" w:type="dxa"/>
          </w:tcPr>
          <w:p w14:paraId="3EF53363" w14:textId="77777777" w:rsidR="000A1A38" w:rsidRPr="001E7D92" w:rsidRDefault="000A1A38" w:rsidP="002C3C78">
            <w:pPr>
              <w:spacing w:line="276" w:lineRule="auto"/>
              <w:rPr>
                <w:rFonts w:ascii="Arial" w:hAnsi="Arial" w:cs="Arial"/>
                <w:sz w:val="22"/>
                <w:szCs w:val="22"/>
              </w:rPr>
            </w:pPr>
          </w:p>
        </w:tc>
        <w:tc>
          <w:tcPr>
            <w:tcW w:w="4820" w:type="dxa"/>
          </w:tcPr>
          <w:p w14:paraId="5FC139B9" w14:textId="77777777" w:rsidR="000A1A38" w:rsidRPr="001E7D92" w:rsidRDefault="000A1A38" w:rsidP="002C3C78">
            <w:pPr>
              <w:spacing w:line="276" w:lineRule="auto"/>
              <w:rPr>
                <w:rFonts w:ascii="Arial" w:hAnsi="Arial" w:cs="Arial"/>
                <w:sz w:val="22"/>
                <w:szCs w:val="22"/>
              </w:rPr>
            </w:pPr>
          </w:p>
        </w:tc>
      </w:tr>
      <w:tr w:rsidR="000A1A38" w:rsidRPr="001E7D92" w14:paraId="05A36A3E" w14:textId="77777777" w:rsidTr="004B35ED">
        <w:tc>
          <w:tcPr>
            <w:tcW w:w="8217" w:type="dxa"/>
          </w:tcPr>
          <w:p w14:paraId="2DEFD260" w14:textId="77777777" w:rsidR="000A1A38" w:rsidRPr="001E7D92" w:rsidRDefault="000A1A38" w:rsidP="002C3C78">
            <w:pPr>
              <w:spacing w:line="276" w:lineRule="auto"/>
              <w:rPr>
                <w:rFonts w:ascii="Arial" w:hAnsi="Arial" w:cs="Arial"/>
                <w:sz w:val="22"/>
                <w:szCs w:val="22"/>
              </w:rPr>
            </w:pPr>
          </w:p>
          <w:p w14:paraId="1D5FBE45" w14:textId="64668836"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there adequate sanitation services available for children? E.g. Can children reach hand basins in the bathrooms? </w:t>
            </w:r>
          </w:p>
        </w:tc>
        <w:tc>
          <w:tcPr>
            <w:tcW w:w="992" w:type="dxa"/>
          </w:tcPr>
          <w:p w14:paraId="7D132B37" w14:textId="77777777" w:rsidR="000A1A38" w:rsidRPr="001E7D92" w:rsidRDefault="000A1A38" w:rsidP="002C3C78">
            <w:pPr>
              <w:spacing w:line="276" w:lineRule="auto"/>
              <w:rPr>
                <w:rFonts w:ascii="Arial" w:hAnsi="Arial" w:cs="Arial"/>
                <w:sz w:val="22"/>
                <w:szCs w:val="22"/>
              </w:rPr>
            </w:pPr>
          </w:p>
        </w:tc>
        <w:tc>
          <w:tcPr>
            <w:tcW w:w="4820" w:type="dxa"/>
          </w:tcPr>
          <w:p w14:paraId="636DC820" w14:textId="77777777" w:rsidR="000A1A38" w:rsidRPr="001E7D92" w:rsidRDefault="000A1A38" w:rsidP="002C3C78">
            <w:pPr>
              <w:spacing w:line="276" w:lineRule="auto"/>
              <w:rPr>
                <w:rFonts w:ascii="Arial" w:hAnsi="Arial" w:cs="Arial"/>
                <w:sz w:val="22"/>
                <w:szCs w:val="22"/>
              </w:rPr>
            </w:pPr>
          </w:p>
        </w:tc>
      </w:tr>
      <w:tr w:rsidR="000A1A38" w:rsidRPr="001E7D92" w14:paraId="19A98455" w14:textId="77777777" w:rsidTr="004B35ED">
        <w:tc>
          <w:tcPr>
            <w:tcW w:w="8217" w:type="dxa"/>
          </w:tcPr>
          <w:p w14:paraId="4A944A8D" w14:textId="77777777" w:rsidR="000A1A38" w:rsidRPr="001E7D92" w:rsidRDefault="000A1A38" w:rsidP="002C3C78">
            <w:pPr>
              <w:spacing w:line="276" w:lineRule="auto"/>
              <w:rPr>
                <w:rFonts w:ascii="Arial" w:hAnsi="Arial" w:cs="Arial"/>
                <w:sz w:val="22"/>
                <w:szCs w:val="22"/>
              </w:rPr>
            </w:pPr>
          </w:p>
          <w:p w14:paraId="667004C9" w14:textId="35FCE335"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a nappy changing area? Is there appropriate sanitation and proper disposal of nappies? </w:t>
            </w:r>
          </w:p>
        </w:tc>
        <w:tc>
          <w:tcPr>
            <w:tcW w:w="992" w:type="dxa"/>
          </w:tcPr>
          <w:p w14:paraId="72747B8B" w14:textId="77777777" w:rsidR="000A1A38" w:rsidRPr="001E7D92" w:rsidRDefault="000A1A38" w:rsidP="002C3C78">
            <w:pPr>
              <w:spacing w:line="276" w:lineRule="auto"/>
              <w:rPr>
                <w:rFonts w:ascii="Arial" w:hAnsi="Arial" w:cs="Arial"/>
                <w:sz w:val="22"/>
                <w:szCs w:val="22"/>
              </w:rPr>
            </w:pPr>
          </w:p>
        </w:tc>
        <w:tc>
          <w:tcPr>
            <w:tcW w:w="4820" w:type="dxa"/>
          </w:tcPr>
          <w:p w14:paraId="79B46C3E" w14:textId="77777777" w:rsidR="000A1A38" w:rsidRPr="001E7D92" w:rsidRDefault="000A1A38" w:rsidP="002C3C78">
            <w:pPr>
              <w:spacing w:line="276" w:lineRule="auto"/>
              <w:rPr>
                <w:rFonts w:ascii="Arial" w:hAnsi="Arial" w:cs="Arial"/>
                <w:sz w:val="22"/>
                <w:szCs w:val="22"/>
              </w:rPr>
            </w:pPr>
          </w:p>
        </w:tc>
      </w:tr>
      <w:tr w:rsidR="000A1A38" w:rsidRPr="001E7D92" w14:paraId="0ABB06AD" w14:textId="77777777" w:rsidTr="004B35ED">
        <w:tc>
          <w:tcPr>
            <w:tcW w:w="8217" w:type="dxa"/>
          </w:tcPr>
          <w:p w14:paraId="0C738AF7" w14:textId="77777777" w:rsidR="000A1A38" w:rsidRPr="001E7D92" w:rsidRDefault="000A1A38" w:rsidP="002C3C78">
            <w:pPr>
              <w:spacing w:line="276" w:lineRule="auto"/>
              <w:rPr>
                <w:rFonts w:ascii="Arial" w:hAnsi="Arial" w:cs="Arial"/>
                <w:sz w:val="22"/>
                <w:szCs w:val="22"/>
              </w:rPr>
            </w:pPr>
          </w:p>
          <w:p w14:paraId="0FC890A3" w14:textId="47A6DF20"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a private, quiet area for breast feeding women? Is there support for breastfeeding women if required? E.g. Maternal and child health nurse, help line number. </w:t>
            </w:r>
          </w:p>
        </w:tc>
        <w:tc>
          <w:tcPr>
            <w:tcW w:w="992" w:type="dxa"/>
          </w:tcPr>
          <w:p w14:paraId="1C6186F3" w14:textId="77777777" w:rsidR="000A1A38" w:rsidRPr="001E7D92" w:rsidRDefault="000A1A38" w:rsidP="002C3C78">
            <w:pPr>
              <w:spacing w:line="276" w:lineRule="auto"/>
              <w:rPr>
                <w:rFonts w:ascii="Arial" w:hAnsi="Arial" w:cs="Arial"/>
                <w:sz w:val="22"/>
                <w:szCs w:val="22"/>
              </w:rPr>
            </w:pPr>
          </w:p>
        </w:tc>
        <w:tc>
          <w:tcPr>
            <w:tcW w:w="4820" w:type="dxa"/>
          </w:tcPr>
          <w:p w14:paraId="6482D890" w14:textId="77777777" w:rsidR="000A1A38" w:rsidRPr="001E7D92" w:rsidRDefault="000A1A38" w:rsidP="002C3C78">
            <w:pPr>
              <w:spacing w:line="276" w:lineRule="auto"/>
              <w:rPr>
                <w:rFonts w:ascii="Arial" w:hAnsi="Arial" w:cs="Arial"/>
                <w:sz w:val="22"/>
                <w:szCs w:val="22"/>
              </w:rPr>
            </w:pPr>
          </w:p>
        </w:tc>
      </w:tr>
      <w:tr w:rsidR="000A1A38" w:rsidRPr="001E7D92" w14:paraId="6283F516" w14:textId="77777777" w:rsidTr="004B35ED">
        <w:tc>
          <w:tcPr>
            <w:tcW w:w="8217" w:type="dxa"/>
          </w:tcPr>
          <w:p w14:paraId="28EA9CAE" w14:textId="77777777" w:rsidR="000A1A38" w:rsidRPr="001E7D92" w:rsidRDefault="000A1A38" w:rsidP="002C3C78">
            <w:pPr>
              <w:spacing w:line="276" w:lineRule="auto"/>
              <w:rPr>
                <w:rFonts w:ascii="Arial" w:hAnsi="Arial" w:cs="Arial"/>
                <w:sz w:val="22"/>
                <w:szCs w:val="22"/>
              </w:rPr>
            </w:pPr>
          </w:p>
          <w:p w14:paraId="2D272A5D" w14:textId="4B899AA0"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Is there an appropriate area with supplies for preparing formula for bottle fed babies? Can this be accessed any time day or night? </w:t>
            </w:r>
          </w:p>
        </w:tc>
        <w:tc>
          <w:tcPr>
            <w:tcW w:w="992" w:type="dxa"/>
          </w:tcPr>
          <w:p w14:paraId="529103AE" w14:textId="77777777" w:rsidR="000A1A38" w:rsidRPr="001E7D92" w:rsidRDefault="000A1A38" w:rsidP="002C3C78">
            <w:pPr>
              <w:spacing w:line="276" w:lineRule="auto"/>
              <w:rPr>
                <w:rFonts w:ascii="Arial" w:hAnsi="Arial" w:cs="Arial"/>
                <w:sz w:val="22"/>
                <w:szCs w:val="22"/>
              </w:rPr>
            </w:pPr>
          </w:p>
        </w:tc>
        <w:tc>
          <w:tcPr>
            <w:tcW w:w="4820" w:type="dxa"/>
          </w:tcPr>
          <w:p w14:paraId="20471882" w14:textId="77777777" w:rsidR="000A1A38" w:rsidRPr="001E7D92" w:rsidRDefault="000A1A38" w:rsidP="002C3C78">
            <w:pPr>
              <w:spacing w:line="276" w:lineRule="auto"/>
              <w:rPr>
                <w:rFonts w:ascii="Arial" w:hAnsi="Arial" w:cs="Arial"/>
                <w:sz w:val="22"/>
                <w:szCs w:val="22"/>
              </w:rPr>
            </w:pPr>
          </w:p>
        </w:tc>
      </w:tr>
      <w:tr w:rsidR="00590F41" w:rsidRPr="001E7D92" w14:paraId="25E2531D" w14:textId="77777777" w:rsidTr="004B35ED">
        <w:tc>
          <w:tcPr>
            <w:tcW w:w="8217" w:type="dxa"/>
          </w:tcPr>
          <w:p w14:paraId="2D4B32A0" w14:textId="77777777" w:rsidR="006F4F3A" w:rsidRPr="001E7D92" w:rsidRDefault="006F4F3A" w:rsidP="00590F41">
            <w:pPr>
              <w:spacing w:line="276" w:lineRule="auto"/>
              <w:rPr>
                <w:rFonts w:ascii="Arial" w:hAnsi="Arial" w:cs="Arial"/>
                <w:sz w:val="22"/>
                <w:szCs w:val="22"/>
              </w:rPr>
            </w:pPr>
          </w:p>
          <w:p w14:paraId="428B23C5" w14:textId="38E1E1CB" w:rsidR="00590F41" w:rsidRPr="001E7D92" w:rsidRDefault="00590F41" w:rsidP="002C3C78">
            <w:pPr>
              <w:spacing w:line="276" w:lineRule="auto"/>
              <w:rPr>
                <w:rFonts w:ascii="Arial" w:hAnsi="Arial" w:cs="Arial"/>
                <w:sz w:val="22"/>
                <w:szCs w:val="22"/>
              </w:rPr>
            </w:pPr>
            <w:r w:rsidRPr="001E7D92">
              <w:rPr>
                <w:rFonts w:ascii="Arial" w:hAnsi="Arial" w:cs="Arial"/>
                <w:sz w:val="22"/>
                <w:szCs w:val="22"/>
              </w:rPr>
              <w:t>Protecting children from distressing images and news reports</w:t>
            </w:r>
          </w:p>
        </w:tc>
        <w:tc>
          <w:tcPr>
            <w:tcW w:w="992" w:type="dxa"/>
          </w:tcPr>
          <w:p w14:paraId="6EE80C83" w14:textId="77777777" w:rsidR="00590F41" w:rsidRPr="001E7D92" w:rsidRDefault="00590F41" w:rsidP="002C3C78">
            <w:pPr>
              <w:spacing w:line="276" w:lineRule="auto"/>
              <w:rPr>
                <w:rFonts w:ascii="Arial" w:hAnsi="Arial" w:cs="Arial"/>
                <w:sz w:val="22"/>
                <w:szCs w:val="22"/>
              </w:rPr>
            </w:pPr>
          </w:p>
        </w:tc>
        <w:tc>
          <w:tcPr>
            <w:tcW w:w="4820" w:type="dxa"/>
          </w:tcPr>
          <w:p w14:paraId="5734F686" w14:textId="77777777" w:rsidR="00590F41" w:rsidRPr="001E7D92" w:rsidRDefault="00590F41" w:rsidP="002C3C78">
            <w:pPr>
              <w:spacing w:line="276" w:lineRule="auto"/>
              <w:rPr>
                <w:rFonts w:ascii="Arial" w:hAnsi="Arial" w:cs="Arial"/>
                <w:sz w:val="22"/>
                <w:szCs w:val="22"/>
              </w:rPr>
            </w:pPr>
          </w:p>
        </w:tc>
      </w:tr>
      <w:tr w:rsidR="00EE6487" w:rsidRPr="001E7D92" w14:paraId="5E95841F" w14:textId="77777777" w:rsidTr="000A1A38">
        <w:tc>
          <w:tcPr>
            <w:tcW w:w="14029" w:type="dxa"/>
            <w:gridSpan w:val="3"/>
          </w:tcPr>
          <w:p w14:paraId="7B5E403B" w14:textId="77777777" w:rsidR="00EE6487" w:rsidRPr="001E7D92" w:rsidRDefault="00EE6487" w:rsidP="002C3C78">
            <w:pPr>
              <w:spacing w:line="276" w:lineRule="auto"/>
              <w:rPr>
                <w:rFonts w:ascii="Arial" w:hAnsi="Arial" w:cs="Arial"/>
                <w:sz w:val="22"/>
                <w:szCs w:val="22"/>
              </w:rPr>
            </w:pPr>
          </w:p>
          <w:p w14:paraId="69D2FF35" w14:textId="77777777" w:rsidR="00EE6487" w:rsidRPr="001E7D92" w:rsidRDefault="00EE6487" w:rsidP="002C3C78">
            <w:pPr>
              <w:spacing w:line="276" w:lineRule="auto"/>
              <w:rPr>
                <w:rFonts w:ascii="Arial" w:hAnsi="Arial" w:cs="Arial"/>
                <w:b/>
                <w:sz w:val="22"/>
                <w:szCs w:val="22"/>
              </w:rPr>
            </w:pPr>
            <w:r w:rsidRPr="001E7D92">
              <w:rPr>
                <w:rFonts w:ascii="Arial" w:hAnsi="Arial" w:cs="Arial"/>
                <w:b/>
                <w:sz w:val="22"/>
                <w:szCs w:val="22"/>
              </w:rPr>
              <w:t>Child Rights</w:t>
            </w:r>
          </w:p>
        </w:tc>
      </w:tr>
      <w:tr w:rsidR="000A1A38" w:rsidRPr="001E7D92" w14:paraId="7E2AF5FF" w14:textId="77777777" w:rsidTr="004B35ED">
        <w:tc>
          <w:tcPr>
            <w:tcW w:w="8217" w:type="dxa"/>
          </w:tcPr>
          <w:p w14:paraId="78EA82DA" w14:textId="77777777" w:rsidR="000A1A38" w:rsidRPr="001E7D92" w:rsidRDefault="000A1A38" w:rsidP="002C3C78">
            <w:pPr>
              <w:spacing w:line="276" w:lineRule="auto"/>
              <w:rPr>
                <w:rFonts w:ascii="Arial" w:hAnsi="Arial" w:cs="Arial"/>
                <w:sz w:val="22"/>
                <w:szCs w:val="22"/>
              </w:rPr>
            </w:pPr>
          </w:p>
          <w:p w14:paraId="14873DAF" w14:textId="5A080A8C"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If the centre is open for a protracted period is there provision for continuity of education? E.g. Buses to schools or tutors in </w:t>
            </w:r>
            <w:r w:rsidR="001E7D92">
              <w:rPr>
                <w:rFonts w:ascii="Arial" w:hAnsi="Arial" w:cs="Arial"/>
                <w:sz w:val="22"/>
                <w:szCs w:val="22"/>
              </w:rPr>
              <w:t>Emergency Relief</w:t>
            </w:r>
            <w:r w:rsidR="001E7D92" w:rsidRPr="001E7D92">
              <w:rPr>
                <w:rFonts w:ascii="Arial" w:hAnsi="Arial" w:cs="Arial"/>
                <w:sz w:val="22"/>
                <w:szCs w:val="22"/>
              </w:rPr>
              <w:t xml:space="preserve"> </w:t>
            </w:r>
            <w:r w:rsidR="001E7D92">
              <w:rPr>
                <w:rFonts w:ascii="Arial" w:hAnsi="Arial" w:cs="Arial"/>
                <w:sz w:val="22"/>
                <w:szCs w:val="22"/>
              </w:rPr>
              <w:t>C</w:t>
            </w:r>
            <w:r w:rsidR="001E7D92" w:rsidRPr="001E7D92">
              <w:rPr>
                <w:rFonts w:ascii="Arial" w:hAnsi="Arial" w:cs="Arial"/>
                <w:sz w:val="22"/>
                <w:szCs w:val="22"/>
              </w:rPr>
              <w:t xml:space="preserve">entre </w:t>
            </w:r>
            <w:r w:rsidRPr="001E7D92">
              <w:rPr>
                <w:rFonts w:ascii="Arial" w:hAnsi="Arial" w:cs="Arial"/>
                <w:sz w:val="22"/>
                <w:szCs w:val="22"/>
              </w:rPr>
              <w:t xml:space="preserve">centre. </w:t>
            </w:r>
          </w:p>
        </w:tc>
        <w:tc>
          <w:tcPr>
            <w:tcW w:w="992" w:type="dxa"/>
          </w:tcPr>
          <w:p w14:paraId="23562EC7" w14:textId="77777777" w:rsidR="000A1A38" w:rsidRPr="001E7D92" w:rsidRDefault="000A1A38" w:rsidP="002C3C78">
            <w:pPr>
              <w:spacing w:line="276" w:lineRule="auto"/>
              <w:rPr>
                <w:rFonts w:ascii="Arial" w:hAnsi="Arial" w:cs="Arial"/>
                <w:sz w:val="22"/>
                <w:szCs w:val="22"/>
              </w:rPr>
            </w:pPr>
          </w:p>
        </w:tc>
        <w:tc>
          <w:tcPr>
            <w:tcW w:w="4820" w:type="dxa"/>
          </w:tcPr>
          <w:p w14:paraId="3C4D57B8" w14:textId="77777777" w:rsidR="000A1A38" w:rsidRPr="001E7D92" w:rsidRDefault="000A1A38" w:rsidP="002C3C78">
            <w:pPr>
              <w:spacing w:line="276" w:lineRule="auto"/>
              <w:rPr>
                <w:rFonts w:ascii="Arial" w:hAnsi="Arial" w:cs="Arial"/>
                <w:sz w:val="22"/>
                <w:szCs w:val="22"/>
              </w:rPr>
            </w:pPr>
          </w:p>
        </w:tc>
      </w:tr>
      <w:tr w:rsidR="000A1A38" w:rsidRPr="001E7D92" w14:paraId="7C50829E" w14:textId="77777777" w:rsidTr="004B35ED">
        <w:tc>
          <w:tcPr>
            <w:tcW w:w="8217" w:type="dxa"/>
          </w:tcPr>
          <w:p w14:paraId="6F19D07C" w14:textId="77777777" w:rsidR="000A1A38" w:rsidRPr="001E7D92" w:rsidRDefault="000A1A38" w:rsidP="002C3C78">
            <w:pPr>
              <w:spacing w:line="276" w:lineRule="auto"/>
              <w:rPr>
                <w:rFonts w:ascii="Arial" w:hAnsi="Arial" w:cs="Arial"/>
                <w:sz w:val="22"/>
                <w:szCs w:val="22"/>
              </w:rPr>
            </w:pPr>
          </w:p>
          <w:p w14:paraId="69EDE9E8" w14:textId="4C60215A"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 being treated with respect and consideration? </w:t>
            </w:r>
          </w:p>
        </w:tc>
        <w:tc>
          <w:tcPr>
            <w:tcW w:w="992" w:type="dxa"/>
          </w:tcPr>
          <w:p w14:paraId="67334644" w14:textId="77777777" w:rsidR="000A1A38" w:rsidRPr="001E7D92" w:rsidRDefault="000A1A38" w:rsidP="002C3C78">
            <w:pPr>
              <w:spacing w:line="276" w:lineRule="auto"/>
              <w:rPr>
                <w:rFonts w:ascii="Arial" w:hAnsi="Arial" w:cs="Arial"/>
                <w:sz w:val="22"/>
                <w:szCs w:val="22"/>
              </w:rPr>
            </w:pPr>
          </w:p>
        </w:tc>
        <w:tc>
          <w:tcPr>
            <w:tcW w:w="4820" w:type="dxa"/>
          </w:tcPr>
          <w:p w14:paraId="351B8881" w14:textId="77777777" w:rsidR="000A1A38" w:rsidRPr="001E7D92" w:rsidRDefault="000A1A38" w:rsidP="002C3C78">
            <w:pPr>
              <w:spacing w:line="276" w:lineRule="auto"/>
              <w:rPr>
                <w:rFonts w:ascii="Arial" w:hAnsi="Arial" w:cs="Arial"/>
                <w:sz w:val="22"/>
                <w:szCs w:val="22"/>
              </w:rPr>
            </w:pPr>
          </w:p>
        </w:tc>
      </w:tr>
      <w:tr w:rsidR="000A1A38" w:rsidRPr="001E7D92" w14:paraId="15C038D2" w14:textId="77777777" w:rsidTr="004B35ED">
        <w:tc>
          <w:tcPr>
            <w:tcW w:w="8217" w:type="dxa"/>
          </w:tcPr>
          <w:p w14:paraId="1117915D" w14:textId="77777777" w:rsidR="000A1A38" w:rsidRPr="001E7D92" w:rsidRDefault="000A1A38" w:rsidP="002C3C78">
            <w:pPr>
              <w:spacing w:line="276" w:lineRule="auto"/>
              <w:rPr>
                <w:rFonts w:ascii="Arial" w:hAnsi="Arial" w:cs="Arial"/>
                <w:sz w:val="22"/>
                <w:szCs w:val="22"/>
              </w:rPr>
            </w:pPr>
          </w:p>
          <w:p w14:paraId="6BFA9683" w14:textId="50305043"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children’s rights being upheld? </w:t>
            </w:r>
          </w:p>
        </w:tc>
        <w:tc>
          <w:tcPr>
            <w:tcW w:w="992" w:type="dxa"/>
          </w:tcPr>
          <w:p w14:paraId="076D20B2" w14:textId="77777777" w:rsidR="000A1A38" w:rsidRPr="001E7D92" w:rsidRDefault="000A1A38" w:rsidP="002C3C78">
            <w:pPr>
              <w:spacing w:line="276" w:lineRule="auto"/>
              <w:rPr>
                <w:rFonts w:ascii="Arial" w:hAnsi="Arial" w:cs="Arial"/>
                <w:sz w:val="22"/>
                <w:szCs w:val="22"/>
              </w:rPr>
            </w:pPr>
          </w:p>
        </w:tc>
        <w:tc>
          <w:tcPr>
            <w:tcW w:w="4820" w:type="dxa"/>
          </w:tcPr>
          <w:p w14:paraId="008BFEF2" w14:textId="77777777" w:rsidR="000A1A38" w:rsidRPr="001E7D92" w:rsidRDefault="000A1A38" w:rsidP="002C3C78">
            <w:pPr>
              <w:spacing w:line="276" w:lineRule="auto"/>
              <w:rPr>
                <w:rFonts w:ascii="Arial" w:hAnsi="Arial" w:cs="Arial"/>
                <w:sz w:val="22"/>
                <w:szCs w:val="22"/>
              </w:rPr>
            </w:pPr>
          </w:p>
        </w:tc>
      </w:tr>
      <w:tr w:rsidR="000A1A38" w:rsidRPr="001E7D92" w14:paraId="6F10D5AC" w14:textId="77777777" w:rsidTr="004B35ED">
        <w:tc>
          <w:tcPr>
            <w:tcW w:w="8217" w:type="dxa"/>
          </w:tcPr>
          <w:p w14:paraId="2591771C" w14:textId="77777777" w:rsidR="000A1A38" w:rsidRPr="001E7D92" w:rsidRDefault="000A1A38" w:rsidP="002C3C78">
            <w:pPr>
              <w:spacing w:line="276" w:lineRule="auto"/>
              <w:rPr>
                <w:rFonts w:ascii="Arial" w:hAnsi="Arial" w:cs="Arial"/>
                <w:sz w:val="22"/>
                <w:szCs w:val="22"/>
              </w:rPr>
            </w:pPr>
          </w:p>
          <w:p w14:paraId="74DAAE55" w14:textId="58932EBC"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photographers seeking parental consent to take photos? </w:t>
            </w:r>
          </w:p>
        </w:tc>
        <w:tc>
          <w:tcPr>
            <w:tcW w:w="992" w:type="dxa"/>
          </w:tcPr>
          <w:p w14:paraId="045ED617" w14:textId="77777777" w:rsidR="000A1A38" w:rsidRPr="001E7D92" w:rsidRDefault="000A1A38" w:rsidP="002C3C78">
            <w:pPr>
              <w:spacing w:line="276" w:lineRule="auto"/>
              <w:rPr>
                <w:rFonts w:ascii="Arial" w:hAnsi="Arial" w:cs="Arial"/>
                <w:sz w:val="22"/>
                <w:szCs w:val="22"/>
              </w:rPr>
            </w:pPr>
          </w:p>
        </w:tc>
        <w:tc>
          <w:tcPr>
            <w:tcW w:w="4820" w:type="dxa"/>
          </w:tcPr>
          <w:p w14:paraId="4547D05A" w14:textId="77777777" w:rsidR="000A1A38" w:rsidRPr="001E7D92" w:rsidRDefault="000A1A38" w:rsidP="002C3C78">
            <w:pPr>
              <w:spacing w:line="276" w:lineRule="auto"/>
              <w:rPr>
                <w:rFonts w:ascii="Arial" w:hAnsi="Arial" w:cs="Arial"/>
                <w:sz w:val="22"/>
                <w:szCs w:val="22"/>
              </w:rPr>
            </w:pPr>
          </w:p>
        </w:tc>
      </w:tr>
      <w:tr w:rsidR="000A1A38" w:rsidRPr="001E7D92" w14:paraId="0DA62072" w14:textId="77777777" w:rsidTr="004B35ED">
        <w:tc>
          <w:tcPr>
            <w:tcW w:w="8217" w:type="dxa"/>
          </w:tcPr>
          <w:p w14:paraId="6B783918" w14:textId="77777777" w:rsidR="000A1A38" w:rsidRPr="001E7D92" w:rsidRDefault="000A1A38" w:rsidP="002C3C78">
            <w:pPr>
              <w:spacing w:line="276" w:lineRule="auto"/>
              <w:rPr>
                <w:rFonts w:ascii="Arial" w:hAnsi="Arial" w:cs="Arial"/>
                <w:sz w:val="22"/>
                <w:szCs w:val="22"/>
              </w:rPr>
            </w:pPr>
          </w:p>
          <w:p w14:paraId="05F04888" w14:textId="77777777"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 being listened to? </w:t>
            </w:r>
          </w:p>
          <w:p w14:paraId="3E782699" w14:textId="7E3335A4" w:rsidR="00BE2763" w:rsidRPr="001E7D92" w:rsidRDefault="00BE2763" w:rsidP="002C3C78">
            <w:pPr>
              <w:spacing w:line="276" w:lineRule="auto"/>
              <w:rPr>
                <w:rFonts w:ascii="Arial" w:hAnsi="Arial" w:cs="Arial"/>
                <w:sz w:val="22"/>
                <w:szCs w:val="22"/>
              </w:rPr>
            </w:pPr>
          </w:p>
        </w:tc>
        <w:tc>
          <w:tcPr>
            <w:tcW w:w="992" w:type="dxa"/>
          </w:tcPr>
          <w:p w14:paraId="226DA349" w14:textId="77777777" w:rsidR="000A1A38" w:rsidRPr="001E7D92" w:rsidRDefault="000A1A38" w:rsidP="002C3C78">
            <w:pPr>
              <w:spacing w:line="276" w:lineRule="auto"/>
              <w:rPr>
                <w:rFonts w:ascii="Arial" w:hAnsi="Arial" w:cs="Arial"/>
                <w:sz w:val="22"/>
                <w:szCs w:val="22"/>
              </w:rPr>
            </w:pPr>
          </w:p>
        </w:tc>
        <w:tc>
          <w:tcPr>
            <w:tcW w:w="4820" w:type="dxa"/>
          </w:tcPr>
          <w:p w14:paraId="631DE9FB" w14:textId="77777777" w:rsidR="000A1A38" w:rsidRPr="001E7D92" w:rsidRDefault="000A1A38" w:rsidP="002C3C78">
            <w:pPr>
              <w:spacing w:line="276" w:lineRule="auto"/>
              <w:rPr>
                <w:rFonts w:ascii="Arial" w:hAnsi="Arial" w:cs="Arial"/>
                <w:sz w:val="22"/>
                <w:szCs w:val="22"/>
              </w:rPr>
            </w:pPr>
          </w:p>
        </w:tc>
      </w:tr>
      <w:tr w:rsidR="000A1A38" w:rsidRPr="001E7D92" w14:paraId="2CB6EDF2" w14:textId="77777777" w:rsidTr="004B35ED">
        <w:tc>
          <w:tcPr>
            <w:tcW w:w="8217" w:type="dxa"/>
          </w:tcPr>
          <w:p w14:paraId="2B02A231" w14:textId="77777777" w:rsidR="000A1A38" w:rsidRPr="001E7D92" w:rsidRDefault="000A1A38" w:rsidP="002C3C78">
            <w:pPr>
              <w:spacing w:line="276" w:lineRule="auto"/>
              <w:rPr>
                <w:rFonts w:ascii="Arial" w:hAnsi="Arial" w:cs="Arial"/>
                <w:sz w:val="22"/>
                <w:szCs w:val="22"/>
              </w:rPr>
            </w:pPr>
          </w:p>
          <w:p w14:paraId="03D8F3AF" w14:textId="1F15002E" w:rsidR="000A1A38" w:rsidRPr="001E7D92" w:rsidRDefault="000A1A38" w:rsidP="002C3C78">
            <w:pPr>
              <w:spacing w:line="276" w:lineRule="auto"/>
              <w:rPr>
                <w:rFonts w:ascii="Arial" w:hAnsi="Arial" w:cs="Arial"/>
                <w:sz w:val="22"/>
                <w:szCs w:val="22"/>
              </w:rPr>
            </w:pPr>
            <w:r w:rsidRPr="001E7D92">
              <w:rPr>
                <w:rFonts w:ascii="Arial" w:hAnsi="Arial" w:cs="Arial"/>
                <w:sz w:val="22"/>
                <w:szCs w:val="22"/>
              </w:rPr>
              <w:t xml:space="preserve">Are children’s opinions and concerns being acted upon when appropriate? E.g. Concerns about scary noises in the centre. </w:t>
            </w:r>
          </w:p>
        </w:tc>
        <w:tc>
          <w:tcPr>
            <w:tcW w:w="992" w:type="dxa"/>
          </w:tcPr>
          <w:p w14:paraId="35093C5E" w14:textId="77777777" w:rsidR="000A1A38" w:rsidRPr="001E7D92" w:rsidRDefault="000A1A38" w:rsidP="002C3C78">
            <w:pPr>
              <w:spacing w:line="276" w:lineRule="auto"/>
              <w:rPr>
                <w:rFonts w:ascii="Arial" w:hAnsi="Arial" w:cs="Arial"/>
                <w:sz w:val="22"/>
                <w:szCs w:val="22"/>
              </w:rPr>
            </w:pPr>
          </w:p>
        </w:tc>
        <w:tc>
          <w:tcPr>
            <w:tcW w:w="4820" w:type="dxa"/>
          </w:tcPr>
          <w:p w14:paraId="3E5DBA0A" w14:textId="77777777" w:rsidR="000A1A38" w:rsidRPr="001E7D92" w:rsidRDefault="000A1A38" w:rsidP="002C3C78">
            <w:pPr>
              <w:spacing w:line="276" w:lineRule="auto"/>
              <w:rPr>
                <w:rFonts w:ascii="Arial" w:hAnsi="Arial" w:cs="Arial"/>
                <w:sz w:val="22"/>
                <w:szCs w:val="22"/>
              </w:rPr>
            </w:pPr>
          </w:p>
        </w:tc>
      </w:tr>
      <w:tr w:rsidR="000A1A38" w:rsidRPr="001E7D92" w14:paraId="3ABD0ED1" w14:textId="77777777" w:rsidTr="004B35ED">
        <w:tc>
          <w:tcPr>
            <w:tcW w:w="8217" w:type="dxa"/>
          </w:tcPr>
          <w:p w14:paraId="60BE2F25" w14:textId="77777777" w:rsidR="000A1A38" w:rsidRPr="001E7D92" w:rsidRDefault="000A1A38" w:rsidP="002C3C78">
            <w:pPr>
              <w:spacing w:line="276" w:lineRule="auto"/>
              <w:rPr>
                <w:rFonts w:ascii="Arial" w:hAnsi="Arial" w:cs="Arial"/>
                <w:sz w:val="22"/>
                <w:szCs w:val="22"/>
              </w:rPr>
            </w:pPr>
          </w:p>
          <w:p w14:paraId="7B2393A0" w14:textId="77777777" w:rsidR="000A1A38" w:rsidRPr="001E7D92" w:rsidRDefault="000A1A38" w:rsidP="002C3C78">
            <w:pPr>
              <w:pStyle w:val="Default"/>
              <w:spacing w:line="276" w:lineRule="auto"/>
              <w:rPr>
                <w:rFonts w:ascii="Arial" w:hAnsi="Arial" w:cs="Arial"/>
                <w:color w:val="auto"/>
                <w:sz w:val="22"/>
                <w:szCs w:val="22"/>
              </w:rPr>
            </w:pPr>
            <w:r w:rsidRPr="001E7D92">
              <w:rPr>
                <w:rFonts w:ascii="Arial" w:hAnsi="Arial" w:cs="Arial"/>
                <w:color w:val="auto"/>
                <w:sz w:val="22"/>
                <w:szCs w:val="22"/>
              </w:rPr>
              <w:t>Are individual children’s needs being discussed confidentially and respectfully?</w:t>
            </w:r>
          </w:p>
          <w:p w14:paraId="18C40A20" w14:textId="77777777" w:rsidR="000A1A38" w:rsidRPr="001E7D92" w:rsidRDefault="000A1A38" w:rsidP="002C3C78">
            <w:pPr>
              <w:spacing w:line="276" w:lineRule="auto"/>
              <w:rPr>
                <w:rFonts w:ascii="Arial" w:hAnsi="Arial" w:cs="Arial"/>
                <w:sz w:val="22"/>
                <w:szCs w:val="22"/>
              </w:rPr>
            </w:pPr>
          </w:p>
        </w:tc>
        <w:tc>
          <w:tcPr>
            <w:tcW w:w="992" w:type="dxa"/>
          </w:tcPr>
          <w:p w14:paraId="33C53C27" w14:textId="77777777" w:rsidR="000A1A38" w:rsidRPr="001E7D92" w:rsidRDefault="000A1A38" w:rsidP="002C3C78">
            <w:pPr>
              <w:spacing w:line="276" w:lineRule="auto"/>
              <w:rPr>
                <w:rFonts w:ascii="Arial" w:hAnsi="Arial" w:cs="Arial"/>
                <w:sz w:val="22"/>
                <w:szCs w:val="22"/>
              </w:rPr>
            </w:pPr>
          </w:p>
        </w:tc>
        <w:tc>
          <w:tcPr>
            <w:tcW w:w="4820" w:type="dxa"/>
          </w:tcPr>
          <w:p w14:paraId="30A1656F" w14:textId="77777777" w:rsidR="000A1A38" w:rsidRPr="001E7D92" w:rsidRDefault="000A1A38" w:rsidP="002C3C78">
            <w:pPr>
              <w:spacing w:line="276" w:lineRule="auto"/>
              <w:rPr>
                <w:rFonts w:ascii="Arial" w:hAnsi="Arial" w:cs="Arial"/>
                <w:sz w:val="22"/>
                <w:szCs w:val="22"/>
              </w:rPr>
            </w:pPr>
          </w:p>
        </w:tc>
      </w:tr>
    </w:tbl>
    <w:p w14:paraId="5B39BF4A" w14:textId="44E3E19D" w:rsidR="00DB62F0" w:rsidRPr="00E26F1B" w:rsidRDefault="00DB62F0" w:rsidP="000A1A38">
      <w:pPr>
        <w:spacing w:line="276" w:lineRule="auto"/>
        <w:rPr>
          <w:rFonts w:ascii="Arial" w:hAnsi="Arial" w:cs="Arial"/>
          <w:bCs/>
          <w:sz w:val="22"/>
          <w:szCs w:val="22"/>
        </w:rPr>
      </w:pPr>
    </w:p>
    <w:p w14:paraId="78600A48" w14:textId="77777777" w:rsidR="008D27C3" w:rsidRPr="00E26F1B" w:rsidRDefault="008D27C3" w:rsidP="000A1A38">
      <w:pPr>
        <w:spacing w:line="276" w:lineRule="auto"/>
        <w:rPr>
          <w:rFonts w:ascii="Arial" w:hAnsi="Arial" w:cs="Arial"/>
          <w:bCs/>
          <w:sz w:val="22"/>
          <w:szCs w:val="22"/>
        </w:rPr>
      </w:pPr>
    </w:p>
    <w:p w14:paraId="50DFC523" w14:textId="6B68020A" w:rsidR="00A87340" w:rsidRDefault="00A87340" w:rsidP="006F073D">
      <w:pPr>
        <w:pStyle w:val="Heading2"/>
        <w:rPr>
          <w:bCs w:val="0"/>
          <w:sz w:val="22"/>
          <w:szCs w:val="22"/>
        </w:rPr>
      </w:pPr>
    </w:p>
    <w:sectPr w:rsidR="00A87340" w:rsidSect="006F073D">
      <w:pgSz w:w="16834" w:h="11909" w:orient="landscape" w:code="9"/>
      <w:pgMar w:top="1418" w:right="1440" w:bottom="1644" w:left="1440" w:header="720"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8CCE" w14:textId="77777777" w:rsidR="00994033" w:rsidRDefault="00994033">
      <w:r>
        <w:separator/>
      </w:r>
    </w:p>
  </w:endnote>
  <w:endnote w:type="continuationSeparator" w:id="0">
    <w:p w14:paraId="48D8D75B" w14:textId="77777777" w:rsidR="00994033" w:rsidRDefault="0099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eightSans Pro Bold">
    <w:altName w:val="FreightSans Pro 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5585" w14:textId="77777777" w:rsidR="006C0EAE" w:rsidRDefault="006C0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9C98" w14:textId="0BF6F08D" w:rsidR="006C0EAE" w:rsidRDefault="006C0EAE" w:rsidP="00795C2C">
    <w:pPr>
      <w:rPr>
        <w:rFonts w:ascii="Arial Narrow" w:hAnsi="Arial Narrow" w:cs="Arial"/>
        <w:sz w:val="16"/>
        <w:szCs w:val="16"/>
      </w:rPr>
    </w:pPr>
    <w:r w:rsidRPr="00592D2C">
      <w:rPr>
        <w:rFonts w:ascii="Arial Narrow" w:hAnsi="Arial Narrow" w:cs="Arial"/>
        <w:sz w:val="16"/>
        <w:szCs w:val="16"/>
      </w:rPr>
      <w:t xml:space="preserve">Page </w:t>
    </w:r>
    <w:r w:rsidRPr="00592D2C">
      <w:rPr>
        <w:rFonts w:ascii="Arial Narrow" w:hAnsi="Arial Narrow" w:cs="Arial"/>
        <w:sz w:val="16"/>
        <w:szCs w:val="16"/>
      </w:rPr>
      <w:fldChar w:fldCharType="begin"/>
    </w:r>
    <w:r w:rsidRPr="00592D2C">
      <w:rPr>
        <w:rFonts w:ascii="Arial Narrow" w:hAnsi="Arial Narrow" w:cs="Arial"/>
        <w:sz w:val="16"/>
        <w:szCs w:val="16"/>
      </w:rPr>
      <w:instrText xml:space="preserve"> PAGE </w:instrText>
    </w:r>
    <w:r w:rsidRPr="00592D2C">
      <w:rPr>
        <w:rFonts w:ascii="Arial Narrow" w:hAnsi="Arial Narrow" w:cs="Arial"/>
        <w:sz w:val="16"/>
        <w:szCs w:val="16"/>
      </w:rPr>
      <w:fldChar w:fldCharType="separate"/>
    </w:r>
    <w:r w:rsidR="00D258AD">
      <w:rPr>
        <w:rFonts w:ascii="Arial Narrow" w:hAnsi="Arial Narrow" w:cs="Arial"/>
        <w:noProof/>
        <w:sz w:val="16"/>
        <w:szCs w:val="16"/>
      </w:rPr>
      <w:t>1</w:t>
    </w:r>
    <w:r w:rsidRPr="00592D2C">
      <w:rPr>
        <w:rFonts w:ascii="Arial Narrow" w:hAnsi="Arial Narrow" w:cs="Arial"/>
        <w:sz w:val="16"/>
        <w:szCs w:val="16"/>
      </w:rPr>
      <w:fldChar w:fldCharType="end"/>
    </w:r>
    <w:r w:rsidRPr="00592D2C">
      <w:rPr>
        <w:rFonts w:ascii="Arial Narrow" w:hAnsi="Arial Narrow" w:cs="Arial"/>
        <w:sz w:val="16"/>
        <w:szCs w:val="16"/>
      </w:rPr>
      <w:t xml:space="preserve"> of </w:t>
    </w:r>
    <w:r w:rsidRPr="00592D2C">
      <w:rPr>
        <w:rFonts w:ascii="Arial Narrow" w:hAnsi="Arial Narrow" w:cs="Arial"/>
        <w:sz w:val="16"/>
        <w:szCs w:val="16"/>
      </w:rPr>
      <w:fldChar w:fldCharType="begin"/>
    </w:r>
    <w:r w:rsidRPr="00592D2C">
      <w:rPr>
        <w:rFonts w:ascii="Arial Narrow" w:hAnsi="Arial Narrow" w:cs="Arial"/>
        <w:sz w:val="16"/>
        <w:szCs w:val="16"/>
      </w:rPr>
      <w:instrText xml:space="preserve"> NUMPAGES </w:instrText>
    </w:r>
    <w:r w:rsidRPr="00592D2C">
      <w:rPr>
        <w:rFonts w:ascii="Arial Narrow" w:hAnsi="Arial Narrow" w:cs="Arial"/>
        <w:sz w:val="16"/>
        <w:szCs w:val="16"/>
      </w:rPr>
      <w:fldChar w:fldCharType="separate"/>
    </w:r>
    <w:r w:rsidR="00D258AD">
      <w:rPr>
        <w:rFonts w:ascii="Arial Narrow" w:hAnsi="Arial Narrow" w:cs="Arial"/>
        <w:noProof/>
        <w:sz w:val="16"/>
        <w:szCs w:val="16"/>
      </w:rPr>
      <w:t>29</w:t>
    </w:r>
    <w:r w:rsidRPr="00592D2C">
      <w:rPr>
        <w:rFonts w:ascii="Arial Narrow" w:hAnsi="Arial Narrow" w:cs="Arial"/>
        <w:sz w:val="16"/>
        <w:szCs w:val="16"/>
      </w:rPr>
      <w:fldChar w:fldCharType="end"/>
    </w:r>
    <w:r>
      <w:rPr>
        <w:rFonts w:ascii="Arial Narrow" w:hAnsi="Arial Narrow" w:cs="Arial"/>
        <w:sz w:val="16"/>
        <w:szCs w:val="16"/>
      </w:rPr>
      <w:t xml:space="preserve">                                      Ref. No. </w:t>
    </w:r>
  </w:p>
  <w:p w14:paraId="05584F3C" w14:textId="26B84FAE" w:rsidR="006C0EAE" w:rsidRPr="00592D2C" w:rsidRDefault="006C0EAE" w:rsidP="00795C2C">
    <w:pPr>
      <w:rPr>
        <w:rFonts w:ascii="Arial Narrow" w:hAnsi="Arial Narrow" w:cs="Arial"/>
        <w:sz w:val="16"/>
        <w:szCs w:val="16"/>
      </w:rPr>
    </w:pPr>
    <w:r>
      <w:rPr>
        <w:rFonts w:ascii="Arial Narrow" w:hAnsi="Arial Narrow" w:cs="Arial"/>
        <w:sz w:val="16"/>
        <w:szCs w:val="16"/>
      </w:rPr>
      <w:t>Date: September 2017</w:t>
    </w:r>
    <w:r>
      <w:rPr>
        <w:rFonts w:ascii="Arial Narrow" w:hAnsi="Arial Narrow" w:cs="Arial"/>
        <w:sz w:val="16"/>
        <w:szCs w:val="16"/>
      </w:rPr>
      <w:tab/>
    </w:r>
    <w:r>
      <w:rPr>
        <w:rFonts w:ascii="Arial Narrow" w:hAnsi="Arial Narrow" w:cs="Arial"/>
        <w:sz w:val="16"/>
        <w:szCs w:val="16"/>
      </w:rPr>
      <w:tab/>
      <w:t>Version 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053CA" w14:textId="77777777" w:rsidR="006C0EAE" w:rsidRDefault="006C0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DDAA" w14:textId="77777777" w:rsidR="00994033" w:rsidRDefault="00994033">
      <w:r>
        <w:separator/>
      </w:r>
    </w:p>
  </w:footnote>
  <w:footnote w:type="continuationSeparator" w:id="0">
    <w:p w14:paraId="58206C2D" w14:textId="77777777" w:rsidR="00994033" w:rsidRDefault="0099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1A06C" w14:textId="77777777" w:rsidR="006C0EAE" w:rsidRDefault="006C0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034E" w14:textId="0E43541C" w:rsidR="006C0EAE" w:rsidRPr="00737847" w:rsidRDefault="006C0EAE" w:rsidP="00E57029">
    <w:pPr>
      <w:rPr>
        <w:rFonts w:ascii="Arial" w:hAnsi="Arial"/>
        <w:b/>
        <w:sz w:val="40"/>
        <w:szCs w:val="40"/>
      </w:rPr>
    </w:pPr>
    <w:r>
      <w:rPr>
        <w:rFonts w:ascii="Arial" w:hAnsi="Arial"/>
        <w:b/>
        <w:noProof/>
        <w:sz w:val="40"/>
        <w:szCs w:val="40"/>
        <w:lang w:val="en-GB" w:eastAsia="en-GB"/>
      </w:rPr>
      <w:drawing>
        <wp:inline distT="0" distB="0" distL="0" distR="0" wp14:anchorId="5604A6A5" wp14:editId="0B79F28E">
          <wp:extent cx="2152650" cy="561975"/>
          <wp:effectExtent l="19050" t="0" r="0" b="0"/>
          <wp:docPr id="1" name="Picture 1" descr="C:\Documents and Settings\ahamilton\My Documents\My Pictures\MRSC RGB Col-1 - for EM LABEL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hamilton\My Documents\My Pictures\MRSC RGB Col-1 - for EM LABELS ONLY.JPG"/>
                  <pic:cNvPicPr>
                    <a:picLocks noChangeAspect="1" noChangeArrowheads="1"/>
                  </pic:cNvPicPr>
                </pic:nvPicPr>
                <pic:blipFill>
                  <a:blip r:embed="rId1"/>
                  <a:srcRect/>
                  <a:stretch>
                    <a:fillRect/>
                  </a:stretch>
                </pic:blipFill>
                <pic:spPr bwMode="auto">
                  <a:xfrm>
                    <a:off x="0" y="0"/>
                    <a:ext cx="2152650" cy="561975"/>
                  </a:xfrm>
                  <a:prstGeom prst="rect">
                    <a:avLst/>
                  </a:prstGeom>
                  <a:noFill/>
                  <a:ln w="9525">
                    <a:noFill/>
                    <a:miter lim="800000"/>
                    <a:headEnd/>
                    <a:tailEnd/>
                  </a:ln>
                </pic:spPr>
              </pic:pic>
            </a:graphicData>
          </a:graphic>
        </wp:inline>
      </w:drawing>
    </w:r>
  </w:p>
  <w:p w14:paraId="5952BAF3" w14:textId="77777777" w:rsidR="006C0EAE" w:rsidRPr="00737847" w:rsidRDefault="006C0EAE" w:rsidP="00737847">
    <w:pPr>
      <w:pStyle w:val="Header"/>
      <w:jc w:val="right"/>
      <w:rPr>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B77B8" w14:textId="77777777" w:rsidR="006C0EAE" w:rsidRDefault="006C0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46F"/>
    <w:multiLevelType w:val="hybridMultilevel"/>
    <w:tmpl w:val="BD3C51C4"/>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 w15:restartNumberingAfterBreak="0">
    <w:nsid w:val="02BA3E8E"/>
    <w:multiLevelType w:val="hybridMultilevel"/>
    <w:tmpl w:val="18805A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95B65"/>
    <w:multiLevelType w:val="hybridMultilevel"/>
    <w:tmpl w:val="DE96C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F5114B"/>
    <w:multiLevelType w:val="multilevel"/>
    <w:tmpl w:val="82C2F15C"/>
    <w:numStyleLink w:val="ZZBullets"/>
  </w:abstractNum>
  <w:abstractNum w:abstractNumId="4" w15:restartNumberingAfterBreak="0">
    <w:nsid w:val="0E4C3484"/>
    <w:multiLevelType w:val="hybridMultilevel"/>
    <w:tmpl w:val="E41EE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122A14"/>
    <w:multiLevelType w:val="hybridMultilevel"/>
    <w:tmpl w:val="F2DC8E9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69E653E"/>
    <w:multiLevelType w:val="hybridMultilevel"/>
    <w:tmpl w:val="A5FC3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E60BC"/>
    <w:multiLevelType w:val="hybridMultilevel"/>
    <w:tmpl w:val="B13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E841CA"/>
    <w:multiLevelType w:val="hybridMultilevel"/>
    <w:tmpl w:val="2A487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F3E7D"/>
    <w:multiLevelType w:val="hybridMultilevel"/>
    <w:tmpl w:val="1B9C8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7873D9"/>
    <w:multiLevelType w:val="hybridMultilevel"/>
    <w:tmpl w:val="22BC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900BE2"/>
    <w:multiLevelType w:val="hybridMultilevel"/>
    <w:tmpl w:val="1A28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6631AF"/>
    <w:multiLevelType w:val="hybridMultilevel"/>
    <w:tmpl w:val="263652F8"/>
    <w:lvl w:ilvl="0" w:tplc="5E288720">
      <w:start w:val="1"/>
      <w:numFmt w:val="decimal"/>
      <w:lvlText w:val="%1."/>
      <w:lvlJc w:val="left"/>
      <w:pPr>
        <w:tabs>
          <w:tab w:val="num" w:pos="720"/>
        </w:tabs>
        <w:ind w:left="720" w:hanging="360"/>
      </w:pPr>
      <w:rPr>
        <w:rFonts w:ascii="Arial" w:hAnsi="Arial" w:cs="Arial"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D1E3C56"/>
    <w:multiLevelType w:val="hybridMultilevel"/>
    <w:tmpl w:val="DBD03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D700B4"/>
    <w:multiLevelType w:val="hybridMultilevel"/>
    <w:tmpl w:val="5366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7D60AD"/>
    <w:multiLevelType w:val="hybridMultilevel"/>
    <w:tmpl w:val="0A70EA5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2F83F67"/>
    <w:multiLevelType w:val="hybridMultilevel"/>
    <w:tmpl w:val="1660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04BEC"/>
    <w:multiLevelType w:val="hybridMultilevel"/>
    <w:tmpl w:val="B98EE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1B1937"/>
    <w:multiLevelType w:val="hybridMultilevel"/>
    <w:tmpl w:val="2DC2F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271377"/>
    <w:multiLevelType w:val="hybridMultilevel"/>
    <w:tmpl w:val="E1980C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2F468C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FE0C0D"/>
    <w:multiLevelType w:val="hybridMultilevel"/>
    <w:tmpl w:val="EFAAC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005D36"/>
    <w:multiLevelType w:val="hybridMultilevel"/>
    <w:tmpl w:val="4DD08A52"/>
    <w:lvl w:ilvl="0" w:tplc="04090001">
      <w:start w:val="1"/>
      <w:numFmt w:val="bullet"/>
      <w:lvlText w:val=""/>
      <w:lvlJc w:val="left"/>
      <w:pPr>
        <w:tabs>
          <w:tab w:val="num" w:pos="360"/>
        </w:tabs>
        <w:ind w:left="360" w:hanging="360"/>
      </w:pPr>
      <w:rPr>
        <w:rFonts w:ascii="Symbol" w:hAnsi="Symbol" w:hint="default"/>
      </w:rPr>
    </w:lvl>
    <w:lvl w:ilvl="1" w:tplc="D9E82844">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AC0965"/>
    <w:multiLevelType w:val="hybridMultilevel"/>
    <w:tmpl w:val="0C406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93F54"/>
    <w:multiLevelType w:val="hybridMultilevel"/>
    <w:tmpl w:val="88C43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3546B"/>
    <w:multiLevelType w:val="hybridMultilevel"/>
    <w:tmpl w:val="9BDE1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B91654"/>
    <w:multiLevelType w:val="hybridMultilevel"/>
    <w:tmpl w:val="A50E8C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660F54"/>
    <w:multiLevelType w:val="hybridMultilevel"/>
    <w:tmpl w:val="88A6D8E4"/>
    <w:lvl w:ilvl="0" w:tplc="5E0ED640">
      <w:start w:val="1"/>
      <w:numFmt w:val="bullet"/>
      <w:lvlText w:val="•"/>
      <w:lvlJc w:val="left"/>
      <w:pPr>
        <w:tabs>
          <w:tab w:val="num" w:pos="720"/>
        </w:tabs>
        <w:ind w:left="720" w:hanging="360"/>
      </w:pPr>
      <w:rPr>
        <w:rFonts w:ascii="Arial" w:hAnsi="Arial" w:hint="default"/>
      </w:rPr>
    </w:lvl>
    <w:lvl w:ilvl="1" w:tplc="0F42BD62" w:tentative="1">
      <w:start w:val="1"/>
      <w:numFmt w:val="bullet"/>
      <w:lvlText w:val="•"/>
      <w:lvlJc w:val="left"/>
      <w:pPr>
        <w:tabs>
          <w:tab w:val="num" w:pos="1440"/>
        </w:tabs>
        <w:ind w:left="1440" w:hanging="360"/>
      </w:pPr>
      <w:rPr>
        <w:rFonts w:ascii="Arial" w:hAnsi="Arial" w:hint="default"/>
      </w:rPr>
    </w:lvl>
    <w:lvl w:ilvl="2" w:tplc="EA78913E" w:tentative="1">
      <w:start w:val="1"/>
      <w:numFmt w:val="bullet"/>
      <w:lvlText w:val="•"/>
      <w:lvlJc w:val="left"/>
      <w:pPr>
        <w:tabs>
          <w:tab w:val="num" w:pos="2160"/>
        </w:tabs>
        <w:ind w:left="2160" w:hanging="360"/>
      </w:pPr>
      <w:rPr>
        <w:rFonts w:ascii="Arial" w:hAnsi="Arial" w:hint="default"/>
      </w:rPr>
    </w:lvl>
    <w:lvl w:ilvl="3" w:tplc="816ED4DE" w:tentative="1">
      <w:start w:val="1"/>
      <w:numFmt w:val="bullet"/>
      <w:lvlText w:val="•"/>
      <w:lvlJc w:val="left"/>
      <w:pPr>
        <w:tabs>
          <w:tab w:val="num" w:pos="2880"/>
        </w:tabs>
        <w:ind w:left="2880" w:hanging="360"/>
      </w:pPr>
      <w:rPr>
        <w:rFonts w:ascii="Arial" w:hAnsi="Arial" w:hint="default"/>
      </w:rPr>
    </w:lvl>
    <w:lvl w:ilvl="4" w:tplc="CE96F3CE" w:tentative="1">
      <w:start w:val="1"/>
      <w:numFmt w:val="bullet"/>
      <w:lvlText w:val="•"/>
      <w:lvlJc w:val="left"/>
      <w:pPr>
        <w:tabs>
          <w:tab w:val="num" w:pos="3600"/>
        </w:tabs>
        <w:ind w:left="3600" w:hanging="360"/>
      </w:pPr>
      <w:rPr>
        <w:rFonts w:ascii="Arial" w:hAnsi="Arial" w:hint="default"/>
      </w:rPr>
    </w:lvl>
    <w:lvl w:ilvl="5" w:tplc="DF1CBF8A" w:tentative="1">
      <w:start w:val="1"/>
      <w:numFmt w:val="bullet"/>
      <w:lvlText w:val="•"/>
      <w:lvlJc w:val="left"/>
      <w:pPr>
        <w:tabs>
          <w:tab w:val="num" w:pos="4320"/>
        </w:tabs>
        <w:ind w:left="4320" w:hanging="360"/>
      </w:pPr>
      <w:rPr>
        <w:rFonts w:ascii="Arial" w:hAnsi="Arial" w:hint="default"/>
      </w:rPr>
    </w:lvl>
    <w:lvl w:ilvl="6" w:tplc="BAC6CE70" w:tentative="1">
      <w:start w:val="1"/>
      <w:numFmt w:val="bullet"/>
      <w:lvlText w:val="•"/>
      <w:lvlJc w:val="left"/>
      <w:pPr>
        <w:tabs>
          <w:tab w:val="num" w:pos="5040"/>
        </w:tabs>
        <w:ind w:left="5040" w:hanging="360"/>
      </w:pPr>
      <w:rPr>
        <w:rFonts w:ascii="Arial" w:hAnsi="Arial" w:hint="default"/>
      </w:rPr>
    </w:lvl>
    <w:lvl w:ilvl="7" w:tplc="27FAF680" w:tentative="1">
      <w:start w:val="1"/>
      <w:numFmt w:val="bullet"/>
      <w:lvlText w:val="•"/>
      <w:lvlJc w:val="left"/>
      <w:pPr>
        <w:tabs>
          <w:tab w:val="num" w:pos="5760"/>
        </w:tabs>
        <w:ind w:left="5760" w:hanging="360"/>
      </w:pPr>
      <w:rPr>
        <w:rFonts w:ascii="Arial" w:hAnsi="Arial" w:hint="default"/>
      </w:rPr>
    </w:lvl>
    <w:lvl w:ilvl="8" w:tplc="37BA61C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9" w15:restartNumberingAfterBreak="0">
    <w:nsid w:val="5622286B"/>
    <w:multiLevelType w:val="hybridMultilevel"/>
    <w:tmpl w:val="746E3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2F2039"/>
    <w:multiLevelType w:val="hybridMultilevel"/>
    <w:tmpl w:val="A1C48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2D1E58"/>
    <w:multiLevelType w:val="hybridMultilevel"/>
    <w:tmpl w:val="B4FA7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AA56D7"/>
    <w:multiLevelType w:val="hybridMultilevel"/>
    <w:tmpl w:val="E85E1800"/>
    <w:lvl w:ilvl="0" w:tplc="04090001">
      <w:start w:val="1"/>
      <w:numFmt w:val="bullet"/>
      <w:lvlText w:val=""/>
      <w:lvlJc w:val="left"/>
      <w:pPr>
        <w:tabs>
          <w:tab w:val="num" w:pos="360"/>
        </w:tabs>
        <w:ind w:left="360" w:hanging="360"/>
      </w:pPr>
      <w:rPr>
        <w:rFonts w:ascii="Symbol" w:hAnsi="Symbol" w:hint="default"/>
      </w:rPr>
    </w:lvl>
    <w:lvl w:ilvl="1" w:tplc="D9E82844">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0E1653"/>
    <w:multiLevelType w:val="hybridMultilevel"/>
    <w:tmpl w:val="418CFA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62571DB"/>
    <w:multiLevelType w:val="hybridMultilevel"/>
    <w:tmpl w:val="81ECB3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9244B6"/>
    <w:multiLevelType w:val="hybridMultilevel"/>
    <w:tmpl w:val="66D0A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07254"/>
    <w:multiLevelType w:val="hybridMultilevel"/>
    <w:tmpl w:val="95845A2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7" w15:restartNumberingAfterBreak="0">
    <w:nsid w:val="693019E5"/>
    <w:multiLevelType w:val="hybridMultilevel"/>
    <w:tmpl w:val="2E200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13260"/>
    <w:multiLevelType w:val="hybridMultilevel"/>
    <w:tmpl w:val="314ED07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C304A9"/>
    <w:multiLevelType w:val="hybridMultilevel"/>
    <w:tmpl w:val="C33EA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04A145A"/>
    <w:multiLevelType w:val="hybridMultilevel"/>
    <w:tmpl w:val="E85E1800"/>
    <w:lvl w:ilvl="0" w:tplc="04090001">
      <w:start w:val="1"/>
      <w:numFmt w:val="bullet"/>
      <w:lvlText w:val=""/>
      <w:lvlJc w:val="left"/>
      <w:pPr>
        <w:tabs>
          <w:tab w:val="num" w:pos="360"/>
        </w:tabs>
        <w:ind w:left="360" w:hanging="360"/>
      </w:pPr>
      <w:rPr>
        <w:rFonts w:ascii="Symbol" w:hAnsi="Symbol" w:hint="default"/>
      </w:rPr>
    </w:lvl>
    <w:lvl w:ilvl="1" w:tplc="D9E82844">
      <w:start w:val="1"/>
      <w:numFmt w:val="bullet"/>
      <w:lvlText w:val=""/>
      <w:lvlJc w:val="left"/>
      <w:pPr>
        <w:tabs>
          <w:tab w:val="num" w:pos="1080"/>
        </w:tabs>
        <w:ind w:left="1060" w:hanging="34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903376"/>
    <w:multiLevelType w:val="hybridMultilevel"/>
    <w:tmpl w:val="E91EC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2C0803"/>
    <w:multiLevelType w:val="hybridMultilevel"/>
    <w:tmpl w:val="108E8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96495C"/>
    <w:multiLevelType w:val="hybridMultilevel"/>
    <w:tmpl w:val="AF4438E0"/>
    <w:lvl w:ilvl="0" w:tplc="D9E8284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5544D9"/>
    <w:multiLevelType w:val="hybridMultilevel"/>
    <w:tmpl w:val="14401F0E"/>
    <w:lvl w:ilvl="0" w:tplc="9C70D9B0">
      <w:start w:val="1"/>
      <w:numFmt w:val="bullet"/>
      <w:lvlText w:val="•"/>
      <w:lvlJc w:val="left"/>
      <w:pPr>
        <w:tabs>
          <w:tab w:val="num" w:pos="720"/>
        </w:tabs>
        <w:ind w:left="720" w:hanging="360"/>
      </w:pPr>
      <w:rPr>
        <w:rFonts w:ascii="Arial" w:hAnsi="Arial" w:hint="default"/>
      </w:rPr>
    </w:lvl>
    <w:lvl w:ilvl="1" w:tplc="F544EC66" w:tentative="1">
      <w:start w:val="1"/>
      <w:numFmt w:val="bullet"/>
      <w:lvlText w:val="•"/>
      <w:lvlJc w:val="left"/>
      <w:pPr>
        <w:tabs>
          <w:tab w:val="num" w:pos="1440"/>
        </w:tabs>
        <w:ind w:left="1440" w:hanging="360"/>
      </w:pPr>
      <w:rPr>
        <w:rFonts w:ascii="Arial" w:hAnsi="Arial" w:hint="default"/>
      </w:rPr>
    </w:lvl>
    <w:lvl w:ilvl="2" w:tplc="8F2C17D2" w:tentative="1">
      <w:start w:val="1"/>
      <w:numFmt w:val="bullet"/>
      <w:lvlText w:val="•"/>
      <w:lvlJc w:val="left"/>
      <w:pPr>
        <w:tabs>
          <w:tab w:val="num" w:pos="2160"/>
        </w:tabs>
        <w:ind w:left="2160" w:hanging="360"/>
      </w:pPr>
      <w:rPr>
        <w:rFonts w:ascii="Arial" w:hAnsi="Arial" w:hint="default"/>
      </w:rPr>
    </w:lvl>
    <w:lvl w:ilvl="3" w:tplc="4766A796" w:tentative="1">
      <w:start w:val="1"/>
      <w:numFmt w:val="bullet"/>
      <w:lvlText w:val="•"/>
      <w:lvlJc w:val="left"/>
      <w:pPr>
        <w:tabs>
          <w:tab w:val="num" w:pos="2880"/>
        </w:tabs>
        <w:ind w:left="2880" w:hanging="360"/>
      </w:pPr>
      <w:rPr>
        <w:rFonts w:ascii="Arial" w:hAnsi="Arial" w:hint="default"/>
      </w:rPr>
    </w:lvl>
    <w:lvl w:ilvl="4" w:tplc="A17E1092" w:tentative="1">
      <w:start w:val="1"/>
      <w:numFmt w:val="bullet"/>
      <w:lvlText w:val="•"/>
      <w:lvlJc w:val="left"/>
      <w:pPr>
        <w:tabs>
          <w:tab w:val="num" w:pos="3600"/>
        </w:tabs>
        <w:ind w:left="3600" w:hanging="360"/>
      </w:pPr>
      <w:rPr>
        <w:rFonts w:ascii="Arial" w:hAnsi="Arial" w:hint="default"/>
      </w:rPr>
    </w:lvl>
    <w:lvl w:ilvl="5" w:tplc="1EC6D5A4" w:tentative="1">
      <w:start w:val="1"/>
      <w:numFmt w:val="bullet"/>
      <w:lvlText w:val="•"/>
      <w:lvlJc w:val="left"/>
      <w:pPr>
        <w:tabs>
          <w:tab w:val="num" w:pos="4320"/>
        </w:tabs>
        <w:ind w:left="4320" w:hanging="360"/>
      </w:pPr>
      <w:rPr>
        <w:rFonts w:ascii="Arial" w:hAnsi="Arial" w:hint="default"/>
      </w:rPr>
    </w:lvl>
    <w:lvl w:ilvl="6" w:tplc="A6E07FBC" w:tentative="1">
      <w:start w:val="1"/>
      <w:numFmt w:val="bullet"/>
      <w:lvlText w:val="•"/>
      <w:lvlJc w:val="left"/>
      <w:pPr>
        <w:tabs>
          <w:tab w:val="num" w:pos="5040"/>
        </w:tabs>
        <w:ind w:left="5040" w:hanging="360"/>
      </w:pPr>
      <w:rPr>
        <w:rFonts w:ascii="Arial" w:hAnsi="Arial" w:hint="default"/>
      </w:rPr>
    </w:lvl>
    <w:lvl w:ilvl="7" w:tplc="CE44C016" w:tentative="1">
      <w:start w:val="1"/>
      <w:numFmt w:val="bullet"/>
      <w:lvlText w:val="•"/>
      <w:lvlJc w:val="left"/>
      <w:pPr>
        <w:tabs>
          <w:tab w:val="num" w:pos="5760"/>
        </w:tabs>
        <w:ind w:left="5760" w:hanging="360"/>
      </w:pPr>
      <w:rPr>
        <w:rFonts w:ascii="Arial" w:hAnsi="Arial" w:hint="default"/>
      </w:rPr>
    </w:lvl>
    <w:lvl w:ilvl="8" w:tplc="8926044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A4215A6"/>
    <w:multiLevelType w:val="hybridMultilevel"/>
    <w:tmpl w:val="551EF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E84DB0"/>
    <w:multiLevelType w:val="hybridMultilevel"/>
    <w:tmpl w:val="4A1EDB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0"/>
  </w:num>
  <w:num w:numId="3">
    <w:abstractNumId w:val="32"/>
  </w:num>
  <w:num w:numId="4">
    <w:abstractNumId w:val="35"/>
  </w:num>
  <w:num w:numId="5">
    <w:abstractNumId w:val="38"/>
  </w:num>
  <w:num w:numId="6">
    <w:abstractNumId w:val="39"/>
  </w:num>
  <w:num w:numId="7">
    <w:abstractNumId w:val="19"/>
  </w:num>
  <w:num w:numId="8">
    <w:abstractNumId w:val="37"/>
  </w:num>
  <w:num w:numId="9">
    <w:abstractNumId w:val="29"/>
  </w:num>
  <w:num w:numId="10">
    <w:abstractNumId w:val="15"/>
  </w:num>
  <w:num w:numId="11">
    <w:abstractNumId w:val="12"/>
  </w:num>
  <w:num w:numId="12">
    <w:abstractNumId w:val="1"/>
  </w:num>
  <w:num w:numId="13">
    <w:abstractNumId w:val="45"/>
  </w:num>
  <w:num w:numId="14">
    <w:abstractNumId w:val="24"/>
  </w:num>
  <w:num w:numId="15">
    <w:abstractNumId w:val="46"/>
  </w:num>
  <w:num w:numId="16">
    <w:abstractNumId w:val="43"/>
  </w:num>
  <w:num w:numId="17">
    <w:abstractNumId w:val="34"/>
  </w:num>
  <w:num w:numId="18">
    <w:abstractNumId w:val="10"/>
  </w:num>
  <w:num w:numId="19">
    <w:abstractNumId w:val="14"/>
  </w:num>
  <w:num w:numId="20">
    <w:abstractNumId w:val="13"/>
  </w:num>
  <w:num w:numId="21">
    <w:abstractNumId w:val="25"/>
  </w:num>
  <w:num w:numId="22">
    <w:abstractNumId w:val="33"/>
  </w:num>
  <w:num w:numId="23">
    <w:abstractNumId w:val="5"/>
  </w:num>
  <w:num w:numId="24">
    <w:abstractNumId w:val="36"/>
  </w:num>
  <w:num w:numId="25">
    <w:abstractNumId w:val="26"/>
  </w:num>
  <w:num w:numId="26">
    <w:abstractNumId w:val="31"/>
  </w:num>
  <w:num w:numId="27">
    <w:abstractNumId w:val="9"/>
  </w:num>
  <w:num w:numId="28">
    <w:abstractNumId w:val="30"/>
  </w:num>
  <w:num w:numId="29">
    <w:abstractNumId w:val="44"/>
  </w:num>
  <w:num w:numId="30">
    <w:abstractNumId w:val="27"/>
  </w:num>
  <w:num w:numId="31">
    <w:abstractNumId w:val="16"/>
  </w:num>
  <w:num w:numId="32">
    <w:abstractNumId w:val="21"/>
  </w:num>
  <w:num w:numId="33">
    <w:abstractNumId w:val="17"/>
  </w:num>
  <w:num w:numId="34">
    <w:abstractNumId w:val="42"/>
  </w:num>
  <w:num w:numId="35">
    <w:abstractNumId w:val="7"/>
  </w:num>
  <w:num w:numId="36">
    <w:abstractNumId w:val="23"/>
  </w:num>
  <w:num w:numId="37">
    <w:abstractNumId w:val="28"/>
  </w:num>
  <w:num w:numId="38">
    <w:abstractNumId w:val="6"/>
  </w:num>
  <w:num w:numId="39">
    <w:abstractNumId w:val="8"/>
  </w:num>
  <w:num w:numId="40">
    <w:abstractNumId w:val="2"/>
  </w:num>
  <w:num w:numId="41">
    <w:abstractNumId w:val="41"/>
  </w:num>
  <w:num w:numId="42">
    <w:abstractNumId w:val="4"/>
  </w:num>
  <w:num w:numId="43">
    <w:abstractNumId w:val="20"/>
  </w:num>
  <w:num w:numId="44">
    <w:abstractNumId w:val="3"/>
  </w:num>
  <w:num w:numId="45">
    <w:abstractNumId w:val="2"/>
  </w:num>
  <w:num w:numId="46">
    <w:abstractNumId w:val="11"/>
  </w:num>
  <w:num w:numId="47">
    <w:abstractNumId w:val="0"/>
  </w:num>
  <w:num w:numId="4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E7"/>
    <w:rsid w:val="000022A7"/>
    <w:rsid w:val="0000414D"/>
    <w:rsid w:val="00007DF9"/>
    <w:rsid w:val="000145DD"/>
    <w:rsid w:val="0002185C"/>
    <w:rsid w:val="00024842"/>
    <w:rsid w:val="00036C01"/>
    <w:rsid w:val="00043BA9"/>
    <w:rsid w:val="000450F5"/>
    <w:rsid w:val="00045DBF"/>
    <w:rsid w:val="0004677D"/>
    <w:rsid w:val="00050DFA"/>
    <w:rsid w:val="00051DCF"/>
    <w:rsid w:val="00060FED"/>
    <w:rsid w:val="000652DB"/>
    <w:rsid w:val="000709C7"/>
    <w:rsid w:val="000A1A38"/>
    <w:rsid w:val="000B0020"/>
    <w:rsid w:val="000B3182"/>
    <w:rsid w:val="000C2427"/>
    <w:rsid w:val="000C3146"/>
    <w:rsid w:val="000D184E"/>
    <w:rsid w:val="000E731F"/>
    <w:rsid w:val="000F0C9E"/>
    <w:rsid w:val="00100228"/>
    <w:rsid w:val="0010102D"/>
    <w:rsid w:val="00104ED0"/>
    <w:rsid w:val="0010588F"/>
    <w:rsid w:val="00105EA6"/>
    <w:rsid w:val="00106223"/>
    <w:rsid w:val="00111FFB"/>
    <w:rsid w:val="001145B7"/>
    <w:rsid w:val="0012634B"/>
    <w:rsid w:val="00132BA2"/>
    <w:rsid w:val="0013419D"/>
    <w:rsid w:val="00134363"/>
    <w:rsid w:val="001362C7"/>
    <w:rsid w:val="001374E3"/>
    <w:rsid w:val="00137A75"/>
    <w:rsid w:val="00141178"/>
    <w:rsid w:val="00152F4B"/>
    <w:rsid w:val="0015508B"/>
    <w:rsid w:val="00155B80"/>
    <w:rsid w:val="00157E14"/>
    <w:rsid w:val="001632DA"/>
    <w:rsid w:val="00164256"/>
    <w:rsid w:val="00184A3D"/>
    <w:rsid w:val="001855FB"/>
    <w:rsid w:val="00190EC0"/>
    <w:rsid w:val="001A2A86"/>
    <w:rsid w:val="001A2B54"/>
    <w:rsid w:val="001A3FBB"/>
    <w:rsid w:val="001A4552"/>
    <w:rsid w:val="001A472F"/>
    <w:rsid w:val="001B043E"/>
    <w:rsid w:val="001B26E0"/>
    <w:rsid w:val="001B5389"/>
    <w:rsid w:val="001B5699"/>
    <w:rsid w:val="001C16F3"/>
    <w:rsid w:val="001C2BE5"/>
    <w:rsid w:val="001C5E20"/>
    <w:rsid w:val="001C630A"/>
    <w:rsid w:val="001D53B2"/>
    <w:rsid w:val="001E276D"/>
    <w:rsid w:val="001E52B1"/>
    <w:rsid w:val="001E77F8"/>
    <w:rsid w:val="001E7B7B"/>
    <w:rsid w:val="001E7D92"/>
    <w:rsid w:val="001F4066"/>
    <w:rsid w:val="001F4768"/>
    <w:rsid w:val="002017E6"/>
    <w:rsid w:val="00202B53"/>
    <w:rsid w:val="00210555"/>
    <w:rsid w:val="002158CC"/>
    <w:rsid w:val="002166F0"/>
    <w:rsid w:val="00233410"/>
    <w:rsid w:val="00235909"/>
    <w:rsid w:val="00237AAD"/>
    <w:rsid w:val="00244D50"/>
    <w:rsid w:val="002454AE"/>
    <w:rsid w:val="002454FE"/>
    <w:rsid w:val="002460F1"/>
    <w:rsid w:val="00250275"/>
    <w:rsid w:val="00256C91"/>
    <w:rsid w:val="00265F5D"/>
    <w:rsid w:val="00267343"/>
    <w:rsid w:val="00267DE7"/>
    <w:rsid w:val="002A0844"/>
    <w:rsid w:val="002C35FA"/>
    <w:rsid w:val="002C3C78"/>
    <w:rsid w:val="002D407D"/>
    <w:rsid w:val="002E0218"/>
    <w:rsid w:val="002E176D"/>
    <w:rsid w:val="002E6F79"/>
    <w:rsid w:val="002F0074"/>
    <w:rsid w:val="002F1F25"/>
    <w:rsid w:val="002F4778"/>
    <w:rsid w:val="002F5193"/>
    <w:rsid w:val="00301961"/>
    <w:rsid w:val="0031201B"/>
    <w:rsid w:val="00313FF0"/>
    <w:rsid w:val="00326BC9"/>
    <w:rsid w:val="00327E97"/>
    <w:rsid w:val="0033263D"/>
    <w:rsid w:val="003333B9"/>
    <w:rsid w:val="0033430F"/>
    <w:rsid w:val="003346CB"/>
    <w:rsid w:val="00346B9D"/>
    <w:rsid w:val="003534A2"/>
    <w:rsid w:val="00365810"/>
    <w:rsid w:val="00367163"/>
    <w:rsid w:val="0037384B"/>
    <w:rsid w:val="003A01C0"/>
    <w:rsid w:val="003A40BC"/>
    <w:rsid w:val="003A4E84"/>
    <w:rsid w:val="003B7C82"/>
    <w:rsid w:val="003D19AD"/>
    <w:rsid w:val="003E3172"/>
    <w:rsid w:val="003E35FD"/>
    <w:rsid w:val="003E44A9"/>
    <w:rsid w:val="003F2CB6"/>
    <w:rsid w:val="00402249"/>
    <w:rsid w:val="00402CB6"/>
    <w:rsid w:val="00403157"/>
    <w:rsid w:val="00410F55"/>
    <w:rsid w:val="00415EED"/>
    <w:rsid w:val="00416886"/>
    <w:rsid w:val="00421783"/>
    <w:rsid w:val="00433DF9"/>
    <w:rsid w:val="0043421B"/>
    <w:rsid w:val="00437835"/>
    <w:rsid w:val="004718AA"/>
    <w:rsid w:val="00476B15"/>
    <w:rsid w:val="00485EE7"/>
    <w:rsid w:val="00486D64"/>
    <w:rsid w:val="00492192"/>
    <w:rsid w:val="0049244E"/>
    <w:rsid w:val="004928C6"/>
    <w:rsid w:val="004931F3"/>
    <w:rsid w:val="004A01E8"/>
    <w:rsid w:val="004A05E1"/>
    <w:rsid w:val="004A3067"/>
    <w:rsid w:val="004A4379"/>
    <w:rsid w:val="004B0187"/>
    <w:rsid w:val="004B35ED"/>
    <w:rsid w:val="004C760C"/>
    <w:rsid w:val="004D126B"/>
    <w:rsid w:val="004D24E1"/>
    <w:rsid w:val="004D2A2E"/>
    <w:rsid w:val="004D7DB3"/>
    <w:rsid w:val="004E486F"/>
    <w:rsid w:val="004F1EC9"/>
    <w:rsid w:val="00510C8B"/>
    <w:rsid w:val="0051364A"/>
    <w:rsid w:val="00515A88"/>
    <w:rsid w:val="0051791F"/>
    <w:rsid w:val="0052637E"/>
    <w:rsid w:val="00526E3F"/>
    <w:rsid w:val="0052758B"/>
    <w:rsid w:val="00540CAB"/>
    <w:rsid w:val="00546B66"/>
    <w:rsid w:val="00547119"/>
    <w:rsid w:val="00552768"/>
    <w:rsid w:val="00552D5A"/>
    <w:rsid w:val="005710D5"/>
    <w:rsid w:val="00580A49"/>
    <w:rsid w:val="00581016"/>
    <w:rsid w:val="00584CF4"/>
    <w:rsid w:val="00586960"/>
    <w:rsid w:val="00590F41"/>
    <w:rsid w:val="00592D2C"/>
    <w:rsid w:val="00595AAF"/>
    <w:rsid w:val="005A470D"/>
    <w:rsid w:val="005B1308"/>
    <w:rsid w:val="005B5246"/>
    <w:rsid w:val="005D0C4B"/>
    <w:rsid w:val="005E2BE5"/>
    <w:rsid w:val="005E4EDA"/>
    <w:rsid w:val="005E7C6C"/>
    <w:rsid w:val="005F2B59"/>
    <w:rsid w:val="006033F1"/>
    <w:rsid w:val="00604B02"/>
    <w:rsid w:val="006112B9"/>
    <w:rsid w:val="00613ECE"/>
    <w:rsid w:val="0062031F"/>
    <w:rsid w:val="00635CF5"/>
    <w:rsid w:val="00643E94"/>
    <w:rsid w:val="00644CD5"/>
    <w:rsid w:val="00645AF9"/>
    <w:rsid w:val="00650ACF"/>
    <w:rsid w:val="006756C1"/>
    <w:rsid w:val="0068466B"/>
    <w:rsid w:val="00684FAC"/>
    <w:rsid w:val="00696292"/>
    <w:rsid w:val="006B09D2"/>
    <w:rsid w:val="006B130E"/>
    <w:rsid w:val="006B36F6"/>
    <w:rsid w:val="006B454B"/>
    <w:rsid w:val="006C0EAE"/>
    <w:rsid w:val="006C2FA6"/>
    <w:rsid w:val="006C62DA"/>
    <w:rsid w:val="006C6F78"/>
    <w:rsid w:val="006D230D"/>
    <w:rsid w:val="006D4057"/>
    <w:rsid w:val="006D4DCC"/>
    <w:rsid w:val="006D5DA7"/>
    <w:rsid w:val="006D6A4E"/>
    <w:rsid w:val="006E41E0"/>
    <w:rsid w:val="006E51FE"/>
    <w:rsid w:val="006E6398"/>
    <w:rsid w:val="006F073D"/>
    <w:rsid w:val="006F2124"/>
    <w:rsid w:val="006F4F3A"/>
    <w:rsid w:val="006F5E27"/>
    <w:rsid w:val="006F7B4A"/>
    <w:rsid w:val="00702C7A"/>
    <w:rsid w:val="00703E44"/>
    <w:rsid w:val="00704774"/>
    <w:rsid w:val="0071414C"/>
    <w:rsid w:val="007165B7"/>
    <w:rsid w:val="00722705"/>
    <w:rsid w:val="007233BB"/>
    <w:rsid w:val="007305FA"/>
    <w:rsid w:val="007347A2"/>
    <w:rsid w:val="00737847"/>
    <w:rsid w:val="00740291"/>
    <w:rsid w:val="00740ACD"/>
    <w:rsid w:val="007424C5"/>
    <w:rsid w:val="00743A94"/>
    <w:rsid w:val="00746B75"/>
    <w:rsid w:val="00752300"/>
    <w:rsid w:val="00754A8E"/>
    <w:rsid w:val="00757C3F"/>
    <w:rsid w:val="0076339E"/>
    <w:rsid w:val="00763D67"/>
    <w:rsid w:val="00770AA9"/>
    <w:rsid w:val="0077492C"/>
    <w:rsid w:val="00777E9E"/>
    <w:rsid w:val="00780B6F"/>
    <w:rsid w:val="00785DCE"/>
    <w:rsid w:val="00795C2C"/>
    <w:rsid w:val="007A775C"/>
    <w:rsid w:val="007A7992"/>
    <w:rsid w:val="007B05A9"/>
    <w:rsid w:val="007B7F2C"/>
    <w:rsid w:val="007C0167"/>
    <w:rsid w:val="007D2A3B"/>
    <w:rsid w:val="007E0C66"/>
    <w:rsid w:val="007E4821"/>
    <w:rsid w:val="007E5153"/>
    <w:rsid w:val="007E5C9D"/>
    <w:rsid w:val="00821E07"/>
    <w:rsid w:val="00837C6E"/>
    <w:rsid w:val="00844EA3"/>
    <w:rsid w:val="0084681F"/>
    <w:rsid w:val="00855924"/>
    <w:rsid w:val="00856A89"/>
    <w:rsid w:val="0085793C"/>
    <w:rsid w:val="008609BD"/>
    <w:rsid w:val="0086267A"/>
    <w:rsid w:val="00863267"/>
    <w:rsid w:val="00870A5B"/>
    <w:rsid w:val="008738E6"/>
    <w:rsid w:val="00883FB8"/>
    <w:rsid w:val="008843E5"/>
    <w:rsid w:val="008909EA"/>
    <w:rsid w:val="00893639"/>
    <w:rsid w:val="00893C10"/>
    <w:rsid w:val="008A1CE1"/>
    <w:rsid w:val="008B388D"/>
    <w:rsid w:val="008C0B13"/>
    <w:rsid w:val="008C6FFA"/>
    <w:rsid w:val="008D27C3"/>
    <w:rsid w:val="008E1B17"/>
    <w:rsid w:val="008E37A4"/>
    <w:rsid w:val="008E38BF"/>
    <w:rsid w:val="008E577F"/>
    <w:rsid w:val="008E6506"/>
    <w:rsid w:val="00903939"/>
    <w:rsid w:val="00913A6D"/>
    <w:rsid w:val="00914CB1"/>
    <w:rsid w:val="00916023"/>
    <w:rsid w:val="0091755D"/>
    <w:rsid w:val="009204AA"/>
    <w:rsid w:val="00923A7B"/>
    <w:rsid w:val="009435C0"/>
    <w:rsid w:val="0095155A"/>
    <w:rsid w:val="009523DE"/>
    <w:rsid w:val="0095413C"/>
    <w:rsid w:val="009618B2"/>
    <w:rsid w:val="00970DB1"/>
    <w:rsid w:val="009778B0"/>
    <w:rsid w:val="00982EAB"/>
    <w:rsid w:val="00983470"/>
    <w:rsid w:val="00987CE5"/>
    <w:rsid w:val="00987D18"/>
    <w:rsid w:val="00994033"/>
    <w:rsid w:val="00995B3B"/>
    <w:rsid w:val="00997162"/>
    <w:rsid w:val="009A10BD"/>
    <w:rsid w:val="009A1F30"/>
    <w:rsid w:val="009A404D"/>
    <w:rsid w:val="009A55FA"/>
    <w:rsid w:val="009A5EC9"/>
    <w:rsid w:val="009B67C0"/>
    <w:rsid w:val="009C0C17"/>
    <w:rsid w:val="009C3699"/>
    <w:rsid w:val="009C3B1D"/>
    <w:rsid w:val="009D068C"/>
    <w:rsid w:val="009D43EC"/>
    <w:rsid w:val="009D5E37"/>
    <w:rsid w:val="009E362B"/>
    <w:rsid w:val="009E3A03"/>
    <w:rsid w:val="009E4651"/>
    <w:rsid w:val="009F4406"/>
    <w:rsid w:val="009F562F"/>
    <w:rsid w:val="009F6CD5"/>
    <w:rsid w:val="009F7722"/>
    <w:rsid w:val="00A21359"/>
    <w:rsid w:val="00A2331A"/>
    <w:rsid w:val="00A330C7"/>
    <w:rsid w:val="00A546F5"/>
    <w:rsid w:val="00A62C92"/>
    <w:rsid w:val="00A703E5"/>
    <w:rsid w:val="00A73E77"/>
    <w:rsid w:val="00A76B9F"/>
    <w:rsid w:val="00A771F5"/>
    <w:rsid w:val="00A838ED"/>
    <w:rsid w:val="00A87340"/>
    <w:rsid w:val="00A91760"/>
    <w:rsid w:val="00A92122"/>
    <w:rsid w:val="00A92A5B"/>
    <w:rsid w:val="00A9560F"/>
    <w:rsid w:val="00A958D2"/>
    <w:rsid w:val="00A95DCF"/>
    <w:rsid w:val="00A97C73"/>
    <w:rsid w:val="00AA00DF"/>
    <w:rsid w:val="00AA1B50"/>
    <w:rsid w:val="00AA678E"/>
    <w:rsid w:val="00AA73F7"/>
    <w:rsid w:val="00AB1386"/>
    <w:rsid w:val="00AB1DA3"/>
    <w:rsid w:val="00AC4D49"/>
    <w:rsid w:val="00AD2BBF"/>
    <w:rsid w:val="00AE11A5"/>
    <w:rsid w:val="00AE342E"/>
    <w:rsid w:val="00AE4AE4"/>
    <w:rsid w:val="00AF47E2"/>
    <w:rsid w:val="00B02E88"/>
    <w:rsid w:val="00B063C3"/>
    <w:rsid w:val="00B135E8"/>
    <w:rsid w:val="00B2332F"/>
    <w:rsid w:val="00B24C7D"/>
    <w:rsid w:val="00B25FE4"/>
    <w:rsid w:val="00B30874"/>
    <w:rsid w:val="00B3452C"/>
    <w:rsid w:val="00B41A37"/>
    <w:rsid w:val="00B4437E"/>
    <w:rsid w:val="00B47FB3"/>
    <w:rsid w:val="00B573EF"/>
    <w:rsid w:val="00B601E5"/>
    <w:rsid w:val="00B60521"/>
    <w:rsid w:val="00B658C1"/>
    <w:rsid w:val="00BA7AB0"/>
    <w:rsid w:val="00BB0732"/>
    <w:rsid w:val="00BD3B9D"/>
    <w:rsid w:val="00BE0D78"/>
    <w:rsid w:val="00BE2763"/>
    <w:rsid w:val="00BE4C27"/>
    <w:rsid w:val="00BF2980"/>
    <w:rsid w:val="00BF6E8B"/>
    <w:rsid w:val="00C21236"/>
    <w:rsid w:val="00C212FA"/>
    <w:rsid w:val="00C35001"/>
    <w:rsid w:val="00C35C1D"/>
    <w:rsid w:val="00C529C2"/>
    <w:rsid w:val="00C53697"/>
    <w:rsid w:val="00C53F07"/>
    <w:rsid w:val="00C568F4"/>
    <w:rsid w:val="00C646BC"/>
    <w:rsid w:val="00C67FCA"/>
    <w:rsid w:val="00C7067F"/>
    <w:rsid w:val="00C70815"/>
    <w:rsid w:val="00C72F30"/>
    <w:rsid w:val="00C80C3D"/>
    <w:rsid w:val="00C832A1"/>
    <w:rsid w:val="00C93155"/>
    <w:rsid w:val="00C935B0"/>
    <w:rsid w:val="00C95778"/>
    <w:rsid w:val="00CA1C21"/>
    <w:rsid w:val="00CA558A"/>
    <w:rsid w:val="00CA6B58"/>
    <w:rsid w:val="00CA7AC7"/>
    <w:rsid w:val="00CA7FD4"/>
    <w:rsid w:val="00CC5AA5"/>
    <w:rsid w:val="00CD5F7E"/>
    <w:rsid w:val="00CE30F1"/>
    <w:rsid w:val="00CF0266"/>
    <w:rsid w:val="00CF1A4B"/>
    <w:rsid w:val="00D15DEB"/>
    <w:rsid w:val="00D20ADF"/>
    <w:rsid w:val="00D20B7E"/>
    <w:rsid w:val="00D22D8C"/>
    <w:rsid w:val="00D258AD"/>
    <w:rsid w:val="00D25C17"/>
    <w:rsid w:val="00D25F08"/>
    <w:rsid w:val="00D3265B"/>
    <w:rsid w:val="00D377DD"/>
    <w:rsid w:val="00D3790C"/>
    <w:rsid w:val="00D429A7"/>
    <w:rsid w:val="00D43A49"/>
    <w:rsid w:val="00D4426D"/>
    <w:rsid w:val="00D46E0C"/>
    <w:rsid w:val="00D51EB0"/>
    <w:rsid w:val="00D526A0"/>
    <w:rsid w:val="00D60169"/>
    <w:rsid w:val="00D659DB"/>
    <w:rsid w:val="00D67439"/>
    <w:rsid w:val="00D77C6F"/>
    <w:rsid w:val="00D86D7F"/>
    <w:rsid w:val="00D96F65"/>
    <w:rsid w:val="00DA4001"/>
    <w:rsid w:val="00DB1772"/>
    <w:rsid w:val="00DB62F0"/>
    <w:rsid w:val="00DC1BF6"/>
    <w:rsid w:val="00DC4DF3"/>
    <w:rsid w:val="00DD3A03"/>
    <w:rsid w:val="00DE321A"/>
    <w:rsid w:val="00DE67B7"/>
    <w:rsid w:val="00DF1D74"/>
    <w:rsid w:val="00E01F43"/>
    <w:rsid w:val="00E1607D"/>
    <w:rsid w:val="00E26F1B"/>
    <w:rsid w:val="00E303E4"/>
    <w:rsid w:val="00E30724"/>
    <w:rsid w:val="00E30FC0"/>
    <w:rsid w:val="00E330E1"/>
    <w:rsid w:val="00E37784"/>
    <w:rsid w:val="00E37905"/>
    <w:rsid w:val="00E447D0"/>
    <w:rsid w:val="00E45BD0"/>
    <w:rsid w:val="00E57029"/>
    <w:rsid w:val="00E669CD"/>
    <w:rsid w:val="00E70A2A"/>
    <w:rsid w:val="00E904B8"/>
    <w:rsid w:val="00E9102E"/>
    <w:rsid w:val="00EA5913"/>
    <w:rsid w:val="00EA646F"/>
    <w:rsid w:val="00EA66BF"/>
    <w:rsid w:val="00EB30CB"/>
    <w:rsid w:val="00EC00B4"/>
    <w:rsid w:val="00EC4441"/>
    <w:rsid w:val="00ED3116"/>
    <w:rsid w:val="00ED5573"/>
    <w:rsid w:val="00EE412E"/>
    <w:rsid w:val="00EE6487"/>
    <w:rsid w:val="00EE64FC"/>
    <w:rsid w:val="00EF2B5D"/>
    <w:rsid w:val="00F0739C"/>
    <w:rsid w:val="00F07BD4"/>
    <w:rsid w:val="00F26C4A"/>
    <w:rsid w:val="00F33E4E"/>
    <w:rsid w:val="00F35D62"/>
    <w:rsid w:val="00F36C10"/>
    <w:rsid w:val="00F50FAC"/>
    <w:rsid w:val="00F63E5C"/>
    <w:rsid w:val="00F64880"/>
    <w:rsid w:val="00F679BE"/>
    <w:rsid w:val="00F8333D"/>
    <w:rsid w:val="00F9248F"/>
    <w:rsid w:val="00F94D37"/>
    <w:rsid w:val="00FA10AF"/>
    <w:rsid w:val="00FB2C4C"/>
    <w:rsid w:val="00FB39AD"/>
    <w:rsid w:val="00FB4C7B"/>
    <w:rsid w:val="00FD7C8B"/>
    <w:rsid w:val="00FE2E82"/>
    <w:rsid w:val="00FF4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D44FC"/>
  <w15:docId w15:val="{229CC65E-4E3B-4755-9304-ED598FD1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B53"/>
    <w:rPr>
      <w:lang w:eastAsia="en-US"/>
    </w:rPr>
  </w:style>
  <w:style w:type="paragraph" w:styleId="Heading1">
    <w:name w:val="heading 1"/>
    <w:basedOn w:val="Normal"/>
    <w:next w:val="Normal"/>
    <w:qFormat/>
    <w:rsid w:val="00202B53"/>
    <w:pPr>
      <w:keepNext/>
      <w:jc w:val="center"/>
      <w:outlineLvl w:val="0"/>
    </w:pPr>
    <w:rPr>
      <w:rFonts w:ascii="Arial" w:hAnsi="Arial"/>
      <w:b/>
      <w:sz w:val="28"/>
    </w:rPr>
  </w:style>
  <w:style w:type="paragraph" w:styleId="Heading2">
    <w:name w:val="heading 2"/>
    <w:basedOn w:val="Normal"/>
    <w:next w:val="Normal"/>
    <w:qFormat/>
    <w:rsid w:val="00B573E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904B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02B53"/>
    <w:rPr>
      <w:i/>
    </w:rPr>
  </w:style>
  <w:style w:type="character" w:styleId="Hyperlink">
    <w:name w:val="Hyperlink"/>
    <w:basedOn w:val="DefaultParagraphFont"/>
    <w:uiPriority w:val="99"/>
    <w:rsid w:val="003F2CB6"/>
    <w:rPr>
      <w:color w:val="0000FF"/>
      <w:u w:val="single"/>
    </w:rPr>
  </w:style>
  <w:style w:type="paragraph" w:styleId="BodyText2">
    <w:name w:val="Body Text 2"/>
    <w:basedOn w:val="Normal"/>
    <w:link w:val="BodyText2Char"/>
    <w:rsid w:val="00A21359"/>
    <w:rPr>
      <w:rFonts w:ascii="Arial" w:hAnsi="Arial"/>
      <w:b/>
      <w:sz w:val="22"/>
    </w:rPr>
  </w:style>
  <w:style w:type="character" w:customStyle="1" w:styleId="h11">
    <w:name w:val="h11"/>
    <w:basedOn w:val="DefaultParagraphFont"/>
    <w:rsid w:val="00A546F5"/>
    <w:rPr>
      <w:rFonts w:ascii="Tahoma" w:hAnsi="Tahoma" w:cs="Tahoma" w:hint="default"/>
      <w:b w:val="0"/>
      <w:bCs w:val="0"/>
      <w:color w:val="191970"/>
      <w:sz w:val="29"/>
      <w:szCs w:val="29"/>
    </w:rPr>
  </w:style>
  <w:style w:type="paragraph" w:styleId="Header">
    <w:name w:val="header"/>
    <w:basedOn w:val="Normal"/>
    <w:rsid w:val="00D20B7E"/>
    <w:pPr>
      <w:tabs>
        <w:tab w:val="center" w:pos="4320"/>
        <w:tab w:val="right" w:pos="8640"/>
      </w:tabs>
    </w:pPr>
  </w:style>
  <w:style w:type="paragraph" w:styleId="Footer">
    <w:name w:val="footer"/>
    <w:basedOn w:val="Normal"/>
    <w:rsid w:val="00D20B7E"/>
    <w:pPr>
      <w:tabs>
        <w:tab w:val="center" w:pos="4320"/>
        <w:tab w:val="right" w:pos="8640"/>
      </w:tabs>
    </w:pPr>
  </w:style>
  <w:style w:type="character" w:customStyle="1" w:styleId="style14">
    <w:name w:val="style14"/>
    <w:basedOn w:val="DefaultParagraphFont"/>
    <w:rsid w:val="003E35FD"/>
  </w:style>
  <w:style w:type="paragraph" w:styleId="NormalWeb">
    <w:name w:val="Normal (Web)"/>
    <w:basedOn w:val="Normal"/>
    <w:uiPriority w:val="99"/>
    <w:rsid w:val="00100228"/>
    <w:pPr>
      <w:spacing w:before="100" w:beforeAutospacing="1" w:after="100" w:afterAutospacing="1"/>
    </w:pPr>
    <w:rPr>
      <w:sz w:val="22"/>
      <w:szCs w:val="24"/>
    </w:rPr>
  </w:style>
  <w:style w:type="paragraph" w:styleId="BodyText">
    <w:name w:val="Body Text"/>
    <w:basedOn w:val="Normal"/>
    <w:rsid w:val="00100228"/>
    <w:pPr>
      <w:spacing w:after="120"/>
    </w:pPr>
  </w:style>
  <w:style w:type="paragraph" w:customStyle="1" w:styleId="DHSReportHd2">
    <w:name w:val="DHS Report Hd 2"/>
    <w:basedOn w:val="Normal"/>
    <w:next w:val="Normal"/>
    <w:rsid w:val="00540CAB"/>
    <w:rPr>
      <w:rFonts w:ascii="Verdana" w:hAnsi="Verdana"/>
      <w:b/>
      <w:sz w:val="22"/>
    </w:rPr>
  </w:style>
  <w:style w:type="paragraph" w:customStyle="1" w:styleId="DHSText10pt">
    <w:name w:val="DHS Text 10pt"/>
    <w:basedOn w:val="Normal"/>
    <w:rsid w:val="000145DD"/>
    <w:pPr>
      <w:widowControl w:val="0"/>
      <w:overflowPunct w:val="0"/>
      <w:autoSpaceDE w:val="0"/>
      <w:autoSpaceDN w:val="0"/>
      <w:adjustRightInd w:val="0"/>
      <w:textAlignment w:val="baseline"/>
    </w:pPr>
    <w:rPr>
      <w:rFonts w:ascii="Verdana" w:hAnsi="Verdana"/>
    </w:rPr>
  </w:style>
  <w:style w:type="paragraph" w:customStyle="1" w:styleId="DHSHeading1">
    <w:name w:val="DHS Heading 1"/>
    <w:basedOn w:val="Normal"/>
    <w:next w:val="Normal"/>
    <w:rsid w:val="00AD2BBF"/>
    <w:pPr>
      <w:widowControl w:val="0"/>
      <w:overflowPunct w:val="0"/>
      <w:autoSpaceDE w:val="0"/>
      <w:autoSpaceDN w:val="0"/>
      <w:adjustRightInd w:val="0"/>
      <w:spacing w:after="120" w:line="280" w:lineRule="exact"/>
      <w:textAlignment w:val="baseline"/>
    </w:pPr>
    <w:rPr>
      <w:rFonts w:ascii="Verdana" w:hAnsi="Verdana"/>
      <w:b/>
    </w:rPr>
  </w:style>
  <w:style w:type="character" w:customStyle="1" w:styleId="BodyTextChar">
    <w:name w:val="Body Text Char"/>
    <w:basedOn w:val="DefaultParagraphFont"/>
    <w:rsid w:val="007347A2"/>
    <w:rPr>
      <w:rFonts w:ascii="Verdana" w:hAnsi="Verdana"/>
      <w:lang w:val="en-AU" w:eastAsia="en-US" w:bidi="ar-SA"/>
    </w:rPr>
  </w:style>
  <w:style w:type="paragraph" w:styleId="BalloonText">
    <w:name w:val="Balloon Text"/>
    <w:basedOn w:val="Normal"/>
    <w:link w:val="BalloonTextChar"/>
    <w:rsid w:val="00036C01"/>
    <w:rPr>
      <w:rFonts w:ascii="Tahoma" w:hAnsi="Tahoma" w:cs="Tahoma"/>
      <w:sz w:val="16"/>
      <w:szCs w:val="16"/>
    </w:rPr>
  </w:style>
  <w:style w:type="character" w:customStyle="1" w:styleId="BalloonTextChar">
    <w:name w:val="Balloon Text Char"/>
    <w:basedOn w:val="DefaultParagraphFont"/>
    <w:link w:val="BalloonText"/>
    <w:rsid w:val="00036C01"/>
    <w:rPr>
      <w:rFonts w:ascii="Tahoma" w:hAnsi="Tahoma" w:cs="Tahoma"/>
      <w:sz w:val="16"/>
      <w:szCs w:val="16"/>
      <w:lang w:eastAsia="en-US"/>
    </w:rPr>
  </w:style>
  <w:style w:type="character" w:customStyle="1" w:styleId="BodyText2Char">
    <w:name w:val="Body Text 2 Char"/>
    <w:basedOn w:val="DefaultParagraphFont"/>
    <w:link w:val="BodyText2"/>
    <w:rsid w:val="00036C01"/>
    <w:rPr>
      <w:rFonts w:ascii="Arial" w:hAnsi="Arial"/>
      <w:b/>
      <w:sz w:val="22"/>
      <w:lang w:eastAsia="en-US"/>
    </w:rPr>
  </w:style>
  <w:style w:type="character" w:styleId="Strong">
    <w:name w:val="Strong"/>
    <w:basedOn w:val="DefaultParagraphFont"/>
    <w:uiPriority w:val="22"/>
    <w:qFormat/>
    <w:rsid w:val="003E44A9"/>
    <w:rPr>
      <w:b/>
      <w:bCs/>
    </w:rPr>
  </w:style>
  <w:style w:type="paragraph" w:styleId="ListParagraph">
    <w:name w:val="List Paragraph"/>
    <w:basedOn w:val="Normal"/>
    <w:uiPriority w:val="34"/>
    <w:qFormat/>
    <w:rsid w:val="00AA00DF"/>
    <w:pPr>
      <w:ind w:left="720"/>
      <w:contextualSpacing/>
    </w:pPr>
  </w:style>
  <w:style w:type="paragraph" w:customStyle="1" w:styleId="Default">
    <w:name w:val="Default"/>
    <w:rsid w:val="00250275"/>
    <w:pPr>
      <w:autoSpaceDE w:val="0"/>
      <w:autoSpaceDN w:val="0"/>
      <w:adjustRightInd w:val="0"/>
    </w:pPr>
    <w:rPr>
      <w:rFonts w:ascii="Calibri" w:hAnsi="Calibri" w:cs="Calibri"/>
      <w:color w:val="000000"/>
      <w:sz w:val="24"/>
      <w:szCs w:val="24"/>
    </w:rPr>
  </w:style>
  <w:style w:type="paragraph" w:customStyle="1" w:styleId="ColorfulList-Accent11">
    <w:name w:val="Colorful List - Accent 11"/>
    <w:basedOn w:val="Normal"/>
    <w:uiPriority w:val="34"/>
    <w:qFormat/>
    <w:rsid w:val="005E2BE5"/>
    <w:pPr>
      <w:ind w:left="720"/>
      <w:contextualSpacing/>
    </w:pPr>
    <w:rPr>
      <w:rFonts w:ascii="Cambria" w:eastAsia="MS Mincho" w:hAnsi="Cambria"/>
      <w:sz w:val="24"/>
      <w:szCs w:val="24"/>
      <w:lang w:val="en-US"/>
    </w:rPr>
  </w:style>
  <w:style w:type="table" w:styleId="TableGrid">
    <w:name w:val="Table Grid"/>
    <w:basedOn w:val="TableNormal"/>
    <w:uiPriority w:val="39"/>
    <w:rsid w:val="00EC44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part1">
    <w:name w:val="Heading part 1"/>
    <w:basedOn w:val="Normal"/>
    <w:qFormat/>
    <w:rsid w:val="00492192"/>
    <w:pPr>
      <w:spacing w:after="120" w:line="640" w:lineRule="exact"/>
    </w:pPr>
    <w:rPr>
      <w:rFonts w:ascii="Arial" w:eastAsiaTheme="minorEastAsia" w:hAnsi="Arial" w:cs="Arial"/>
      <w:b/>
      <w:color w:val="792021"/>
      <w:sz w:val="68"/>
      <w:szCs w:val="68"/>
    </w:rPr>
  </w:style>
  <w:style w:type="character" w:styleId="CommentReference">
    <w:name w:val="annotation reference"/>
    <w:basedOn w:val="DefaultParagraphFont"/>
    <w:semiHidden/>
    <w:unhideWhenUsed/>
    <w:rsid w:val="00E37784"/>
    <w:rPr>
      <w:sz w:val="16"/>
      <w:szCs w:val="16"/>
    </w:rPr>
  </w:style>
  <w:style w:type="paragraph" w:styleId="CommentText">
    <w:name w:val="annotation text"/>
    <w:basedOn w:val="Normal"/>
    <w:link w:val="CommentTextChar"/>
    <w:semiHidden/>
    <w:unhideWhenUsed/>
    <w:rsid w:val="00E37784"/>
  </w:style>
  <w:style w:type="character" w:customStyle="1" w:styleId="CommentTextChar">
    <w:name w:val="Comment Text Char"/>
    <w:basedOn w:val="DefaultParagraphFont"/>
    <w:link w:val="CommentText"/>
    <w:semiHidden/>
    <w:rsid w:val="00E37784"/>
    <w:rPr>
      <w:lang w:eastAsia="en-US"/>
    </w:rPr>
  </w:style>
  <w:style w:type="paragraph" w:styleId="CommentSubject">
    <w:name w:val="annotation subject"/>
    <w:basedOn w:val="CommentText"/>
    <w:next w:val="CommentText"/>
    <w:link w:val="CommentSubjectChar"/>
    <w:semiHidden/>
    <w:unhideWhenUsed/>
    <w:rsid w:val="00E37784"/>
    <w:rPr>
      <w:b/>
      <w:bCs/>
    </w:rPr>
  </w:style>
  <w:style w:type="character" w:customStyle="1" w:styleId="CommentSubjectChar">
    <w:name w:val="Comment Subject Char"/>
    <w:basedOn w:val="CommentTextChar"/>
    <w:link w:val="CommentSubject"/>
    <w:semiHidden/>
    <w:rsid w:val="00E37784"/>
    <w:rPr>
      <w:b/>
      <w:bCs/>
      <w:lang w:eastAsia="en-US"/>
    </w:rPr>
  </w:style>
  <w:style w:type="character" w:customStyle="1" w:styleId="st">
    <w:name w:val="st"/>
    <w:basedOn w:val="DefaultParagraphFont"/>
    <w:rsid w:val="002C3C78"/>
  </w:style>
  <w:style w:type="character" w:styleId="FollowedHyperlink">
    <w:name w:val="FollowedHyperlink"/>
    <w:basedOn w:val="DefaultParagraphFont"/>
    <w:semiHidden/>
    <w:unhideWhenUsed/>
    <w:rsid w:val="006F5E27"/>
    <w:rPr>
      <w:color w:val="800080" w:themeColor="followedHyperlink"/>
      <w:u w:val="single"/>
    </w:rPr>
  </w:style>
  <w:style w:type="paragraph" w:customStyle="1" w:styleId="DHHSbody">
    <w:name w:val="DHHS body"/>
    <w:link w:val="DHHSbodyChar"/>
    <w:uiPriority w:val="99"/>
    <w:qFormat/>
    <w:rsid w:val="00C53697"/>
    <w:pPr>
      <w:spacing w:after="120" w:line="270" w:lineRule="atLeast"/>
    </w:pPr>
    <w:rPr>
      <w:rFonts w:ascii="Arial" w:hAnsi="Arial"/>
      <w:lang w:eastAsia="en-US"/>
    </w:rPr>
  </w:style>
  <w:style w:type="paragraph" w:customStyle="1" w:styleId="DHHSbullet1">
    <w:name w:val="DHHS bullet 1"/>
    <w:basedOn w:val="DHHSbody"/>
    <w:uiPriority w:val="99"/>
    <w:rsid w:val="00C53697"/>
    <w:pPr>
      <w:numPr>
        <w:numId w:val="44"/>
      </w:numPr>
      <w:spacing w:after="40"/>
    </w:pPr>
  </w:style>
  <w:style w:type="paragraph" w:customStyle="1" w:styleId="DHHSbullet2">
    <w:name w:val="DHHS bullet 2"/>
    <w:basedOn w:val="DHHSbody"/>
    <w:uiPriority w:val="99"/>
    <w:rsid w:val="00C53697"/>
    <w:pPr>
      <w:numPr>
        <w:ilvl w:val="2"/>
        <w:numId w:val="44"/>
      </w:numPr>
      <w:spacing w:after="40"/>
    </w:pPr>
  </w:style>
  <w:style w:type="paragraph" w:customStyle="1" w:styleId="DHHSbullet1lastline">
    <w:name w:val="DHHS bullet 1 last line"/>
    <w:basedOn w:val="DHHSbullet1"/>
    <w:uiPriority w:val="99"/>
    <w:rsid w:val="00C53697"/>
    <w:pPr>
      <w:numPr>
        <w:ilvl w:val="1"/>
      </w:numPr>
      <w:tabs>
        <w:tab w:val="num" w:pos="1080"/>
      </w:tabs>
      <w:spacing w:after="120"/>
    </w:pPr>
  </w:style>
  <w:style w:type="paragraph" w:customStyle="1" w:styleId="DHHSbullet2lastline">
    <w:name w:val="DHHS bullet 2 last line"/>
    <w:basedOn w:val="DHHSbullet2"/>
    <w:uiPriority w:val="99"/>
    <w:rsid w:val="00C53697"/>
    <w:pPr>
      <w:numPr>
        <w:ilvl w:val="3"/>
      </w:numPr>
      <w:tabs>
        <w:tab w:val="num" w:pos="2520"/>
      </w:tabs>
      <w:spacing w:after="120"/>
    </w:pPr>
  </w:style>
  <w:style w:type="paragraph" w:customStyle="1" w:styleId="DHHStablebullet">
    <w:name w:val="DHHS table bullet"/>
    <w:basedOn w:val="Normal"/>
    <w:uiPriority w:val="99"/>
    <w:rsid w:val="00C53697"/>
    <w:pPr>
      <w:numPr>
        <w:ilvl w:val="6"/>
        <w:numId w:val="44"/>
      </w:numPr>
      <w:spacing w:before="80" w:after="60"/>
    </w:pPr>
    <w:rPr>
      <w:rFonts w:ascii="Arial" w:hAnsi="Arial"/>
    </w:rPr>
  </w:style>
  <w:style w:type="paragraph" w:customStyle="1" w:styleId="DHHSbulletindent">
    <w:name w:val="DHHS bullet indent"/>
    <w:basedOn w:val="DHHSbody"/>
    <w:uiPriority w:val="99"/>
    <w:rsid w:val="00C53697"/>
    <w:pPr>
      <w:numPr>
        <w:ilvl w:val="4"/>
        <w:numId w:val="44"/>
      </w:numPr>
      <w:spacing w:after="40"/>
    </w:pPr>
  </w:style>
  <w:style w:type="paragraph" w:customStyle="1" w:styleId="DHHSbulletindentlastline">
    <w:name w:val="DHHS bullet indent last line"/>
    <w:basedOn w:val="DHHSbody"/>
    <w:uiPriority w:val="99"/>
    <w:rsid w:val="00C53697"/>
    <w:pPr>
      <w:numPr>
        <w:ilvl w:val="5"/>
        <w:numId w:val="44"/>
      </w:numPr>
    </w:pPr>
  </w:style>
  <w:style w:type="character" w:customStyle="1" w:styleId="DHHSbodyChar">
    <w:name w:val="DHHS body Char"/>
    <w:link w:val="DHHSbody"/>
    <w:uiPriority w:val="99"/>
    <w:locked/>
    <w:rsid w:val="00C53697"/>
    <w:rPr>
      <w:rFonts w:ascii="Arial" w:hAnsi="Arial"/>
      <w:lang w:eastAsia="en-US"/>
    </w:rPr>
  </w:style>
  <w:style w:type="numbering" w:customStyle="1" w:styleId="ZZBullets">
    <w:name w:val="ZZ Bullets"/>
    <w:rsid w:val="00C53697"/>
    <w:pPr>
      <w:numPr>
        <w:numId w:val="37"/>
      </w:numPr>
    </w:pPr>
  </w:style>
  <w:style w:type="character" w:customStyle="1" w:styleId="A0">
    <w:name w:val="A0"/>
    <w:uiPriority w:val="99"/>
    <w:rsid w:val="008D27C3"/>
    <w:rPr>
      <w:rFonts w:cs="FreightSans Pro Bold"/>
      <w:b/>
      <w:bCs/>
      <w:color w:val="000000"/>
      <w:sz w:val="44"/>
      <w:szCs w:val="44"/>
    </w:rPr>
  </w:style>
  <w:style w:type="paragraph" w:styleId="TOCHeading">
    <w:name w:val="TOC Heading"/>
    <w:basedOn w:val="Heading1"/>
    <w:next w:val="Normal"/>
    <w:uiPriority w:val="39"/>
    <w:unhideWhenUsed/>
    <w:qFormat/>
    <w:rsid w:val="00E26F1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E26F1B"/>
    <w:pPr>
      <w:spacing w:after="100"/>
    </w:pPr>
  </w:style>
  <w:style w:type="paragraph" w:styleId="TOC2">
    <w:name w:val="toc 2"/>
    <w:basedOn w:val="Normal"/>
    <w:next w:val="Normal"/>
    <w:autoRedefine/>
    <w:uiPriority w:val="39"/>
    <w:unhideWhenUsed/>
    <w:rsid w:val="00E26F1B"/>
    <w:pPr>
      <w:spacing w:after="100"/>
      <w:ind w:left="200"/>
    </w:pPr>
  </w:style>
  <w:style w:type="paragraph" w:styleId="TOC3">
    <w:name w:val="toc 3"/>
    <w:basedOn w:val="Normal"/>
    <w:next w:val="Normal"/>
    <w:autoRedefine/>
    <w:uiPriority w:val="39"/>
    <w:unhideWhenUsed/>
    <w:rsid w:val="00BE276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580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40523414">
          <w:marLeft w:val="0"/>
          <w:marRight w:val="0"/>
          <w:marTop w:val="0"/>
          <w:marBottom w:val="0"/>
          <w:divBdr>
            <w:top w:val="none" w:sz="0" w:space="0" w:color="auto"/>
            <w:left w:val="none" w:sz="0" w:space="0" w:color="auto"/>
            <w:bottom w:val="none" w:sz="0" w:space="0" w:color="auto"/>
            <w:right w:val="none" w:sz="0" w:space="0" w:color="auto"/>
          </w:divBdr>
          <w:divsChild>
            <w:div w:id="896086441">
              <w:marLeft w:val="0"/>
              <w:marRight w:val="0"/>
              <w:marTop w:val="0"/>
              <w:marBottom w:val="0"/>
              <w:divBdr>
                <w:top w:val="none" w:sz="0" w:space="0" w:color="auto"/>
                <w:left w:val="none" w:sz="0" w:space="0" w:color="auto"/>
                <w:bottom w:val="none" w:sz="0" w:space="0" w:color="auto"/>
                <w:right w:val="none" w:sz="0" w:space="0" w:color="auto"/>
              </w:divBdr>
              <w:divsChild>
                <w:div w:id="1103106784">
                  <w:marLeft w:val="0"/>
                  <w:marRight w:val="0"/>
                  <w:marTop w:val="0"/>
                  <w:marBottom w:val="0"/>
                  <w:divBdr>
                    <w:top w:val="none" w:sz="0" w:space="0" w:color="auto"/>
                    <w:left w:val="none" w:sz="0" w:space="0" w:color="auto"/>
                    <w:bottom w:val="none" w:sz="0" w:space="0" w:color="auto"/>
                    <w:right w:val="none" w:sz="0" w:space="0" w:color="auto"/>
                  </w:divBdr>
                  <w:divsChild>
                    <w:div w:id="1013532689">
                      <w:marLeft w:val="0"/>
                      <w:marRight w:val="0"/>
                      <w:marTop w:val="0"/>
                      <w:marBottom w:val="0"/>
                      <w:divBdr>
                        <w:top w:val="none" w:sz="0" w:space="0" w:color="auto"/>
                        <w:left w:val="none" w:sz="0" w:space="0" w:color="auto"/>
                        <w:bottom w:val="none" w:sz="0" w:space="0" w:color="auto"/>
                        <w:right w:val="none" w:sz="0" w:space="0" w:color="auto"/>
                      </w:divBdr>
                      <w:divsChild>
                        <w:div w:id="937638944">
                          <w:marLeft w:val="0"/>
                          <w:marRight w:val="0"/>
                          <w:marTop w:val="0"/>
                          <w:marBottom w:val="0"/>
                          <w:divBdr>
                            <w:top w:val="none" w:sz="0" w:space="0" w:color="auto"/>
                            <w:left w:val="none" w:sz="0" w:space="0" w:color="auto"/>
                            <w:bottom w:val="none" w:sz="0" w:space="0" w:color="auto"/>
                            <w:right w:val="none" w:sz="0" w:space="0" w:color="auto"/>
                          </w:divBdr>
                          <w:divsChild>
                            <w:div w:id="461655777">
                              <w:marLeft w:val="0"/>
                              <w:marRight w:val="0"/>
                              <w:marTop w:val="0"/>
                              <w:marBottom w:val="0"/>
                              <w:divBdr>
                                <w:top w:val="none" w:sz="0" w:space="0" w:color="auto"/>
                                <w:left w:val="none" w:sz="0" w:space="0" w:color="auto"/>
                                <w:bottom w:val="none" w:sz="0" w:space="0" w:color="auto"/>
                                <w:right w:val="none" w:sz="0" w:space="0" w:color="auto"/>
                              </w:divBdr>
                              <w:divsChild>
                                <w:div w:id="583226258">
                                  <w:marLeft w:val="0"/>
                                  <w:marRight w:val="0"/>
                                  <w:marTop w:val="100"/>
                                  <w:marBottom w:val="100"/>
                                  <w:divBdr>
                                    <w:top w:val="none" w:sz="0" w:space="0" w:color="auto"/>
                                    <w:left w:val="none" w:sz="0" w:space="0" w:color="auto"/>
                                    <w:bottom w:val="none" w:sz="0" w:space="0" w:color="auto"/>
                                    <w:right w:val="none" w:sz="0" w:space="0" w:color="auto"/>
                                  </w:divBdr>
                                  <w:divsChild>
                                    <w:div w:id="1627269824">
                                      <w:marLeft w:val="0"/>
                                      <w:marRight w:val="0"/>
                                      <w:marTop w:val="0"/>
                                      <w:marBottom w:val="0"/>
                                      <w:divBdr>
                                        <w:top w:val="none" w:sz="0" w:space="0" w:color="auto"/>
                                        <w:left w:val="none" w:sz="0" w:space="0" w:color="auto"/>
                                        <w:bottom w:val="none" w:sz="0" w:space="0" w:color="auto"/>
                                        <w:right w:val="none" w:sz="0" w:space="0" w:color="auto"/>
                                      </w:divBdr>
                                      <w:divsChild>
                                        <w:div w:id="369182611">
                                          <w:marLeft w:val="0"/>
                                          <w:marRight w:val="0"/>
                                          <w:marTop w:val="0"/>
                                          <w:marBottom w:val="0"/>
                                          <w:divBdr>
                                            <w:top w:val="none" w:sz="0" w:space="0" w:color="auto"/>
                                            <w:left w:val="none" w:sz="0" w:space="0" w:color="auto"/>
                                            <w:bottom w:val="none" w:sz="0" w:space="0" w:color="auto"/>
                                            <w:right w:val="none" w:sz="0" w:space="0" w:color="auto"/>
                                          </w:divBdr>
                                          <w:divsChild>
                                            <w:div w:id="1362048264">
                                              <w:marLeft w:val="0"/>
                                              <w:marRight w:val="0"/>
                                              <w:marTop w:val="0"/>
                                              <w:marBottom w:val="0"/>
                                              <w:divBdr>
                                                <w:top w:val="none" w:sz="0" w:space="0" w:color="auto"/>
                                                <w:left w:val="none" w:sz="0" w:space="0" w:color="auto"/>
                                                <w:bottom w:val="none" w:sz="0" w:space="0" w:color="auto"/>
                                                <w:right w:val="none" w:sz="0" w:space="0" w:color="auto"/>
                                              </w:divBdr>
                                              <w:divsChild>
                                                <w:div w:id="63111270">
                                                  <w:marLeft w:val="0"/>
                                                  <w:marRight w:val="0"/>
                                                  <w:marTop w:val="0"/>
                                                  <w:marBottom w:val="0"/>
                                                  <w:divBdr>
                                                    <w:top w:val="none" w:sz="0" w:space="0" w:color="auto"/>
                                                    <w:left w:val="none" w:sz="0" w:space="0" w:color="auto"/>
                                                    <w:bottom w:val="none" w:sz="0" w:space="0" w:color="auto"/>
                                                    <w:right w:val="none" w:sz="0" w:space="0" w:color="auto"/>
                                                  </w:divBdr>
                                                  <w:divsChild>
                                                    <w:div w:id="15863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990070">
      <w:bodyDiv w:val="1"/>
      <w:marLeft w:val="0"/>
      <w:marRight w:val="0"/>
      <w:marTop w:val="0"/>
      <w:marBottom w:val="0"/>
      <w:divBdr>
        <w:top w:val="none" w:sz="0" w:space="0" w:color="auto"/>
        <w:left w:val="none" w:sz="0" w:space="0" w:color="auto"/>
        <w:bottom w:val="none" w:sz="0" w:space="0" w:color="auto"/>
        <w:right w:val="none" w:sz="0" w:space="0" w:color="auto"/>
      </w:divBdr>
    </w:div>
    <w:div w:id="174006080">
      <w:bodyDiv w:val="1"/>
      <w:marLeft w:val="0"/>
      <w:marRight w:val="0"/>
      <w:marTop w:val="0"/>
      <w:marBottom w:val="0"/>
      <w:divBdr>
        <w:top w:val="none" w:sz="0" w:space="0" w:color="auto"/>
        <w:left w:val="none" w:sz="0" w:space="0" w:color="auto"/>
        <w:bottom w:val="none" w:sz="0" w:space="0" w:color="auto"/>
        <w:right w:val="none" w:sz="0" w:space="0" w:color="auto"/>
      </w:divBdr>
    </w:div>
    <w:div w:id="199830150">
      <w:bodyDiv w:val="1"/>
      <w:marLeft w:val="0"/>
      <w:marRight w:val="0"/>
      <w:marTop w:val="0"/>
      <w:marBottom w:val="0"/>
      <w:divBdr>
        <w:top w:val="none" w:sz="0" w:space="0" w:color="auto"/>
        <w:left w:val="none" w:sz="0" w:space="0" w:color="auto"/>
        <w:bottom w:val="none" w:sz="0" w:space="0" w:color="auto"/>
        <w:right w:val="none" w:sz="0" w:space="0" w:color="auto"/>
      </w:divBdr>
    </w:div>
    <w:div w:id="222983515">
      <w:bodyDiv w:val="1"/>
      <w:marLeft w:val="0"/>
      <w:marRight w:val="0"/>
      <w:marTop w:val="0"/>
      <w:marBottom w:val="0"/>
      <w:divBdr>
        <w:top w:val="none" w:sz="0" w:space="0" w:color="auto"/>
        <w:left w:val="none" w:sz="0" w:space="0" w:color="auto"/>
        <w:bottom w:val="none" w:sz="0" w:space="0" w:color="auto"/>
        <w:right w:val="none" w:sz="0" w:space="0" w:color="auto"/>
      </w:divBdr>
      <w:divsChild>
        <w:div w:id="882206985">
          <w:marLeft w:val="562"/>
          <w:marRight w:val="0"/>
          <w:marTop w:val="86"/>
          <w:marBottom w:val="0"/>
          <w:divBdr>
            <w:top w:val="none" w:sz="0" w:space="0" w:color="auto"/>
            <w:left w:val="none" w:sz="0" w:space="0" w:color="auto"/>
            <w:bottom w:val="none" w:sz="0" w:space="0" w:color="auto"/>
            <w:right w:val="none" w:sz="0" w:space="0" w:color="auto"/>
          </w:divBdr>
        </w:div>
        <w:div w:id="567888698">
          <w:marLeft w:val="562"/>
          <w:marRight w:val="0"/>
          <w:marTop w:val="86"/>
          <w:marBottom w:val="0"/>
          <w:divBdr>
            <w:top w:val="none" w:sz="0" w:space="0" w:color="auto"/>
            <w:left w:val="none" w:sz="0" w:space="0" w:color="auto"/>
            <w:bottom w:val="none" w:sz="0" w:space="0" w:color="auto"/>
            <w:right w:val="none" w:sz="0" w:space="0" w:color="auto"/>
          </w:divBdr>
        </w:div>
      </w:divsChild>
    </w:div>
    <w:div w:id="358044892">
      <w:bodyDiv w:val="1"/>
      <w:marLeft w:val="0"/>
      <w:marRight w:val="0"/>
      <w:marTop w:val="0"/>
      <w:marBottom w:val="0"/>
      <w:divBdr>
        <w:top w:val="none" w:sz="0" w:space="0" w:color="auto"/>
        <w:left w:val="none" w:sz="0" w:space="0" w:color="auto"/>
        <w:bottom w:val="none" w:sz="0" w:space="0" w:color="auto"/>
        <w:right w:val="none" w:sz="0" w:space="0" w:color="auto"/>
      </w:divBdr>
    </w:div>
    <w:div w:id="62424053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677121990">
          <w:marLeft w:val="0"/>
          <w:marRight w:val="0"/>
          <w:marTop w:val="0"/>
          <w:marBottom w:val="0"/>
          <w:divBdr>
            <w:top w:val="none" w:sz="0" w:space="0" w:color="auto"/>
            <w:left w:val="none" w:sz="0" w:space="0" w:color="auto"/>
            <w:bottom w:val="none" w:sz="0" w:space="0" w:color="auto"/>
            <w:right w:val="none" w:sz="0" w:space="0" w:color="auto"/>
          </w:divBdr>
          <w:divsChild>
            <w:div w:id="1552157578">
              <w:marLeft w:val="0"/>
              <w:marRight w:val="0"/>
              <w:marTop w:val="0"/>
              <w:marBottom w:val="0"/>
              <w:divBdr>
                <w:top w:val="none" w:sz="0" w:space="0" w:color="auto"/>
                <w:left w:val="none" w:sz="0" w:space="0" w:color="auto"/>
                <w:bottom w:val="none" w:sz="0" w:space="0" w:color="auto"/>
                <w:right w:val="none" w:sz="0" w:space="0" w:color="auto"/>
              </w:divBdr>
              <w:divsChild>
                <w:div w:id="267082494">
                  <w:marLeft w:val="0"/>
                  <w:marRight w:val="0"/>
                  <w:marTop w:val="0"/>
                  <w:marBottom w:val="0"/>
                  <w:divBdr>
                    <w:top w:val="none" w:sz="0" w:space="0" w:color="auto"/>
                    <w:left w:val="none" w:sz="0" w:space="0" w:color="auto"/>
                    <w:bottom w:val="none" w:sz="0" w:space="0" w:color="auto"/>
                    <w:right w:val="none" w:sz="0" w:space="0" w:color="auto"/>
                  </w:divBdr>
                  <w:divsChild>
                    <w:div w:id="2146197147">
                      <w:marLeft w:val="0"/>
                      <w:marRight w:val="0"/>
                      <w:marTop w:val="0"/>
                      <w:marBottom w:val="0"/>
                      <w:divBdr>
                        <w:top w:val="none" w:sz="0" w:space="0" w:color="auto"/>
                        <w:left w:val="none" w:sz="0" w:space="0" w:color="auto"/>
                        <w:bottom w:val="none" w:sz="0" w:space="0" w:color="auto"/>
                        <w:right w:val="none" w:sz="0" w:space="0" w:color="auto"/>
                      </w:divBdr>
                      <w:divsChild>
                        <w:div w:id="489637226">
                          <w:marLeft w:val="0"/>
                          <w:marRight w:val="0"/>
                          <w:marTop w:val="0"/>
                          <w:marBottom w:val="0"/>
                          <w:divBdr>
                            <w:top w:val="none" w:sz="0" w:space="0" w:color="auto"/>
                            <w:left w:val="none" w:sz="0" w:space="0" w:color="auto"/>
                            <w:bottom w:val="none" w:sz="0" w:space="0" w:color="auto"/>
                            <w:right w:val="none" w:sz="0" w:space="0" w:color="auto"/>
                          </w:divBdr>
                          <w:divsChild>
                            <w:div w:id="382290439">
                              <w:marLeft w:val="0"/>
                              <w:marRight w:val="0"/>
                              <w:marTop w:val="0"/>
                              <w:marBottom w:val="0"/>
                              <w:divBdr>
                                <w:top w:val="none" w:sz="0" w:space="0" w:color="auto"/>
                                <w:left w:val="none" w:sz="0" w:space="0" w:color="auto"/>
                                <w:bottom w:val="none" w:sz="0" w:space="0" w:color="auto"/>
                                <w:right w:val="none" w:sz="0" w:space="0" w:color="auto"/>
                              </w:divBdr>
                              <w:divsChild>
                                <w:div w:id="99759719">
                                  <w:marLeft w:val="0"/>
                                  <w:marRight w:val="0"/>
                                  <w:marTop w:val="100"/>
                                  <w:marBottom w:val="100"/>
                                  <w:divBdr>
                                    <w:top w:val="none" w:sz="0" w:space="0" w:color="auto"/>
                                    <w:left w:val="none" w:sz="0" w:space="0" w:color="auto"/>
                                    <w:bottom w:val="none" w:sz="0" w:space="0" w:color="auto"/>
                                    <w:right w:val="none" w:sz="0" w:space="0" w:color="auto"/>
                                  </w:divBdr>
                                  <w:divsChild>
                                    <w:div w:id="1717467428">
                                      <w:marLeft w:val="0"/>
                                      <w:marRight w:val="0"/>
                                      <w:marTop w:val="0"/>
                                      <w:marBottom w:val="0"/>
                                      <w:divBdr>
                                        <w:top w:val="none" w:sz="0" w:space="0" w:color="auto"/>
                                        <w:left w:val="none" w:sz="0" w:space="0" w:color="auto"/>
                                        <w:bottom w:val="none" w:sz="0" w:space="0" w:color="auto"/>
                                        <w:right w:val="none" w:sz="0" w:space="0" w:color="auto"/>
                                      </w:divBdr>
                                      <w:divsChild>
                                        <w:div w:id="1419599087">
                                          <w:marLeft w:val="0"/>
                                          <w:marRight w:val="0"/>
                                          <w:marTop w:val="0"/>
                                          <w:marBottom w:val="0"/>
                                          <w:divBdr>
                                            <w:top w:val="none" w:sz="0" w:space="0" w:color="auto"/>
                                            <w:left w:val="none" w:sz="0" w:space="0" w:color="auto"/>
                                            <w:bottom w:val="none" w:sz="0" w:space="0" w:color="auto"/>
                                            <w:right w:val="none" w:sz="0" w:space="0" w:color="auto"/>
                                          </w:divBdr>
                                          <w:divsChild>
                                            <w:div w:id="1251043321">
                                              <w:marLeft w:val="0"/>
                                              <w:marRight w:val="0"/>
                                              <w:marTop w:val="0"/>
                                              <w:marBottom w:val="0"/>
                                              <w:divBdr>
                                                <w:top w:val="none" w:sz="0" w:space="0" w:color="auto"/>
                                                <w:left w:val="none" w:sz="0" w:space="0" w:color="auto"/>
                                                <w:bottom w:val="none" w:sz="0" w:space="0" w:color="auto"/>
                                                <w:right w:val="none" w:sz="0" w:space="0" w:color="auto"/>
                                              </w:divBdr>
                                              <w:divsChild>
                                                <w:div w:id="1018115838">
                                                  <w:marLeft w:val="0"/>
                                                  <w:marRight w:val="0"/>
                                                  <w:marTop w:val="0"/>
                                                  <w:marBottom w:val="0"/>
                                                  <w:divBdr>
                                                    <w:top w:val="none" w:sz="0" w:space="0" w:color="auto"/>
                                                    <w:left w:val="none" w:sz="0" w:space="0" w:color="auto"/>
                                                    <w:bottom w:val="none" w:sz="0" w:space="0" w:color="auto"/>
                                                    <w:right w:val="none" w:sz="0" w:space="0" w:color="auto"/>
                                                  </w:divBdr>
                                                  <w:divsChild>
                                                    <w:div w:id="4851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3604674">
      <w:bodyDiv w:val="1"/>
      <w:marLeft w:val="0"/>
      <w:marRight w:val="0"/>
      <w:marTop w:val="0"/>
      <w:marBottom w:val="0"/>
      <w:divBdr>
        <w:top w:val="none" w:sz="0" w:space="0" w:color="auto"/>
        <w:left w:val="none" w:sz="0" w:space="0" w:color="auto"/>
        <w:bottom w:val="none" w:sz="0" w:space="0" w:color="auto"/>
        <w:right w:val="none" w:sz="0" w:space="0" w:color="auto"/>
      </w:divBdr>
    </w:div>
    <w:div w:id="1077098165">
      <w:bodyDiv w:val="1"/>
      <w:marLeft w:val="0"/>
      <w:marRight w:val="0"/>
      <w:marTop w:val="0"/>
      <w:marBottom w:val="0"/>
      <w:divBdr>
        <w:top w:val="none" w:sz="0" w:space="0" w:color="auto"/>
        <w:left w:val="none" w:sz="0" w:space="0" w:color="auto"/>
        <w:bottom w:val="none" w:sz="0" w:space="0" w:color="auto"/>
        <w:right w:val="none" w:sz="0" w:space="0" w:color="auto"/>
      </w:divBdr>
    </w:div>
    <w:div w:id="1187717079">
      <w:bodyDiv w:val="1"/>
      <w:marLeft w:val="0"/>
      <w:marRight w:val="0"/>
      <w:marTop w:val="0"/>
      <w:marBottom w:val="0"/>
      <w:divBdr>
        <w:top w:val="none" w:sz="0" w:space="0" w:color="auto"/>
        <w:left w:val="none" w:sz="0" w:space="0" w:color="auto"/>
        <w:bottom w:val="none" w:sz="0" w:space="0" w:color="auto"/>
        <w:right w:val="none" w:sz="0" w:space="0" w:color="auto"/>
      </w:divBdr>
    </w:div>
    <w:div w:id="1337726509">
      <w:bodyDiv w:val="1"/>
      <w:marLeft w:val="0"/>
      <w:marRight w:val="0"/>
      <w:marTop w:val="0"/>
      <w:marBottom w:val="0"/>
      <w:divBdr>
        <w:top w:val="none" w:sz="0" w:space="0" w:color="auto"/>
        <w:left w:val="none" w:sz="0" w:space="0" w:color="auto"/>
        <w:bottom w:val="none" w:sz="0" w:space="0" w:color="auto"/>
        <w:right w:val="none" w:sz="0" w:space="0" w:color="auto"/>
      </w:divBdr>
      <w:divsChild>
        <w:div w:id="227155495">
          <w:marLeft w:val="562"/>
          <w:marRight w:val="0"/>
          <w:marTop w:val="86"/>
          <w:marBottom w:val="0"/>
          <w:divBdr>
            <w:top w:val="none" w:sz="0" w:space="0" w:color="auto"/>
            <w:left w:val="none" w:sz="0" w:space="0" w:color="auto"/>
            <w:bottom w:val="none" w:sz="0" w:space="0" w:color="auto"/>
            <w:right w:val="none" w:sz="0" w:space="0" w:color="auto"/>
          </w:divBdr>
        </w:div>
        <w:div w:id="54669231">
          <w:marLeft w:val="562"/>
          <w:marRight w:val="0"/>
          <w:marTop w:val="86"/>
          <w:marBottom w:val="0"/>
          <w:divBdr>
            <w:top w:val="none" w:sz="0" w:space="0" w:color="auto"/>
            <w:left w:val="none" w:sz="0" w:space="0" w:color="auto"/>
            <w:bottom w:val="none" w:sz="0" w:space="0" w:color="auto"/>
            <w:right w:val="none" w:sz="0" w:space="0" w:color="auto"/>
          </w:divBdr>
        </w:div>
      </w:divsChild>
    </w:div>
    <w:div w:id="1403720810">
      <w:bodyDiv w:val="1"/>
      <w:marLeft w:val="0"/>
      <w:marRight w:val="0"/>
      <w:marTop w:val="0"/>
      <w:marBottom w:val="0"/>
      <w:divBdr>
        <w:top w:val="none" w:sz="0" w:space="0" w:color="auto"/>
        <w:left w:val="none" w:sz="0" w:space="0" w:color="auto"/>
        <w:bottom w:val="none" w:sz="0" w:space="0" w:color="auto"/>
        <w:right w:val="none" w:sz="0" w:space="0" w:color="auto"/>
      </w:divBdr>
    </w:div>
    <w:div w:id="1839035187">
      <w:bodyDiv w:val="1"/>
      <w:marLeft w:val="0"/>
      <w:marRight w:val="0"/>
      <w:marTop w:val="0"/>
      <w:marBottom w:val="0"/>
      <w:divBdr>
        <w:top w:val="none" w:sz="0" w:space="0" w:color="auto"/>
        <w:left w:val="none" w:sz="0" w:space="0" w:color="auto"/>
        <w:bottom w:val="none" w:sz="0" w:space="0" w:color="auto"/>
        <w:right w:val="none" w:sz="0" w:space="0" w:color="auto"/>
      </w:divBdr>
    </w:div>
    <w:div w:id="1852405243">
      <w:bodyDiv w:val="1"/>
      <w:marLeft w:val="0"/>
      <w:marRight w:val="0"/>
      <w:marTop w:val="0"/>
      <w:marBottom w:val="0"/>
      <w:divBdr>
        <w:top w:val="none" w:sz="0" w:space="0" w:color="auto"/>
        <w:left w:val="none" w:sz="0" w:space="0" w:color="auto"/>
        <w:bottom w:val="none" w:sz="0" w:space="0" w:color="auto"/>
        <w:right w:val="none" w:sz="0" w:space="0" w:color="auto"/>
      </w:divBdr>
    </w:div>
    <w:div w:id="1902859446">
      <w:bodyDiv w:val="1"/>
      <w:marLeft w:val="0"/>
      <w:marRight w:val="0"/>
      <w:marTop w:val="0"/>
      <w:marBottom w:val="0"/>
      <w:divBdr>
        <w:top w:val="none" w:sz="0" w:space="0" w:color="auto"/>
        <w:left w:val="none" w:sz="0" w:space="0" w:color="auto"/>
        <w:bottom w:val="none" w:sz="0" w:space="0" w:color="auto"/>
        <w:right w:val="none" w:sz="0" w:space="0" w:color="auto"/>
      </w:divBdr>
      <w:divsChild>
        <w:div w:id="1258322268">
          <w:marLeft w:val="0"/>
          <w:marRight w:val="0"/>
          <w:marTop w:val="0"/>
          <w:marBottom w:val="0"/>
          <w:divBdr>
            <w:top w:val="none" w:sz="0" w:space="0" w:color="auto"/>
            <w:left w:val="none" w:sz="0" w:space="0" w:color="auto"/>
            <w:bottom w:val="none" w:sz="0" w:space="0" w:color="auto"/>
            <w:right w:val="none" w:sz="0" w:space="0" w:color="auto"/>
          </w:divBdr>
          <w:divsChild>
            <w:div w:id="611474667">
              <w:marLeft w:val="0"/>
              <w:marRight w:val="0"/>
              <w:marTop w:val="0"/>
              <w:marBottom w:val="0"/>
              <w:divBdr>
                <w:top w:val="none" w:sz="0" w:space="0" w:color="auto"/>
                <w:left w:val="none" w:sz="0" w:space="0" w:color="auto"/>
                <w:bottom w:val="none" w:sz="0" w:space="0" w:color="auto"/>
                <w:right w:val="none" w:sz="0" w:space="0" w:color="auto"/>
              </w:divBdr>
              <w:divsChild>
                <w:div w:id="427234043">
                  <w:marLeft w:val="0"/>
                  <w:marRight w:val="0"/>
                  <w:marTop w:val="0"/>
                  <w:marBottom w:val="0"/>
                  <w:divBdr>
                    <w:top w:val="none" w:sz="0" w:space="0" w:color="auto"/>
                    <w:left w:val="none" w:sz="0" w:space="0" w:color="auto"/>
                    <w:bottom w:val="none" w:sz="0" w:space="0" w:color="auto"/>
                    <w:right w:val="none" w:sz="0" w:space="0" w:color="auto"/>
                  </w:divBdr>
                  <w:divsChild>
                    <w:div w:id="1280645216">
                      <w:marLeft w:val="0"/>
                      <w:marRight w:val="0"/>
                      <w:marTop w:val="0"/>
                      <w:marBottom w:val="0"/>
                      <w:divBdr>
                        <w:top w:val="none" w:sz="0" w:space="0" w:color="auto"/>
                        <w:left w:val="none" w:sz="0" w:space="0" w:color="auto"/>
                        <w:bottom w:val="none" w:sz="0" w:space="0" w:color="auto"/>
                        <w:right w:val="none" w:sz="0" w:space="0" w:color="auto"/>
                      </w:divBdr>
                      <w:divsChild>
                        <w:div w:id="300037512">
                          <w:marLeft w:val="0"/>
                          <w:marRight w:val="0"/>
                          <w:marTop w:val="0"/>
                          <w:marBottom w:val="0"/>
                          <w:divBdr>
                            <w:top w:val="none" w:sz="0" w:space="0" w:color="auto"/>
                            <w:left w:val="none" w:sz="0" w:space="0" w:color="auto"/>
                            <w:bottom w:val="none" w:sz="0" w:space="0" w:color="auto"/>
                            <w:right w:val="none" w:sz="0" w:space="0" w:color="auto"/>
                          </w:divBdr>
                          <w:divsChild>
                            <w:div w:id="943852085">
                              <w:marLeft w:val="0"/>
                              <w:marRight w:val="0"/>
                              <w:marTop w:val="0"/>
                              <w:marBottom w:val="0"/>
                              <w:divBdr>
                                <w:top w:val="none" w:sz="0" w:space="0" w:color="auto"/>
                                <w:left w:val="none" w:sz="0" w:space="0" w:color="auto"/>
                                <w:bottom w:val="none" w:sz="0" w:space="0" w:color="auto"/>
                                <w:right w:val="none" w:sz="0" w:space="0" w:color="auto"/>
                              </w:divBdr>
                              <w:divsChild>
                                <w:div w:id="150694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884038">
      <w:bodyDiv w:val="1"/>
      <w:marLeft w:val="0"/>
      <w:marRight w:val="0"/>
      <w:marTop w:val="0"/>
      <w:marBottom w:val="0"/>
      <w:divBdr>
        <w:top w:val="none" w:sz="0" w:space="0" w:color="auto"/>
        <w:left w:val="none" w:sz="0" w:space="0" w:color="auto"/>
        <w:bottom w:val="none" w:sz="0" w:space="0" w:color="auto"/>
        <w:right w:val="none" w:sz="0" w:space="0" w:color="auto"/>
      </w:divBdr>
      <w:divsChild>
        <w:div w:id="397172225">
          <w:marLeft w:val="0"/>
          <w:marRight w:val="0"/>
          <w:marTop w:val="0"/>
          <w:marBottom w:val="0"/>
          <w:divBdr>
            <w:top w:val="none" w:sz="0" w:space="0" w:color="auto"/>
            <w:left w:val="none" w:sz="0" w:space="0" w:color="auto"/>
            <w:bottom w:val="none" w:sz="0" w:space="0" w:color="auto"/>
            <w:right w:val="none" w:sz="0" w:space="0" w:color="auto"/>
          </w:divBdr>
          <w:divsChild>
            <w:div w:id="1264725856">
              <w:marLeft w:val="0"/>
              <w:marRight w:val="0"/>
              <w:marTop w:val="0"/>
              <w:marBottom w:val="0"/>
              <w:divBdr>
                <w:top w:val="none" w:sz="0" w:space="0" w:color="auto"/>
                <w:left w:val="none" w:sz="0" w:space="0" w:color="auto"/>
                <w:bottom w:val="none" w:sz="0" w:space="0" w:color="auto"/>
                <w:right w:val="none" w:sz="0" w:space="0" w:color="auto"/>
              </w:divBdr>
              <w:divsChild>
                <w:div w:id="522406432">
                  <w:marLeft w:val="0"/>
                  <w:marRight w:val="0"/>
                  <w:marTop w:val="0"/>
                  <w:marBottom w:val="0"/>
                  <w:divBdr>
                    <w:top w:val="none" w:sz="0" w:space="0" w:color="auto"/>
                    <w:left w:val="none" w:sz="0" w:space="0" w:color="auto"/>
                    <w:bottom w:val="none" w:sz="0" w:space="0" w:color="auto"/>
                    <w:right w:val="none" w:sz="0" w:space="0" w:color="auto"/>
                  </w:divBdr>
                  <w:divsChild>
                    <w:div w:id="3575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7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344C5-EB0E-4100-A322-5EADE78C16F6}">
  <ds:schemaRefs>
    <ds:schemaRef ds:uri="http://www.w3.org/2001/XMLSchema"/>
  </ds:schemaRefs>
</ds:datastoreItem>
</file>

<file path=customXml/itemProps2.xml><?xml version="1.0" encoding="utf-8"?>
<ds:datastoreItem xmlns:ds="http://schemas.openxmlformats.org/officeDocument/2006/customXml" ds:itemID="{C38F6C2B-6049-461A-B129-9B2C48BF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MEDIA RELEASE</vt:lpstr>
    </vt:vector>
  </TitlesOfParts>
  <Company>MRSC</Company>
  <LinksUpToDate>false</LinksUpToDate>
  <CharactersWithSpaces>33606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creator>Andrew Hamilton</dc:creator>
  <cp:lastModifiedBy>Miranda Beer</cp:lastModifiedBy>
  <cp:revision>2</cp:revision>
  <cp:lastPrinted>2020-04-15T23:49:00Z</cp:lastPrinted>
  <dcterms:created xsi:type="dcterms:W3CDTF">2020-04-21T01:04:00Z</dcterms:created>
  <dcterms:modified xsi:type="dcterms:W3CDTF">2020-04-21T01:04:00Z</dcterms:modified>
</cp:coreProperties>
</file>