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96" w:rsidRPr="00911296" w:rsidRDefault="00911296">
      <w:pPr>
        <w:rPr>
          <w:rFonts w:ascii="Arial" w:hAnsi="Arial" w:cs="Arial"/>
          <w:b/>
          <w:sz w:val="28"/>
          <w:szCs w:val="24"/>
          <w:lang w:val="en-AU"/>
        </w:rPr>
      </w:pPr>
      <w:r w:rsidRPr="00911296">
        <w:rPr>
          <w:rFonts w:ascii="Arial" w:hAnsi="Arial" w:cs="Arial"/>
          <w:b/>
          <w:sz w:val="28"/>
          <w:szCs w:val="24"/>
          <w:lang w:val="en-AU"/>
        </w:rPr>
        <w:t>2020/</w:t>
      </w:r>
      <w:r>
        <w:rPr>
          <w:rFonts w:ascii="Arial" w:hAnsi="Arial" w:cs="Arial"/>
          <w:b/>
          <w:sz w:val="28"/>
          <w:szCs w:val="24"/>
          <w:lang w:val="en-AU"/>
        </w:rPr>
        <w:t>2021 EVENTS AND FESTIVAL FUNDING</w:t>
      </w:r>
      <w:r w:rsidRPr="00911296">
        <w:rPr>
          <w:rFonts w:ascii="Arial" w:hAnsi="Arial" w:cs="Arial"/>
          <w:b/>
          <w:sz w:val="28"/>
          <w:szCs w:val="24"/>
          <w:lang w:val="en-AU"/>
        </w:rPr>
        <w:t xml:space="preserve"> RECIPIENTS </w:t>
      </w:r>
    </w:p>
    <w:p w:rsidR="00911296" w:rsidRDefault="00911296">
      <w:pPr>
        <w:rPr>
          <w:rFonts w:ascii="Arial" w:hAnsi="Arial" w:cs="Arial"/>
          <w:b/>
          <w:szCs w:val="24"/>
          <w:lang w:val="en-AU"/>
        </w:rPr>
      </w:pPr>
    </w:p>
    <w:p w:rsidR="00911296" w:rsidRPr="00911296" w:rsidRDefault="00911296" w:rsidP="00911296">
      <w:pPr>
        <w:spacing w:after="120"/>
        <w:rPr>
          <w:rFonts w:ascii="Arial" w:hAnsi="Arial" w:cs="Arial"/>
          <w:b/>
          <w:szCs w:val="24"/>
          <w:lang w:val="en-AU"/>
        </w:rPr>
      </w:pPr>
      <w:r w:rsidRPr="00911296">
        <w:rPr>
          <w:rFonts w:ascii="Arial" w:hAnsi="Arial" w:cs="Arial"/>
          <w:b/>
          <w:szCs w:val="24"/>
          <w:lang w:val="en-AU"/>
        </w:rPr>
        <w:t>TRIENNIAL AGREEMENTS</w:t>
      </w:r>
    </w:p>
    <w:p w:rsidR="00911296" w:rsidRPr="001F404B" w:rsidRDefault="00911296" w:rsidP="00911296">
      <w:pPr>
        <w:pStyle w:val="PulloutQuote"/>
        <w:spacing w:after="0" w:line="240" w:lineRule="auto"/>
        <w:rPr>
          <w:b/>
          <w:color w:val="auto"/>
          <w:spacing w:val="0"/>
          <w:sz w:val="24"/>
          <w:szCs w:val="24"/>
        </w:rPr>
      </w:pPr>
      <w:r w:rsidRPr="001F404B">
        <w:rPr>
          <w:b/>
          <w:color w:val="auto"/>
          <w:spacing w:val="0"/>
          <w:sz w:val="24"/>
          <w:szCs w:val="24"/>
        </w:rPr>
        <w:t xml:space="preserve">TIER 1 </w:t>
      </w:r>
    </w:p>
    <w:p w:rsidR="00911296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T</w:t>
      </w:r>
      <w:r w:rsidRPr="001F404B">
        <w:rPr>
          <w:color w:val="auto"/>
          <w:spacing w:val="0"/>
          <w:sz w:val="24"/>
          <w:szCs w:val="24"/>
        </w:rPr>
        <w:t>he Garden Lovers’ Fair: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 xml:space="preserve">Year 1: $8,000 (or $7,500) 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>Year 2: $7,500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>Year 3: $6,000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</w:p>
    <w:p w:rsidR="00911296" w:rsidRPr="001F404B" w:rsidRDefault="00911296" w:rsidP="00911296">
      <w:pPr>
        <w:rPr>
          <w:rFonts w:ascii="Arial" w:hAnsi="Arial" w:cs="Arial"/>
          <w:b/>
        </w:rPr>
      </w:pPr>
      <w:r w:rsidRPr="001F404B">
        <w:rPr>
          <w:rFonts w:ascii="Arial" w:hAnsi="Arial" w:cs="Arial"/>
          <w:b/>
        </w:rPr>
        <w:t>TIER 2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>Kyneton Daffodil Arts Festival: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>Year 1: $6,000 and in-kind venue hire up-to $5,000</w:t>
      </w:r>
    </w:p>
    <w:p w:rsidR="00911296" w:rsidRPr="001F404B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>Year 2: $6,000 and in-kind venue hire up-to $5,000</w:t>
      </w:r>
    </w:p>
    <w:p w:rsidR="00911296" w:rsidRDefault="00911296" w:rsidP="00911296">
      <w:pPr>
        <w:pStyle w:val="PulloutQuote"/>
        <w:spacing w:after="0" w:line="240" w:lineRule="auto"/>
        <w:rPr>
          <w:color w:val="auto"/>
          <w:spacing w:val="0"/>
          <w:sz w:val="24"/>
          <w:szCs w:val="24"/>
        </w:rPr>
      </w:pPr>
      <w:r w:rsidRPr="001F404B">
        <w:rPr>
          <w:color w:val="auto"/>
          <w:spacing w:val="0"/>
          <w:sz w:val="24"/>
          <w:szCs w:val="24"/>
        </w:rPr>
        <w:t>Year 3: $6,000 and in-kind venue hire up-to $5,000</w:t>
      </w:r>
    </w:p>
    <w:p w:rsidR="00911296" w:rsidRDefault="00911296"/>
    <w:p w:rsidR="00911296" w:rsidRPr="00911296" w:rsidRDefault="00911296" w:rsidP="00911296">
      <w:pPr>
        <w:spacing w:after="120"/>
        <w:rPr>
          <w:rFonts w:ascii="Arial" w:hAnsi="Arial" w:cs="Arial"/>
          <w:b/>
        </w:rPr>
      </w:pPr>
      <w:r w:rsidRPr="00911296">
        <w:rPr>
          <w:rFonts w:ascii="Arial" w:hAnsi="Arial" w:cs="Arial"/>
          <w:b/>
        </w:rPr>
        <w:t>2020/2021 EVEN</w:t>
      </w:r>
      <w:r>
        <w:rPr>
          <w:rFonts w:ascii="Arial" w:hAnsi="Arial" w:cs="Arial"/>
          <w:b/>
        </w:rPr>
        <w:t>T</w:t>
      </w:r>
      <w:r w:rsidRPr="00911296">
        <w:rPr>
          <w:rFonts w:ascii="Arial" w:hAnsi="Arial" w:cs="Arial"/>
          <w:b/>
        </w:rPr>
        <w:t xml:space="preserve">S AND FESTIVAL GRANT FUNDING </w:t>
      </w:r>
      <w:bookmarkStart w:id="0" w:name="_GoBack"/>
      <w:bookmarkEnd w:id="0"/>
    </w:p>
    <w:tbl>
      <w:tblPr>
        <w:tblW w:w="8784" w:type="dxa"/>
        <w:tblLayout w:type="fixed"/>
        <w:tblLook w:val="04A0" w:firstRow="1" w:lastRow="0" w:firstColumn="1" w:lastColumn="0" w:noHBand="0" w:noVBand="1"/>
      </w:tblPr>
      <w:tblGrid>
        <w:gridCol w:w="6516"/>
        <w:gridCol w:w="2268"/>
      </w:tblGrid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A43C37" w:rsidRPr="00E535B7" w:rsidRDefault="00A43C37" w:rsidP="00D8602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>EVENT NAME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A43C37" w:rsidRPr="00E535B7" w:rsidRDefault="00A43C37" w:rsidP="00D8602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</w:p>
        </w:tc>
      </w:tr>
      <w:tr w:rsidR="00A43C37" w:rsidRPr="00E535B7" w:rsidTr="00D86025">
        <w:trPr>
          <w:trHeight w:val="300"/>
        </w:trPr>
        <w:tc>
          <w:tcPr>
            <w:tcW w:w="8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C37" w:rsidRPr="00E535B7" w:rsidRDefault="00A43C37" w:rsidP="00D86025">
            <w:pPr>
              <w:tabs>
                <w:tab w:val="left" w:pos="1060"/>
              </w:tabs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TIER 1</w:t>
            </w: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 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Garden Lovers' Fair </w:t>
            </w:r>
            <w:r>
              <w:rPr>
                <w:rFonts w:ascii="Arial" w:hAnsi="Arial" w:cs="Arial"/>
                <w:sz w:val="22"/>
                <w:szCs w:val="18"/>
                <w:lang w:eastAsia="en-GB"/>
              </w:rPr>
              <w:t>(triennial agreement)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$8,000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>Festival 23</w:t>
            </w:r>
            <w:r>
              <w:rPr>
                <w:rFonts w:ascii="Arial" w:hAnsi="Arial" w:cs="Arial"/>
                <w:sz w:val="22"/>
                <w:szCs w:val="18"/>
                <w:lang w:eastAsia="en-GB"/>
              </w:rPr>
              <w:t xml:space="preserve">, </w:t>
            </w: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Green with Ivy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Kyneton Contemporary Art Triennial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$8,000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7" w:rsidRPr="00E535B7" w:rsidRDefault="00A43C37" w:rsidP="00D86025">
            <w:pPr>
              <w:jc w:val="right"/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TOTAL TIER 1</w:t>
            </w: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E484D" w:rsidRDefault="00A43C37" w:rsidP="00D86025">
            <w:pPr>
              <w:jc w:val="center"/>
              <w:rPr>
                <w:rFonts w:ascii="Arial" w:hAnsi="Arial" w:cs="Arial"/>
                <w:b/>
                <w:sz w:val="22"/>
                <w:szCs w:val="24"/>
                <w:lang w:eastAsia="en-AU"/>
              </w:rPr>
            </w:pPr>
            <w:r w:rsidRPr="00CE484D">
              <w:rPr>
                <w:rFonts w:ascii="Arial" w:hAnsi="Arial" w:cs="Arial"/>
                <w:b/>
                <w:sz w:val="22"/>
                <w:szCs w:val="24"/>
                <w:lang w:eastAsia="en-AU"/>
              </w:rPr>
              <w:t>$22,000</w:t>
            </w:r>
          </w:p>
        </w:tc>
      </w:tr>
      <w:tr w:rsidR="00A43C37" w:rsidRPr="00E535B7" w:rsidTr="00D86025">
        <w:trPr>
          <w:trHeight w:val="330"/>
        </w:trPr>
        <w:tc>
          <w:tcPr>
            <w:tcW w:w="8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3C37" w:rsidRPr="00E535B7" w:rsidRDefault="00A43C37" w:rsidP="00D86025">
            <w:pP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TIER 2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Kyneton Daffodil and Arts Festival (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triennial agreement</w:t>
            </w: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Art in the Vines - The Renaissance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The Gathering of the Goddesses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Macedon Ranges Sustainable Living Festival 2021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Kyneton Show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Lancefield Agricultural Show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$5,000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Macedon Ranges Music Festival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$4,950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Christmas in Romsey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Lions Gisborne Festival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$6,000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Kyneton Twilight Festival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$4,000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Hanging Rock Handicap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$800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Riddells</w:t>
            </w:r>
            <w:proofErr w:type="spellEnd"/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Creek Community Festival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$4,000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7" w:rsidRPr="00E535B7" w:rsidRDefault="00A43C37" w:rsidP="00D86025">
            <w:pPr>
              <w:jc w:val="right"/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 xml:space="preserve">TOTAL TIER 2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E535B7" w:rsidRDefault="00A43C37" w:rsidP="00D86025">
            <w:pPr>
              <w:jc w:val="center"/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$60,750</w:t>
            </w:r>
          </w:p>
        </w:tc>
      </w:tr>
      <w:tr w:rsidR="00A43C37" w:rsidRPr="00E535B7" w:rsidTr="00D86025">
        <w:trPr>
          <w:trHeight w:val="300"/>
        </w:trPr>
        <w:tc>
          <w:tcPr>
            <w:tcW w:w="8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3C37" w:rsidRPr="00E535B7" w:rsidRDefault="00A43C37" w:rsidP="00911296">
            <w:pP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 xml:space="preserve">TIER </w:t>
            </w:r>
            <w: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3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Kyneton Long Lunch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2"/>
                <w:szCs w:val="24"/>
                <w:lang w:val="en-AU"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$2,000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sz w:val="22"/>
                <w:szCs w:val="24"/>
                <w:lang w:eastAsia="en-AU"/>
              </w:rPr>
            </w:pPr>
            <w:proofErr w:type="spellStart"/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>Carlsruhe</w:t>
            </w:r>
            <w:proofErr w:type="spellEnd"/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 Fire Brigade Wine and Food Festival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2"/>
                <w:szCs w:val="24"/>
                <w:lang w:val="en-AU"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$2,000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International Women's Day Dinner 2021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2"/>
                <w:szCs w:val="24"/>
                <w:lang w:val="en-AU"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$2,000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C37" w:rsidRPr="00C41643" w:rsidRDefault="00A43C37" w:rsidP="00D86025">
            <w:pPr>
              <w:rPr>
                <w:rFonts w:ascii="Arial" w:hAnsi="Arial" w:cs="Arial"/>
                <w:sz w:val="22"/>
                <w:szCs w:val="24"/>
                <w:lang w:eastAsia="en-AU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Gisborne Community Carols by Candlelight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2"/>
                <w:szCs w:val="24"/>
                <w:lang w:val="en-AU" w:eastAsia="en-AU"/>
              </w:rPr>
            </w:pPr>
            <w:r w:rsidRPr="00C41643">
              <w:rPr>
                <w:rFonts w:ascii="Arial" w:hAnsi="Arial" w:cs="Arial"/>
                <w:sz w:val="22"/>
                <w:szCs w:val="14"/>
                <w:lang w:eastAsia="en-GB"/>
              </w:rPr>
              <w:t>$1,500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7" w:rsidRPr="00E535B7" w:rsidRDefault="00A43C37" w:rsidP="00D86025">
            <w:pPr>
              <w:jc w:val="right"/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>TOTAL TIER 3</w:t>
            </w: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E535B7" w:rsidRDefault="00A43C37" w:rsidP="00D86025">
            <w:pPr>
              <w:jc w:val="center"/>
              <w:rPr>
                <w:rFonts w:ascii="Arial" w:eastAsiaTheme="minorEastAsia" w:hAnsi="Arial" w:cs="Arial"/>
                <w:b/>
                <w:bCs/>
                <w:color w:val="000000" w:themeColor="text1"/>
                <w:sz w:val="22"/>
                <w:szCs w:val="24"/>
                <w:lang w:val="en-AU" w:eastAsia="en-AU"/>
              </w:rPr>
            </w:pP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2"/>
                <w:szCs w:val="24"/>
                <w:lang w:val="en-AU" w:eastAsia="en-AU"/>
              </w:rPr>
              <w:t>$7,500</w:t>
            </w:r>
          </w:p>
        </w:tc>
      </w:tr>
      <w:tr w:rsidR="00A43C37" w:rsidRPr="00E535B7" w:rsidTr="00D8602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C37" w:rsidRPr="00E535B7" w:rsidRDefault="00A43C37" w:rsidP="00D86025">
            <w:pPr>
              <w:jc w:val="right"/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sz w:val="22"/>
                <w:szCs w:val="24"/>
                <w:lang w:eastAsia="en-AU"/>
              </w:rPr>
              <w:t xml:space="preserve">GRAND TOTAL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37" w:rsidRPr="00C41643" w:rsidRDefault="00A43C37" w:rsidP="00D86025">
            <w:pPr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 w:themeColor="text1"/>
                <w:sz w:val="22"/>
                <w:szCs w:val="22"/>
                <w:lang w:val="en-AU" w:eastAsia="en-AU"/>
              </w:rPr>
            </w:pPr>
            <w:r w:rsidRPr="00C41643">
              <w:rPr>
                <w:rFonts w:ascii="Arial" w:eastAsiaTheme="minorEastAsia" w:hAnsi="Arial" w:cs="Arial"/>
                <w:b/>
                <w:bCs/>
                <w:color w:val="000000" w:themeColor="text1"/>
                <w:sz w:val="22"/>
                <w:szCs w:val="22"/>
                <w:lang w:val="en-AU" w:eastAsia="en-AU"/>
              </w:rPr>
              <w:t>$90,250</w:t>
            </w:r>
          </w:p>
        </w:tc>
      </w:tr>
    </w:tbl>
    <w:p w:rsidR="00A43C37" w:rsidRDefault="00A43C37" w:rsidP="00911296"/>
    <w:sectPr w:rsidR="00A43C3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7D" w:rsidRDefault="00791D7D" w:rsidP="00A43C37">
      <w:r>
        <w:separator/>
      </w:r>
    </w:p>
  </w:endnote>
  <w:endnote w:type="continuationSeparator" w:id="0">
    <w:p w:rsidR="00791D7D" w:rsidRDefault="00791D7D" w:rsidP="00A4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7D" w:rsidRDefault="00791D7D" w:rsidP="00A43C37">
      <w:r>
        <w:separator/>
      </w:r>
    </w:p>
  </w:footnote>
  <w:footnote w:type="continuationSeparator" w:id="0">
    <w:p w:rsidR="00791D7D" w:rsidRDefault="00791D7D" w:rsidP="00A43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296" w:rsidRDefault="00911296" w:rsidP="00911296">
    <w:pPr>
      <w:pStyle w:val="Header"/>
    </w:pPr>
    <w:r>
      <w:rPr>
        <w:noProof/>
        <w:lang w:eastAsia="en-GB"/>
      </w:rPr>
      <w:drawing>
        <wp:inline distT="0" distB="0" distL="0" distR="0" wp14:anchorId="763D9307" wp14:editId="333E6CA1">
          <wp:extent cx="2161032" cy="55778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-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2" cy="557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3C37" w:rsidRDefault="00A43C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37"/>
    <w:rsid w:val="001D6A9D"/>
    <w:rsid w:val="00791D7D"/>
    <w:rsid w:val="00911296"/>
    <w:rsid w:val="00A4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F8C92"/>
  <w15:chartTrackingRefBased/>
  <w15:docId w15:val="{D472ED6E-D296-407A-85F9-64850667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C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C37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43C37"/>
  </w:style>
  <w:style w:type="paragraph" w:styleId="Footer">
    <w:name w:val="footer"/>
    <w:basedOn w:val="Normal"/>
    <w:link w:val="FooterChar"/>
    <w:uiPriority w:val="99"/>
    <w:unhideWhenUsed/>
    <w:rsid w:val="00A43C37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43C37"/>
  </w:style>
  <w:style w:type="paragraph" w:customStyle="1" w:styleId="PulloutQuote">
    <w:name w:val="Pullout Quote"/>
    <w:basedOn w:val="Normal"/>
    <w:qFormat/>
    <w:rsid w:val="00911296"/>
    <w:pPr>
      <w:spacing w:after="100" w:line="360" w:lineRule="exact"/>
    </w:pPr>
    <w:rPr>
      <w:rFonts w:ascii="Arial" w:hAnsi="Arial" w:cs="Arial"/>
      <w:color w:val="984806"/>
      <w:spacing w:val="-2"/>
      <w:sz w:val="34"/>
      <w:szCs w:val="3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2B4D676-8508-4BC2-9869-F51FF4AAE7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Macedon Ranges Shire Council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Pietruschka</dc:creator>
  <cp:keywords/>
  <dc:description/>
  <cp:lastModifiedBy>Nicole Pietruschka</cp:lastModifiedBy>
  <cp:revision>1</cp:revision>
  <dcterms:created xsi:type="dcterms:W3CDTF">2020-07-23T01:10:00Z</dcterms:created>
  <dcterms:modified xsi:type="dcterms:W3CDTF">2020-07-23T02:07:00Z</dcterms:modified>
</cp:coreProperties>
</file>