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B8D" w:rsidRPr="006E0B02" w:rsidRDefault="00F81B8D" w:rsidP="00F81B8D">
      <w:pPr>
        <w:pStyle w:val="CFSheading"/>
        <w:tabs>
          <w:tab w:val="clear" w:pos="360"/>
        </w:tabs>
        <w:ind w:left="851" w:hanging="567"/>
        <w:rPr>
          <w:color w:val="auto"/>
        </w:rPr>
      </w:pPr>
      <w:bookmarkStart w:id="0" w:name="_Toc352164733"/>
      <w:bookmarkStart w:id="1" w:name="_Toc31289636"/>
      <w:r w:rsidRPr="006E0B02">
        <w:rPr>
          <w:color w:val="auto"/>
        </w:rPr>
        <w:t>Scoring matrix</w:t>
      </w:r>
      <w:bookmarkEnd w:id="0"/>
      <w:bookmarkEnd w:id="1"/>
      <w:r>
        <w:rPr>
          <w:color w:val="auto"/>
        </w:rPr>
        <w:t xml:space="preserve"> – Community Funding Scheme – Streams 1-4</w:t>
      </w:r>
    </w:p>
    <w:tbl>
      <w:tblPr>
        <w:tblStyle w:val="TableGrid2"/>
        <w:tblW w:w="14546" w:type="dxa"/>
        <w:tblInd w:w="-431" w:type="dxa"/>
        <w:tblLook w:val="04A0" w:firstRow="1" w:lastRow="0" w:firstColumn="1" w:lastColumn="0" w:noHBand="0" w:noVBand="1"/>
      </w:tblPr>
      <w:tblGrid>
        <w:gridCol w:w="2103"/>
        <w:gridCol w:w="4147"/>
        <w:gridCol w:w="4148"/>
        <w:gridCol w:w="4148"/>
      </w:tblGrid>
      <w:tr w:rsidR="00F81B8D" w:rsidRPr="006E0B02" w:rsidTr="00F70470">
        <w:trPr>
          <w:tblHeader/>
        </w:trPr>
        <w:tc>
          <w:tcPr>
            <w:tcW w:w="0" w:type="auto"/>
            <w:vMerge w:val="restart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81B8D" w:rsidRPr="006E0B02" w:rsidRDefault="00F81B8D" w:rsidP="00F70470">
            <w:pPr>
              <w:pStyle w:val="Heading4"/>
              <w:spacing w:before="0"/>
              <w:rPr>
                <w:b/>
                <w:color w:val="auto"/>
                <w:sz w:val="22"/>
                <w:szCs w:val="22"/>
              </w:rPr>
            </w:pPr>
            <w:r w:rsidRPr="006E0B02">
              <w:rPr>
                <w:b/>
                <w:color w:val="auto"/>
                <w:sz w:val="22"/>
                <w:szCs w:val="22"/>
              </w:rPr>
              <w:t>Categories</w:t>
            </w:r>
          </w:p>
          <w:p w:rsidR="00F81B8D" w:rsidRPr="006E0B02" w:rsidRDefault="00F81B8D" w:rsidP="00F70470">
            <w:pPr>
              <w:pStyle w:val="Heading4"/>
              <w:spacing w:before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147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81B8D" w:rsidRPr="006E0B02" w:rsidRDefault="00F81B8D" w:rsidP="00F70470">
            <w:pPr>
              <w:pStyle w:val="Heading4"/>
              <w:spacing w:before="0"/>
              <w:jc w:val="center"/>
              <w:rPr>
                <w:b/>
                <w:color w:val="auto"/>
                <w:sz w:val="22"/>
                <w:szCs w:val="22"/>
              </w:rPr>
            </w:pPr>
            <w:r w:rsidRPr="006E0B02">
              <w:rPr>
                <w:b/>
                <w:color w:val="auto"/>
                <w:sz w:val="22"/>
                <w:szCs w:val="22"/>
              </w:rPr>
              <w:t>Negative</w:t>
            </w:r>
          </w:p>
        </w:tc>
        <w:tc>
          <w:tcPr>
            <w:tcW w:w="4148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81B8D" w:rsidRPr="006E0B02" w:rsidRDefault="00F81B8D" w:rsidP="00F70470">
            <w:pPr>
              <w:pStyle w:val="Heading4"/>
              <w:spacing w:before="0"/>
              <w:jc w:val="center"/>
              <w:rPr>
                <w:b/>
                <w:color w:val="auto"/>
                <w:sz w:val="22"/>
                <w:szCs w:val="22"/>
              </w:rPr>
            </w:pPr>
            <w:r w:rsidRPr="006E0B02">
              <w:rPr>
                <w:b/>
                <w:color w:val="auto"/>
                <w:sz w:val="22"/>
                <w:szCs w:val="22"/>
              </w:rPr>
              <w:t>Neutral</w:t>
            </w:r>
          </w:p>
        </w:tc>
        <w:tc>
          <w:tcPr>
            <w:tcW w:w="4148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F81B8D" w:rsidRPr="006E0B02" w:rsidRDefault="00F81B8D" w:rsidP="00F70470">
            <w:pPr>
              <w:pStyle w:val="Heading4"/>
              <w:spacing w:before="0"/>
              <w:jc w:val="center"/>
              <w:rPr>
                <w:b/>
                <w:color w:val="auto"/>
                <w:sz w:val="22"/>
                <w:szCs w:val="22"/>
              </w:rPr>
            </w:pPr>
            <w:r w:rsidRPr="006E0B02">
              <w:rPr>
                <w:b/>
                <w:color w:val="auto"/>
                <w:sz w:val="22"/>
                <w:szCs w:val="22"/>
              </w:rPr>
              <w:t>Positive</w:t>
            </w:r>
          </w:p>
        </w:tc>
      </w:tr>
      <w:tr w:rsidR="00F81B8D" w:rsidRPr="006E0B02" w:rsidTr="00F70470">
        <w:trPr>
          <w:tblHeader/>
        </w:trPr>
        <w:tc>
          <w:tcPr>
            <w:tcW w:w="0" w:type="auto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Pr="006E0B02" w:rsidRDefault="00F81B8D" w:rsidP="00F70470">
            <w:pPr>
              <w:pStyle w:val="Heading4"/>
              <w:spacing w:before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41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Pr="006E0B02" w:rsidRDefault="00F81B8D" w:rsidP="00F70470">
            <w:pPr>
              <w:pStyle w:val="Heading4"/>
              <w:spacing w:before="0"/>
              <w:jc w:val="center"/>
              <w:rPr>
                <w:color w:val="auto"/>
                <w:sz w:val="22"/>
                <w:szCs w:val="22"/>
              </w:rPr>
            </w:pPr>
            <w:r w:rsidRPr="006E0B02">
              <w:rPr>
                <w:color w:val="auto"/>
                <w:sz w:val="22"/>
                <w:szCs w:val="22"/>
                <w:lang w:val="en-US"/>
              </w:rPr>
              <w:t>0–3</w:t>
            </w:r>
          </w:p>
        </w:tc>
        <w:tc>
          <w:tcPr>
            <w:tcW w:w="4148" w:type="dxa"/>
          </w:tcPr>
          <w:p w:rsidR="00F81B8D" w:rsidRPr="006E0B02" w:rsidRDefault="00F81B8D" w:rsidP="00F70470">
            <w:pPr>
              <w:pStyle w:val="Heading4"/>
              <w:spacing w:before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B02">
              <w:rPr>
                <w:color w:val="auto"/>
                <w:sz w:val="22"/>
                <w:szCs w:val="22"/>
                <w:lang w:val="en-US"/>
              </w:rPr>
              <w:t>4–6</w:t>
            </w:r>
          </w:p>
        </w:tc>
        <w:tc>
          <w:tcPr>
            <w:tcW w:w="4148" w:type="dxa"/>
          </w:tcPr>
          <w:p w:rsidR="00F81B8D" w:rsidRPr="006E0B02" w:rsidRDefault="00F81B8D" w:rsidP="00F70470">
            <w:pPr>
              <w:pStyle w:val="Heading4"/>
              <w:spacing w:before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6E0B02">
              <w:rPr>
                <w:color w:val="auto"/>
                <w:sz w:val="22"/>
                <w:szCs w:val="22"/>
                <w:lang w:val="en-US"/>
              </w:rPr>
              <w:t>7–10</w:t>
            </w:r>
          </w:p>
        </w:tc>
      </w:tr>
      <w:tr w:rsidR="00F81B8D" w:rsidRPr="006E0B02" w:rsidTr="00F70470"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Pr="006E0B02" w:rsidRDefault="00F81B8D" w:rsidP="00F70470">
            <w:pPr>
              <w:pStyle w:val="Heading4"/>
              <w:spacing w:before="0"/>
              <w:rPr>
                <w:b/>
                <w:color w:val="auto"/>
                <w:sz w:val="22"/>
                <w:szCs w:val="22"/>
              </w:rPr>
            </w:pPr>
            <w:r w:rsidRPr="006E0B02">
              <w:rPr>
                <w:b/>
                <w:color w:val="auto"/>
                <w:sz w:val="22"/>
                <w:szCs w:val="22"/>
              </w:rPr>
              <w:t>De</w:t>
            </w:r>
            <w:r>
              <w:rPr>
                <w:b/>
                <w:color w:val="auto"/>
                <w:sz w:val="22"/>
                <w:szCs w:val="22"/>
              </w:rPr>
              <w:t>tailing your project (40</w:t>
            </w:r>
            <w:r w:rsidRPr="006E0B02">
              <w:rPr>
                <w:b/>
                <w:color w:val="auto"/>
                <w:sz w:val="22"/>
                <w:szCs w:val="22"/>
              </w:rPr>
              <w:t>%)</w:t>
            </w:r>
          </w:p>
        </w:tc>
        <w:tc>
          <w:tcPr>
            <w:tcW w:w="41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Start or end date are not within the allocated timeframe for projects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Brief description does not describe the project’s purpose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Aims are not clear or appear unachievable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Community benefits</w:t>
            </w:r>
            <w:r w:rsidRPr="006E0B02">
              <w:rPr>
                <w:color w:val="auto"/>
                <w:sz w:val="22"/>
                <w:lang w:val="en-AU"/>
              </w:rPr>
              <w:t xml:space="preserve"> are not clear or appear unachievable</w:t>
            </w:r>
          </w:p>
          <w:p w:rsidR="006672D8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54193D">
              <w:rPr>
                <w:color w:val="auto"/>
                <w:sz w:val="22"/>
                <w:lang w:val="en-AU"/>
              </w:rPr>
              <w:t xml:space="preserve">Application does not address any of the </w:t>
            </w:r>
            <w:r>
              <w:rPr>
                <w:color w:val="auto"/>
                <w:sz w:val="22"/>
                <w:lang w:val="en-AU"/>
              </w:rPr>
              <w:t xml:space="preserve">community wellbeing </w:t>
            </w:r>
            <w:r w:rsidRPr="0054193D">
              <w:rPr>
                <w:color w:val="auto"/>
                <w:sz w:val="22"/>
                <w:lang w:val="en-AU"/>
              </w:rPr>
              <w:t>priorit</w:t>
            </w:r>
            <w:r w:rsidR="000B10D4">
              <w:rPr>
                <w:color w:val="auto"/>
                <w:sz w:val="22"/>
                <w:lang w:val="en-AU"/>
              </w:rPr>
              <w:t>ies</w:t>
            </w:r>
          </w:p>
          <w:p w:rsidR="00F81B8D" w:rsidRPr="0054193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54193D">
              <w:rPr>
                <w:color w:val="auto"/>
                <w:sz w:val="22"/>
                <w:lang w:val="en-AU"/>
              </w:rPr>
              <w:t>Project is outside of Shire boundaries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Application does not adequately descri</w:t>
            </w:r>
            <w:r w:rsidR="000B10D4">
              <w:rPr>
                <w:color w:val="auto"/>
                <w:sz w:val="22"/>
                <w:lang w:val="en-AU"/>
              </w:rPr>
              <w:t>be the link with funding stream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Activity/project does not link</w:t>
            </w:r>
            <w:r w:rsidR="000B10D4">
              <w:rPr>
                <w:color w:val="auto"/>
                <w:sz w:val="22"/>
                <w:lang w:val="en-AU"/>
              </w:rPr>
              <w:t xml:space="preserve"> with strategic priorities/plan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Activity/proj</w:t>
            </w:r>
            <w:r w:rsidR="000B10D4">
              <w:rPr>
                <w:color w:val="auto"/>
                <w:sz w:val="22"/>
                <w:lang w:val="en-AU"/>
              </w:rPr>
              <w:t>ect will only benefit applicant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Minor increase in community activity</w:t>
            </w:r>
            <w:r>
              <w:rPr>
                <w:color w:val="auto"/>
                <w:sz w:val="22"/>
                <w:lang w:val="en-AU"/>
              </w:rPr>
              <w:t xml:space="preserve"> likely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Project benefits a State owned/State m</w:t>
            </w:r>
            <w:r w:rsidR="000B10D4">
              <w:rPr>
                <w:color w:val="auto"/>
                <w:sz w:val="22"/>
                <w:lang w:val="en-AU"/>
              </w:rPr>
              <w:t>anaged asset (where applicable)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Projects related to proposed changes to community assets not d</w:t>
            </w:r>
            <w:r w:rsidR="000B10D4">
              <w:rPr>
                <w:color w:val="auto"/>
                <w:sz w:val="22"/>
                <w:lang w:val="en-AU"/>
              </w:rPr>
              <w:t>iscussed or adequately detailed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No community support detailed.</w:t>
            </w:r>
          </w:p>
          <w:p w:rsidR="00F81B8D" w:rsidRPr="00895316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No e</w:t>
            </w:r>
            <w:r w:rsidR="000B10D4">
              <w:rPr>
                <w:color w:val="auto"/>
                <w:sz w:val="22"/>
                <w:lang w:val="en-AU"/>
              </w:rPr>
              <w:t>ndorsement from local community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lastRenderedPageBreak/>
              <w:t xml:space="preserve">No engagement or collaboration with local community </w:t>
            </w:r>
          </w:p>
          <w:p w:rsidR="00F81B8D" w:rsidRPr="006E0B02" w:rsidRDefault="00F81B8D" w:rsidP="00F70470">
            <w:pPr>
              <w:pStyle w:val="Bullets"/>
              <w:numPr>
                <w:ilvl w:val="0"/>
                <w:numId w:val="0"/>
              </w:numPr>
              <w:spacing w:after="60"/>
              <w:ind w:left="393"/>
              <w:rPr>
                <w:color w:val="auto"/>
                <w:sz w:val="22"/>
                <w:lang w:val="en-AU"/>
              </w:rPr>
            </w:pPr>
          </w:p>
        </w:tc>
        <w:tc>
          <w:tcPr>
            <w:tcW w:w="41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lastRenderedPageBreak/>
              <w:t>Brief description does not fully describe the project purpose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Aims are clear and there is a link between the what the group are going to d</w:t>
            </w:r>
            <w:r>
              <w:rPr>
                <w:color w:val="auto"/>
                <w:sz w:val="22"/>
                <w:lang w:val="en-AU"/>
              </w:rPr>
              <w:t>o and what they want to achieve</w:t>
            </w:r>
          </w:p>
          <w:p w:rsidR="00F81B8D" w:rsidRPr="00895316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Benefits are somewhat clear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 xml:space="preserve">There is </w:t>
            </w:r>
            <w:r>
              <w:rPr>
                <w:color w:val="auto"/>
                <w:sz w:val="22"/>
                <w:lang w:val="en-AU"/>
              </w:rPr>
              <w:t xml:space="preserve">some </w:t>
            </w:r>
            <w:r w:rsidRPr="006E0B02">
              <w:rPr>
                <w:color w:val="auto"/>
                <w:sz w:val="22"/>
                <w:lang w:val="en-AU"/>
              </w:rPr>
              <w:t xml:space="preserve">community benefit </w:t>
            </w:r>
            <w:r>
              <w:rPr>
                <w:color w:val="auto"/>
                <w:sz w:val="22"/>
                <w:lang w:val="en-AU"/>
              </w:rPr>
              <w:t xml:space="preserve">demonstrated </w:t>
            </w:r>
            <w:r w:rsidRPr="006E0B02">
              <w:rPr>
                <w:color w:val="auto"/>
                <w:sz w:val="22"/>
                <w:lang w:val="en-AU"/>
              </w:rPr>
              <w:t>in the outlined aims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Application is likely to have positive outcomes for at least one community wellbeing priority</w:t>
            </w:r>
            <w:r w:rsidR="000B10D4">
              <w:rPr>
                <w:color w:val="auto"/>
                <w:sz w:val="22"/>
                <w:lang w:val="en-AU"/>
              </w:rPr>
              <w:t>; little or no detail provided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Application somewhat describ</w:t>
            </w:r>
            <w:r w:rsidR="000B10D4">
              <w:rPr>
                <w:color w:val="auto"/>
                <w:sz w:val="22"/>
                <w:lang w:val="en-AU"/>
              </w:rPr>
              <w:t>es the link with funding stream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A</w:t>
            </w:r>
            <w:r>
              <w:rPr>
                <w:color w:val="auto"/>
                <w:sz w:val="22"/>
                <w:lang w:val="en-AU"/>
              </w:rPr>
              <w:t xml:space="preserve">pplication makes some broad links to </w:t>
            </w:r>
            <w:r w:rsidRPr="006E0B02">
              <w:rPr>
                <w:color w:val="auto"/>
                <w:sz w:val="22"/>
                <w:lang w:val="en-AU"/>
              </w:rPr>
              <w:t xml:space="preserve">strategic </w:t>
            </w:r>
            <w:r>
              <w:rPr>
                <w:color w:val="auto"/>
                <w:sz w:val="22"/>
                <w:lang w:val="en-AU"/>
              </w:rPr>
              <w:t>priorities/</w:t>
            </w:r>
            <w:r w:rsidR="000B10D4">
              <w:rPr>
                <w:color w:val="auto"/>
                <w:sz w:val="22"/>
                <w:lang w:val="en-AU"/>
              </w:rPr>
              <w:t>plan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Activity/project will benef</w:t>
            </w:r>
            <w:r w:rsidR="000B10D4">
              <w:rPr>
                <w:color w:val="auto"/>
                <w:sz w:val="22"/>
                <w:lang w:val="en-AU"/>
              </w:rPr>
              <w:t>it applicant and other group(s)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22"/>
                <w:lang w:val="en-AU"/>
              </w:rPr>
            </w:pPr>
            <w:r w:rsidRPr="0015476D">
              <w:rPr>
                <w:color w:val="auto"/>
                <w:sz w:val="22"/>
                <w:lang w:val="en-AU"/>
              </w:rPr>
              <w:t>Moderate increase in community activity</w:t>
            </w:r>
            <w:r>
              <w:rPr>
                <w:color w:val="auto"/>
                <w:sz w:val="22"/>
                <w:lang w:val="en-AU"/>
              </w:rPr>
              <w:t xml:space="preserve"> likely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Project benefits a State owned/locally m</w:t>
            </w:r>
            <w:r w:rsidR="000B10D4">
              <w:rPr>
                <w:color w:val="auto"/>
                <w:sz w:val="22"/>
                <w:lang w:val="en-AU"/>
              </w:rPr>
              <w:t>anaged asset (where applicable)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Projects related to proposed changes to community assets</w:t>
            </w:r>
            <w:r w:rsidR="000B10D4">
              <w:rPr>
                <w:color w:val="auto"/>
                <w:sz w:val="22"/>
                <w:lang w:val="en-AU"/>
              </w:rPr>
              <w:t xml:space="preserve"> somewhat detailed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Small degre</w:t>
            </w:r>
            <w:r w:rsidR="000B10D4">
              <w:rPr>
                <w:color w:val="auto"/>
                <w:sz w:val="22"/>
                <w:lang w:val="en-AU"/>
              </w:rPr>
              <w:t>e of community support detailed</w:t>
            </w:r>
          </w:p>
          <w:p w:rsidR="00F81B8D" w:rsidRPr="0069252B" w:rsidRDefault="00F81B8D" w:rsidP="00F70470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</w:rPr>
            </w:pPr>
            <w:r>
              <w:rPr>
                <w:color w:val="auto"/>
                <w:sz w:val="22"/>
                <w:lang w:val="en-AU"/>
              </w:rPr>
              <w:lastRenderedPageBreak/>
              <w:t>Some</w:t>
            </w:r>
            <w:r w:rsidRPr="006E0B02">
              <w:rPr>
                <w:color w:val="auto"/>
                <w:sz w:val="22"/>
                <w:lang w:val="en-AU"/>
              </w:rPr>
              <w:t xml:space="preserve"> endorsement from local community</w:t>
            </w:r>
            <w:r w:rsidR="000B10D4">
              <w:rPr>
                <w:color w:val="auto"/>
                <w:sz w:val="22"/>
                <w:lang w:val="en-AU"/>
              </w:rPr>
              <w:t xml:space="preserve"> confirmed</w:t>
            </w:r>
          </w:p>
          <w:p w:rsidR="00F81B8D" w:rsidRPr="0015476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</w:rPr>
            </w:pPr>
            <w:r>
              <w:rPr>
                <w:color w:val="auto"/>
                <w:sz w:val="22"/>
                <w:lang w:val="en-AU"/>
              </w:rPr>
              <w:t>Some</w:t>
            </w:r>
            <w:r w:rsidRPr="0015476D">
              <w:rPr>
                <w:color w:val="auto"/>
                <w:sz w:val="22"/>
                <w:lang w:val="en-AU"/>
              </w:rPr>
              <w:t xml:space="preserve"> engagement or collaboration with local community</w:t>
            </w:r>
            <w:r>
              <w:rPr>
                <w:color w:val="auto"/>
                <w:sz w:val="22"/>
                <w:lang w:val="en-AU"/>
              </w:rPr>
              <w:t xml:space="preserve"> planned</w:t>
            </w:r>
          </w:p>
          <w:p w:rsidR="00F81B8D" w:rsidRPr="006E0B02" w:rsidRDefault="00F81B8D" w:rsidP="00F70470">
            <w:pPr>
              <w:pStyle w:val="Bullets"/>
              <w:numPr>
                <w:ilvl w:val="0"/>
                <w:numId w:val="0"/>
              </w:numPr>
              <w:spacing w:after="60"/>
              <w:ind w:left="356"/>
              <w:rPr>
                <w:color w:val="auto"/>
              </w:rPr>
            </w:pPr>
          </w:p>
        </w:tc>
        <w:tc>
          <w:tcPr>
            <w:tcW w:w="41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lastRenderedPageBreak/>
              <w:t>The brief description clearly states the project’s purpose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 xml:space="preserve">Aims </w:t>
            </w:r>
            <w:r>
              <w:rPr>
                <w:color w:val="auto"/>
                <w:sz w:val="22"/>
                <w:lang w:val="en-AU"/>
              </w:rPr>
              <w:t xml:space="preserve">and benefits </w:t>
            </w:r>
            <w:r w:rsidRPr="006E0B02">
              <w:rPr>
                <w:color w:val="auto"/>
                <w:sz w:val="22"/>
                <w:lang w:val="en-AU"/>
              </w:rPr>
              <w:t xml:space="preserve">are extremely clear and </w:t>
            </w:r>
            <w:r>
              <w:rPr>
                <w:color w:val="auto"/>
                <w:sz w:val="22"/>
                <w:lang w:val="en-AU"/>
              </w:rPr>
              <w:t xml:space="preserve">there is </w:t>
            </w:r>
            <w:r w:rsidRPr="006E0B02">
              <w:rPr>
                <w:color w:val="auto"/>
                <w:sz w:val="22"/>
                <w:lang w:val="en-AU"/>
              </w:rPr>
              <w:t>a strong link between activities and outcomes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There is strong</w:t>
            </w:r>
            <w:r>
              <w:rPr>
                <w:color w:val="auto"/>
                <w:sz w:val="22"/>
                <w:lang w:val="en-AU"/>
              </w:rPr>
              <w:t>ly demonstrated</w:t>
            </w:r>
            <w:r w:rsidRPr="006E0B02">
              <w:rPr>
                <w:color w:val="auto"/>
                <w:sz w:val="22"/>
                <w:lang w:val="en-AU"/>
              </w:rPr>
              <w:t xml:space="preserve"> community benefit in the outlined aims</w:t>
            </w:r>
          </w:p>
          <w:p w:rsidR="00F81B8D" w:rsidRDefault="00F81B8D" w:rsidP="00F81B8D">
            <w:pPr>
              <w:pStyle w:val="Bullets"/>
              <w:numPr>
                <w:ilvl w:val="0"/>
                <w:numId w:val="3"/>
              </w:numPr>
              <w:spacing w:after="60"/>
              <w:ind w:left="461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Application effectively addresses at least one community wellbeing priority and includes a clear rationale of why the project</w:t>
            </w:r>
            <w:r w:rsidR="000B10D4">
              <w:rPr>
                <w:color w:val="auto"/>
                <w:sz w:val="22"/>
                <w:lang w:val="en-AU"/>
              </w:rPr>
              <w:t xml:space="preserve"> is needed and how it will help</w:t>
            </w:r>
          </w:p>
          <w:p w:rsidR="00F81B8D" w:rsidRDefault="00F81B8D" w:rsidP="00F81B8D">
            <w:pPr>
              <w:pStyle w:val="Bullets"/>
              <w:numPr>
                <w:ilvl w:val="0"/>
                <w:numId w:val="3"/>
              </w:numPr>
              <w:spacing w:after="60"/>
              <w:ind w:left="461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Application effectively describes the link with funding stream</w:t>
            </w:r>
          </w:p>
          <w:p w:rsidR="00F81B8D" w:rsidRPr="006E0B02" w:rsidRDefault="00F81B8D" w:rsidP="00F81B8D">
            <w:pPr>
              <w:pStyle w:val="Bullets"/>
              <w:numPr>
                <w:ilvl w:val="0"/>
                <w:numId w:val="3"/>
              </w:numPr>
              <w:spacing w:after="60"/>
              <w:ind w:left="461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 xml:space="preserve">Application </w:t>
            </w:r>
            <w:r>
              <w:rPr>
                <w:color w:val="auto"/>
                <w:sz w:val="22"/>
                <w:lang w:val="en-AU"/>
              </w:rPr>
              <w:t>specifically ref</w:t>
            </w:r>
            <w:r w:rsidRPr="006E0B02">
              <w:rPr>
                <w:color w:val="auto"/>
                <w:sz w:val="22"/>
                <w:lang w:val="en-AU"/>
              </w:rPr>
              <w:t>ers to guidelines and strategies as key reference documents and plan</w:t>
            </w:r>
            <w:r w:rsidR="000B10D4">
              <w:rPr>
                <w:color w:val="auto"/>
                <w:sz w:val="22"/>
                <w:lang w:val="en-AU"/>
              </w:rPr>
              <w:t>ning tools for activity/project</w:t>
            </w:r>
          </w:p>
          <w:p w:rsidR="00F81B8D" w:rsidRPr="006E0B02" w:rsidRDefault="00F81B8D" w:rsidP="00F81B8D">
            <w:pPr>
              <w:pStyle w:val="Bullets"/>
              <w:numPr>
                <w:ilvl w:val="0"/>
                <w:numId w:val="3"/>
              </w:numPr>
              <w:spacing w:after="60"/>
              <w:ind w:left="461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Activity/project will be</w:t>
            </w:r>
            <w:r w:rsidR="000B10D4">
              <w:rPr>
                <w:color w:val="auto"/>
                <w:sz w:val="22"/>
                <w:lang w:val="en-AU"/>
              </w:rPr>
              <w:t>nefit many groups/town(s)/shire</w:t>
            </w:r>
          </w:p>
          <w:p w:rsidR="00F81B8D" w:rsidRDefault="00F81B8D" w:rsidP="00F81B8D">
            <w:pPr>
              <w:pStyle w:val="Bullets"/>
              <w:numPr>
                <w:ilvl w:val="0"/>
                <w:numId w:val="3"/>
              </w:numPr>
              <w:spacing w:after="60"/>
              <w:ind w:left="461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 xml:space="preserve">Significant increase in community </w:t>
            </w:r>
            <w:r>
              <w:rPr>
                <w:color w:val="auto"/>
                <w:sz w:val="22"/>
                <w:lang w:val="en-AU"/>
              </w:rPr>
              <w:t>activity likely</w:t>
            </w:r>
          </w:p>
          <w:p w:rsidR="00F81B8D" w:rsidRDefault="00F81B8D" w:rsidP="00F81B8D">
            <w:pPr>
              <w:pStyle w:val="Bullets"/>
              <w:numPr>
                <w:ilvl w:val="0"/>
                <w:numId w:val="3"/>
              </w:numPr>
              <w:spacing w:after="60"/>
              <w:ind w:left="461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Project benefits a Council owned/community m</w:t>
            </w:r>
            <w:r w:rsidR="000B10D4">
              <w:rPr>
                <w:color w:val="auto"/>
                <w:sz w:val="22"/>
                <w:lang w:val="en-AU"/>
              </w:rPr>
              <w:t>anaged asset (where applicable)</w:t>
            </w:r>
          </w:p>
          <w:p w:rsidR="00F81B8D" w:rsidRPr="006E0B02" w:rsidRDefault="00F81B8D" w:rsidP="00F81B8D">
            <w:pPr>
              <w:pStyle w:val="Bullets"/>
              <w:numPr>
                <w:ilvl w:val="0"/>
                <w:numId w:val="3"/>
              </w:numPr>
              <w:spacing w:after="60"/>
              <w:ind w:left="461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Projects related to proposed changes to commu</w:t>
            </w:r>
            <w:r w:rsidR="000B10D4">
              <w:rPr>
                <w:color w:val="auto"/>
                <w:sz w:val="22"/>
                <w:lang w:val="en-AU"/>
              </w:rPr>
              <w:t>nity assets thoroughly detailed</w:t>
            </w:r>
          </w:p>
          <w:p w:rsidR="00F81B8D" w:rsidRDefault="00F81B8D" w:rsidP="00F81B8D">
            <w:pPr>
              <w:pStyle w:val="Bullets"/>
              <w:numPr>
                <w:ilvl w:val="0"/>
                <w:numId w:val="3"/>
              </w:numPr>
              <w:spacing w:after="60"/>
              <w:ind w:left="461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lastRenderedPageBreak/>
              <w:t>High degre</w:t>
            </w:r>
            <w:r w:rsidR="000B10D4">
              <w:rPr>
                <w:color w:val="auto"/>
                <w:sz w:val="22"/>
                <w:lang w:val="en-AU"/>
              </w:rPr>
              <w:t>e of community support detailed</w:t>
            </w:r>
            <w:r>
              <w:rPr>
                <w:color w:val="auto"/>
                <w:sz w:val="22"/>
                <w:lang w:val="en-AU"/>
              </w:rPr>
              <w:t xml:space="preserve"> </w:t>
            </w:r>
          </w:p>
          <w:p w:rsidR="00F81B8D" w:rsidRDefault="00F81B8D" w:rsidP="00F81B8D">
            <w:pPr>
              <w:pStyle w:val="Bullets"/>
              <w:numPr>
                <w:ilvl w:val="0"/>
                <w:numId w:val="3"/>
              </w:numPr>
              <w:spacing w:after="60"/>
              <w:ind w:left="461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 xml:space="preserve">High degree of </w:t>
            </w:r>
            <w:r w:rsidRPr="006E0B02">
              <w:rPr>
                <w:color w:val="auto"/>
                <w:sz w:val="22"/>
                <w:lang w:val="en-AU"/>
              </w:rPr>
              <w:t>e</w:t>
            </w:r>
            <w:r w:rsidR="000B10D4">
              <w:rPr>
                <w:color w:val="auto"/>
                <w:sz w:val="22"/>
                <w:lang w:val="en-AU"/>
              </w:rPr>
              <w:t>ndorsement from local community</w:t>
            </w:r>
          </w:p>
          <w:p w:rsidR="00F81B8D" w:rsidRPr="006E0B02" w:rsidRDefault="00F81B8D" w:rsidP="00F81B8D">
            <w:pPr>
              <w:pStyle w:val="Bullets"/>
              <w:numPr>
                <w:ilvl w:val="0"/>
                <w:numId w:val="3"/>
              </w:numPr>
              <w:spacing w:after="60"/>
              <w:ind w:left="461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Significant engagement or collaboration with local community</w:t>
            </w:r>
            <w:r>
              <w:rPr>
                <w:color w:val="auto"/>
                <w:sz w:val="22"/>
                <w:lang w:val="en-AU"/>
              </w:rPr>
              <w:t xml:space="preserve"> planned</w:t>
            </w:r>
          </w:p>
        </w:tc>
      </w:tr>
      <w:tr w:rsidR="00F81B8D" w:rsidRPr="006E0B02" w:rsidTr="00F70470">
        <w:trPr>
          <w:trHeight w:val="1100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Pr="006E0B02" w:rsidRDefault="00F81B8D" w:rsidP="00F70470">
            <w:pPr>
              <w:pStyle w:val="Heading4"/>
              <w:spacing w:before="0"/>
              <w:rPr>
                <w:b/>
                <w:color w:val="auto"/>
                <w:sz w:val="22"/>
                <w:szCs w:val="22"/>
              </w:rPr>
            </w:pPr>
            <w:r w:rsidRPr="006E0B02">
              <w:rPr>
                <w:b/>
                <w:color w:val="auto"/>
                <w:sz w:val="22"/>
                <w:szCs w:val="22"/>
              </w:rPr>
              <w:lastRenderedPageBreak/>
              <w:t>Demonstrating good project planning (2</w:t>
            </w:r>
            <w:r>
              <w:rPr>
                <w:b/>
                <w:color w:val="auto"/>
                <w:sz w:val="22"/>
                <w:szCs w:val="22"/>
              </w:rPr>
              <w:t>5</w:t>
            </w:r>
            <w:r w:rsidRPr="006E0B02">
              <w:rPr>
                <w:b/>
                <w:color w:val="auto"/>
                <w:sz w:val="22"/>
                <w:szCs w:val="22"/>
              </w:rPr>
              <w:t>%)</w:t>
            </w:r>
          </w:p>
        </w:tc>
        <w:tc>
          <w:tcPr>
            <w:tcW w:w="41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Application does not use Council’s project panning template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Application lacks clarity</w:t>
            </w:r>
            <w:r>
              <w:rPr>
                <w:color w:val="auto"/>
                <w:sz w:val="22"/>
                <w:lang w:val="en-AU"/>
              </w:rPr>
              <w:t xml:space="preserve"> when describing tasks to be completed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Little project planning demonstrated via unrealistic timeline</w:t>
            </w:r>
            <w:r>
              <w:rPr>
                <w:color w:val="auto"/>
                <w:sz w:val="22"/>
                <w:lang w:val="en-AU"/>
              </w:rPr>
              <w:t xml:space="preserve"> and</w:t>
            </w:r>
            <w:r w:rsidRPr="006E0B02">
              <w:rPr>
                <w:color w:val="auto"/>
                <w:sz w:val="22"/>
                <w:lang w:val="en-AU"/>
              </w:rPr>
              <w:t xml:space="preserve"> </w:t>
            </w:r>
            <w:r>
              <w:rPr>
                <w:color w:val="auto"/>
                <w:sz w:val="22"/>
                <w:lang w:val="en-AU"/>
              </w:rPr>
              <w:t>incomplete list of tasks</w:t>
            </w:r>
          </w:p>
          <w:p w:rsidR="00F81B8D" w:rsidRPr="006E0B02" w:rsidRDefault="00F81B8D" w:rsidP="00F70470">
            <w:pPr>
              <w:pStyle w:val="Bullets"/>
              <w:numPr>
                <w:ilvl w:val="0"/>
                <w:numId w:val="0"/>
              </w:numPr>
              <w:ind w:left="393"/>
              <w:rPr>
                <w:color w:val="auto"/>
                <w:sz w:val="22"/>
                <w:lang w:val="en-AU"/>
              </w:rPr>
            </w:pPr>
          </w:p>
        </w:tc>
        <w:tc>
          <w:tcPr>
            <w:tcW w:w="41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Application uses Council’s project panning template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 xml:space="preserve">Application </w:t>
            </w:r>
            <w:r>
              <w:rPr>
                <w:color w:val="auto"/>
                <w:sz w:val="22"/>
                <w:lang w:val="en-AU"/>
              </w:rPr>
              <w:t xml:space="preserve">shows a </w:t>
            </w:r>
            <w:r w:rsidRPr="006E0B02">
              <w:rPr>
                <w:color w:val="auto"/>
                <w:sz w:val="22"/>
                <w:lang w:val="en-AU"/>
              </w:rPr>
              <w:t>logical and coherent</w:t>
            </w:r>
            <w:r>
              <w:rPr>
                <w:color w:val="auto"/>
                <w:sz w:val="22"/>
                <w:lang w:val="en-AU"/>
              </w:rPr>
              <w:t xml:space="preserve"> list of tasks to be completed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Good project planning is demonstrated via realistic timeline</w:t>
            </w:r>
            <w:r>
              <w:rPr>
                <w:color w:val="auto"/>
                <w:sz w:val="22"/>
                <w:lang w:val="en-AU"/>
              </w:rPr>
              <w:t>s</w:t>
            </w:r>
            <w:r w:rsidRPr="006E0B02">
              <w:rPr>
                <w:color w:val="auto"/>
                <w:sz w:val="22"/>
                <w:lang w:val="en-AU"/>
              </w:rPr>
              <w:t xml:space="preserve">, </w:t>
            </w:r>
            <w:r>
              <w:rPr>
                <w:color w:val="auto"/>
                <w:sz w:val="22"/>
                <w:lang w:val="en-AU"/>
              </w:rPr>
              <w:t>and a clear and accurate list of tasks to be completed</w:t>
            </w:r>
          </w:p>
        </w:tc>
        <w:tc>
          <w:tcPr>
            <w:tcW w:w="41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Application uses Council’s project panning template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 xml:space="preserve">Application clearly articulates </w:t>
            </w:r>
            <w:r>
              <w:rPr>
                <w:color w:val="auto"/>
                <w:sz w:val="22"/>
                <w:lang w:val="en-AU"/>
              </w:rPr>
              <w:t xml:space="preserve">all tasks in a logical order describing </w:t>
            </w:r>
            <w:r w:rsidRPr="006E0B02">
              <w:rPr>
                <w:color w:val="auto"/>
                <w:sz w:val="22"/>
                <w:lang w:val="en-AU"/>
              </w:rPr>
              <w:t>ho</w:t>
            </w:r>
            <w:r w:rsidR="000B10D4">
              <w:rPr>
                <w:color w:val="auto"/>
                <w:sz w:val="22"/>
                <w:lang w:val="en-AU"/>
              </w:rPr>
              <w:t>w the project will be completed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 xml:space="preserve">Excellent project planning is demonstrated via </w:t>
            </w:r>
            <w:r>
              <w:rPr>
                <w:color w:val="auto"/>
                <w:sz w:val="22"/>
                <w:lang w:val="en-AU"/>
              </w:rPr>
              <w:t>realistic</w:t>
            </w:r>
            <w:r w:rsidRPr="006E0B02">
              <w:rPr>
                <w:color w:val="auto"/>
                <w:sz w:val="22"/>
                <w:lang w:val="en-AU"/>
              </w:rPr>
              <w:t xml:space="preserve"> </w:t>
            </w:r>
            <w:r>
              <w:rPr>
                <w:color w:val="auto"/>
                <w:sz w:val="22"/>
                <w:lang w:val="en-AU"/>
              </w:rPr>
              <w:t>timelines</w:t>
            </w:r>
            <w:r w:rsidRPr="006E0B02">
              <w:rPr>
                <w:color w:val="auto"/>
                <w:sz w:val="22"/>
                <w:lang w:val="en-AU"/>
              </w:rPr>
              <w:t>.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 xml:space="preserve">Aims and outcomes are </w:t>
            </w:r>
            <w:r>
              <w:rPr>
                <w:color w:val="auto"/>
                <w:sz w:val="22"/>
                <w:lang w:val="en-AU"/>
              </w:rPr>
              <w:t xml:space="preserve">closely linked </w:t>
            </w:r>
            <w:r w:rsidRPr="006E0B02">
              <w:rPr>
                <w:color w:val="auto"/>
                <w:sz w:val="22"/>
                <w:lang w:val="en-AU"/>
              </w:rPr>
              <w:t xml:space="preserve">to delivering </w:t>
            </w:r>
            <w:r>
              <w:rPr>
                <w:color w:val="auto"/>
                <w:sz w:val="22"/>
                <w:lang w:val="en-AU"/>
              </w:rPr>
              <w:t>the tasks</w:t>
            </w:r>
          </w:p>
        </w:tc>
      </w:tr>
      <w:tr w:rsidR="00F81B8D" w:rsidRPr="006E0B02" w:rsidTr="00F70470">
        <w:trPr>
          <w:trHeight w:val="855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Pr="006E0B02" w:rsidRDefault="00F81B8D" w:rsidP="00F70470">
            <w:pPr>
              <w:pStyle w:val="Heading4"/>
              <w:spacing w:before="0"/>
              <w:rPr>
                <w:b/>
                <w:color w:val="auto"/>
                <w:sz w:val="22"/>
                <w:szCs w:val="22"/>
              </w:rPr>
            </w:pPr>
            <w:r w:rsidRPr="006E0B02">
              <w:rPr>
                <w:b/>
                <w:color w:val="auto"/>
                <w:sz w:val="22"/>
                <w:szCs w:val="22"/>
              </w:rPr>
              <w:t>Consid</w:t>
            </w:r>
            <w:r>
              <w:rPr>
                <w:b/>
                <w:color w:val="auto"/>
                <w:sz w:val="22"/>
                <w:szCs w:val="22"/>
              </w:rPr>
              <w:t>ering potential project risks (10</w:t>
            </w:r>
            <w:r w:rsidRPr="006E0B02">
              <w:rPr>
                <w:b/>
                <w:color w:val="auto"/>
                <w:sz w:val="22"/>
                <w:szCs w:val="22"/>
              </w:rPr>
              <w:t>%)</w:t>
            </w:r>
          </w:p>
        </w:tc>
        <w:tc>
          <w:tcPr>
            <w:tcW w:w="41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 xml:space="preserve">Have not </w:t>
            </w:r>
            <w:r>
              <w:rPr>
                <w:color w:val="auto"/>
                <w:sz w:val="22"/>
                <w:lang w:val="en-AU"/>
              </w:rPr>
              <w:t>considered required permissions or permits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No plan in place regarding the need for Public Liability Insurance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 xml:space="preserve">Have not </w:t>
            </w:r>
            <w:r w:rsidRPr="006E0B02">
              <w:rPr>
                <w:color w:val="auto"/>
                <w:sz w:val="22"/>
                <w:lang w:val="en-AU"/>
              </w:rPr>
              <w:t>identified any relevant potential project risks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Have not identified how to manage or mitigate any risks</w:t>
            </w:r>
          </w:p>
        </w:tc>
        <w:tc>
          <w:tcPr>
            <w:tcW w:w="41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 xml:space="preserve">Have </w:t>
            </w:r>
            <w:r>
              <w:rPr>
                <w:color w:val="auto"/>
                <w:sz w:val="22"/>
                <w:lang w:val="en-AU"/>
              </w:rPr>
              <w:t>put some thought into obtaining the required permits and permissions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Have an adequate plan for the obtainment of Public Liability Insurance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 xml:space="preserve">Have </w:t>
            </w:r>
            <w:r w:rsidRPr="006E0B02">
              <w:rPr>
                <w:color w:val="auto"/>
                <w:sz w:val="22"/>
                <w:lang w:val="en-AU"/>
              </w:rPr>
              <w:t>identified some potential relevant project risks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Have identified how to manage or mitigate some risks but more work is needed</w:t>
            </w:r>
          </w:p>
        </w:tc>
        <w:tc>
          <w:tcPr>
            <w:tcW w:w="41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 xml:space="preserve">Have </w:t>
            </w:r>
            <w:r>
              <w:rPr>
                <w:color w:val="auto"/>
                <w:sz w:val="22"/>
                <w:lang w:val="en-AU"/>
              </w:rPr>
              <w:t>thoroughly planned for the obtainment of required permits and permissions including commenced the process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Have Public Liability Insurance in place or a strong understanding of what will be required to obtain it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 xml:space="preserve">Have </w:t>
            </w:r>
            <w:r w:rsidRPr="006E0B02">
              <w:rPr>
                <w:color w:val="auto"/>
                <w:sz w:val="22"/>
                <w:lang w:val="en-AU"/>
              </w:rPr>
              <w:t>identified a range of relevant project risks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Have effectively identified how to manage or mitigate all identified risks</w:t>
            </w:r>
          </w:p>
        </w:tc>
      </w:tr>
      <w:tr w:rsidR="00F81B8D" w:rsidRPr="006E0B02" w:rsidTr="00F70470">
        <w:trPr>
          <w:trHeight w:val="855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Pr="006E0B02" w:rsidRDefault="00F81B8D" w:rsidP="00F70470">
            <w:pPr>
              <w:pStyle w:val="Heading4"/>
              <w:spacing w:before="0"/>
              <w:rPr>
                <w:b/>
                <w:color w:val="auto"/>
                <w:sz w:val="22"/>
                <w:szCs w:val="22"/>
              </w:rPr>
            </w:pPr>
            <w:r w:rsidRPr="006E0B02">
              <w:rPr>
                <w:b/>
                <w:color w:val="auto"/>
                <w:sz w:val="22"/>
                <w:szCs w:val="22"/>
              </w:rPr>
              <w:t>Demonstrati</w:t>
            </w:r>
            <w:r>
              <w:rPr>
                <w:b/>
                <w:color w:val="auto"/>
                <w:sz w:val="22"/>
                <w:szCs w:val="22"/>
              </w:rPr>
              <w:t>ng a realistic project budget (2</w:t>
            </w:r>
            <w:r w:rsidRPr="006E0B02">
              <w:rPr>
                <w:b/>
                <w:color w:val="auto"/>
                <w:sz w:val="22"/>
                <w:szCs w:val="22"/>
              </w:rPr>
              <w:t>5%)</w:t>
            </w:r>
          </w:p>
        </w:tc>
        <w:tc>
          <w:tcPr>
            <w:tcW w:w="41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t>Application does not use Council’s budget template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lastRenderedPageBreak/>
              <w:t xml:space="preserve">Budget does not account for </w:t>
            </w:r>
            <w:r w:rsidR="000B10D4">
              <w:rPr>
                <w:color w:val="auto"/>
                <w:sz w:val="22"/>
                <w:lang w:val="en-AU"/>
              </w:rPr>
              <w:t>all aspects of activity/project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 xml:space="preserve">Applicant contributing no </w:t>
            </w:r>
            <w:r w:rsidR="000B10D4">
              <w:rPr>
                <w:color w:val="auto"/>
                <w:sz w:val="22"/>
                <w:lang w:val="en-AU"/>
              </w:rPr>
              <w:t>funds or in-kind contribution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Applicant has not sought additional funding s</w:t>
            </w:r>
            <w:r w:rsidR="000B10D4">
              <w:rPr>
                <w:color w:val="auto"/>
                <w:sz w:val="22"/>
                <w:lang w:val="en-AU"/>
              </w:rPr>
              <w:t>ources (sponsors, other grants)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Activity/pro</w:t>
            </w:r>
            <w:r w:rsidR="000B10D4">
              <w:rPr>
                <w:color w:val="auto"/>
                <w:sz w:val="22"/>
                <w:lang w:val="en-AU"/>
              </w:rPr>
              <w:t>ject costs exceed project value</w:t>
            </w:r>
          </w:p>
          <w:p w:rsidR="00F81B8D" w:rsidRPr="000B10D4" w:rsidRDefault="00F81B8D" w:rsidP="000B10D4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Activity/proje</w:t>
            </w:r>
            <w:r w:rsidR="000B10D4">
              <w:rPr>
                <w:color w:val="auto"/>
                <w:sz w:val="22"/>
                <w:lang w:val="en-AU"/>
              </w:rPr>
              <w:t>ct will require ongoing funding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Have repeatedly received Council funding</w:t>
            </w:r>
          </w:p>
        </w:tc>
        <w:tc>
          <w:tcPr>
            <w:tcW w:w="41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lastRenderedPageBreak/>
              <w:t>Application uses Council’s budget template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lastRenderedPageBreak/>
              <w:t>Budget accounts for m</w:t>
            </w:r>
            <w:r w:rsidR="000B10D4">
              <w:rPr>
                <w:color w:val="auto"/>
                <w:sz w:val="22"/>
                <w:lang w:val="en-AU"/>
              </w:rPr>
              <w:t>ost aspects of activity/project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Applicant contributes some fun</w:t>
            </w:r>
            <w:r w:rsidR="000B10D4">
              <w:rPr>
                <w:color w:val="auto"/>
                <w:sz w:val="22"/>
                <w:lang w:val="en-AU"/>
              </w:rPr>
              <w:t>ds or some in-kind contribution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Applica</w:t>
            </w:r>
            <w:r w:rsidR="000B10D4">
              <w:rPr>
                <w:color w:val="auto"/>
                <w:sz w:val="22"/>
                <w:lang w:val="en-AU"/>
              </w:rPr>
              <w:t>nt has sought additional funding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Activity/project costs are rel</w:t>
            </w:r>
            <w:r w:rsidR="000B10D4">
              <w:rPr>
                <w:color w:val="auto"/>
                <w:sz w:val="22"/>
                <w:lang w:val="en-AU"/>
              </w:rPr>
              <w:t>ative or equal to project value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56"/>
              <w:rPr>
                <w:color w:val="auto"/>
                <w:sz w:val="22"/>
                <w:lang w:val="en-AU"/>
              </w:rPr>
            </w:pPr>
            <w:r w:rsidRPr="009668AC">
              <w:rPr>
                <w:color w:val="auto"/>
                <w:sz w:val="22"/>
                <w:lang w:val="en-AU"/>
              </w:rPr>
              <w:t>Activity/project has no</w:t>
            </w:r>
            <w:r w:rsidR="000B10D4">
              <w:rPr>
                <w:color w:val="auto"/>
                <w:sz w:val="22"/>
                <w:lang w:val="en-AU"/>
              </w:rPr>
              <w:t xml:space="preserve"> or negligible ongoing expenses</w:t>
            </w:r>
          </w:p>
          <w:p w:rsidR="00F81B8D" w:rsidRPr="009668AC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9668AC">
              <w:rPr>
                <w:color w:val="auto"/>
                <w:sz w:val="22"/>
                <w:lang w:val="en-AU"/>
              </w:rPr>
              <w:t xml:space="preserve">Some demonstration of previous successful acquittal of funding to implement projects 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Have received some Council funding</w:t>
            </w:r>
          </w:p>
        </w:tc>
        <w:tc>
          <w:tcPr>
            <w:tcW w:w="41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>
              <w:rPr>
                <w:color w:val="auto"/>
                <w:sz w:val="22"/>
                <w:lang w:val="en-AU"/>
              </w:rPr>
              <w:lastRenderedPageBreak/>
              <w:t>Application uses Council’s budget template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lastRenderedPageBreak/>
              <w:t>Budget comprehensively accounts for all</w:t>
            </w:r>
            <w:r w:rsidR="000B10D4">
              <w:rPr>
                <w:color w:val="auto"/>
                <w:sz w:val="22"/>
                <w:lang w:val="en-AU"/>
              </w:rPr>
              <w:t xml:space="preserve"> aspects of activity/project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Applicant contributes substantial</w:t>
            </w:r>
            <w:r w:rsidR="000B10D4">
              <w:rPr>
                <w:color w:val="auto"/>
                <w:sz w:val="22"/>
                <w:lang w:val="en-AU"/>
              </w:rPr>
              <w:t xml:space="preserve"> funds or in-kind contributions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 xml:space="preserve">Applicant has sought </w:t>
            </w:r>
            <w:r>
              <w:rPr>
                <w:color w:val="auto"/>
                <w:sz w:val="22"/>
                <w:lang w:val="en-AU"/>
              </w:rPr>
              <w:t xml:space="preserve">a variety of </w:t>
            </w:r>
            <w:r w:rsidRPr="006E0B02">
              <w:rPr>
                <w:color w:val="auto"/>
                <w:sz w:val="22"/>
                <w:lang w:val="en-AU"/>
              </w:rPr>
              <w:t>additional funding s</w:t>
            </w:r>
            <w:r w:rsidR="000B10D4">
              <w:rPr>
                <w:color w:val="auto"/>
                <w:sz w:val="22"/>
                <w:lang w:val="en-AU"/>
              </w:rPr>
              <w:t>ources (sponsors, other grants)</w:t>
            </w:r>
            <w:r w:rsidRPr="006E0B02">
              <w:rPr>
                <w:color w:val="auto"/>
                <w:sz w:val="22"/>
                <w:lang w:val="en-AU"/>
              </w:rPr>
              <w:t xml:space="preserve"> 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Project value exc</w:t>
            </w:r>
            <w:r w:rsidR="000B10D4">
              <w:rPr>
                <w:color w:val="auto"/>
                <w:sz w:val="22"/>
                <w:lang w:val="en-AU"/>
              </w:rPr>
              <w:t>eeds the activity/project costs</w:t>
            </w:r>
          </w:p>
          <w:p w:rsidR="00F81B8D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 xml:space="preserve">Activity/project will </w:t>
            </w:r>
            <w:r w:rsidR="000B10D4">
              <w:rPr>
                <w:color w:val="auto"/>
                <w:sz w:val="22"/>
                <w:lang w:val="en-AU"/>
              </w:rPr>
              <w:t xml:space="preserve">generate </w:t>
            </w:r>
            <w:r w:rsidRPr="006E0B02">
              <w:rPr>
                <w:color w:val="auto"/>
                <w:sz w:val="22"/>
                <w:lang w:val="en-AU"/>
              </w:rPr>
              <w:t xml:space="preserve">income </w:t>
            </w:r>
            <w:r>
              <w:rPr>
                <w:color w:val="auto"/>
                <w:sz w:val="22"/>
                <w:lang w:val="en-AU"/>
              </w:rPr>
              <w:t>t</w:t>
            </w:r>
            <w:r w:rsidR="000B10D4">
              <w:rPr>
                <w:color w:val="auto"/>
                <w:sz w:val="22"/>
                <w:lang w:val="en-AU"/>
              </w:rPr>
              <w:t>o offset expenses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Demonstrated receiving substantial funding and successfully acquitting funding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Have not received a lot of Council funding</w:t>
            </w:r>
          </w:p>
          <w:p w:rsidR="00F81B8D" w:rsidRPr="006E0B02" w:rsidRDefault="00F81B8D" w:rsidP="00F70470">
            <w:pPr>
              <w:pStyle w:val="Bullets"/>
              <w:numPr>
                <w:ilvl w:val="0"/>
                <w:numId w:val="0"/>
              </w:numPr>
              <w:spacing w:after="60"/>
              <w:ind w:left="2139" w:hanging="284"/>
              <w:rPr>
                <w:color w:val="auto"/>
                <w:sz w:val="22"/>
                <w:lang w:val="en-AU"/>
              </w:rPr>
            </w:pPr>
          </w:p>
        </w:tc>
      </w:tr>
      <w:tr w:rsidR="00F81B8D" w:rsidRPr="006E0B02" w:rsidTr="00F70470">
        <w:trPr>
          <w:trHeight w:val="1931"/>
        </w:trPr>
        <w:tc>
          <w:tcPr>
            <w:tcW w:w="0" w:type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Pr="006E0B02" w:rsidRDefault="00F81B8D" w:rsidP="00F70470">
            <w:pPr>
              <w:pStyle w:val="Heading4"/>
              <w:spacing w:before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lastRenderedPageBreak/>
              <w:t xml:space="preserve">General considerations </w:t>
            </w:r>
          </w:p>
        </w:tc>
        <w:tc>
          <w:tcPr>
            <w:tcW w:w="414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 xml:space="preserve">Application is completed </w:t>
            </w:r>
            <w:r w:rsidR="000B10D4">
              <w:rPr>
                <w:color w:val="auto"/>
                <w:sz w:val="22"/>
                <w:lang w:val="en-AU"/>
              </w:rPr>
              <w:t>with little attention to detail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 xml:space="preserve">Some questions not answered and/or answers do </w:t>
            </w:r>
            <w:r w:rsidR="000B10D4">
              <w:rPr>
                <w:color w:val="auto"/>
                <w:sz w:val="22"/>
                <w:lang w:val="en-AU"/>
              </w:rPr>
              <w:t>not adequately address criteria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No su</w:t>
            </w:r>
            <w:r w:rsidR="000B10D4">
              <w:rPr>
                <w:color w:val="auto"/>
                <w:sz w:val="22"/>
                <w:lang w:val="en-AU"/>
              </w:rPr>
              <w:t>pporting documentation provided</w:t>
            </w:r>
          </w:p>
        </w:tc>
        <w:tc>
          <w:tcPr>
            <w:tcW w:w="41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Application is complet</w:t>
            </w:r>
            <w:r w:rsidR="000B10D4">
              <w:rPr>
                <w:color w:val="auto"/>
                <w:sz w:val="22"/>
                <w:lang w:val="en-AU"/>
              </w:rPr>
              <w:t>e with good attention to detail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Applicant answers all questions but does no</w:t>
            </w:r>
            <w:r w:rsidR="000B10D4">
              <w:rPr>
                <w:color w:val="auto"/>
                <w:sz w:val="22"/>
                <w:lang w:val="en-AU"/>
              </w:rPr>
              <w:t>t consistently address criteria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Some documentation provided</w:t>
            </w:r>
          </w:p>
        </w:tc>
        <w:tc>
          <w:tcPr>
            <w:tcW w:w="414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Application is completed wit</w:t>
            </w:r>
            <w:r w:rsidR="000B10D4">
              <w:rPr>
                <w:color w:val="auto"/>
                <w:sz w:val="22"/>
                <w:lang w:val="en-AU"/>
              </w:rPr>
              <w:t>h excellent attention to detail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 xml:space="preserve">All questions answered and applicant </w:t>
            </w:r>
            <w:r w:rsidR="000B10D4">
              <w:rPr>
                <w:color w:val="auto"/>
                <w:sz w:val="22"/>
                <w:lang w:val="en-AU"/>
              </w:rPr>
              <w:t>consistently addresses criteria</w:t>
            </w:r>
          </w:p>
          <w:p w:rsidR="00F81B8D" w:rsidRPr="006E0B02" w:rsidRDefault="00F81B8D" w:rsidP="00F70470">
            <w:pPr>
              <w:pStyle w:val="Bullets"/>
              <w:tabs>
                <w:tab w:val="clear" w:pos="2139"/>
              </w:tabs>
              <w:spacing w:after="60"/>
              <w:ind w:left="393"/>
              <w:rPr>
                <w:color w:val="auto"/>
                <w:sz w:val="22"/>
                <w:lang w:val="en-AU"/>
              </w:rPr>
            </w:pPr>
            <w:r w:rsidRPr="006E0B02">
              <w:rPr>
                <w:color w:val="auto"/>
                <w:sz w:val="22"/>
                <w:lang w:val="en-AU"/>
              </w:rPr>
              <w:t>All necessary documentation provided: quotes, letters of support and if required</w:t>
            </w:r>
            <w:r w:rsidR="000B10D4">
              <w:rPr>
                <w:color w:val="auto"/>
                <w:sz w:val="22"/>
                <w:lang w:val="en-AU"/>
              </w:rPr>
              <w:t>: plans, permits, approvals etc</w:t>
            </w:r>
            <w:bookmarkStart w:id="2" w:name="_GoBack"/>
            <w:bookmarkEnd w:id="2"/>
          </w:p>
        </w:tc>
      </w:tr>
    </w:tbl>
    <w:p w:rsidR="00F81B8D" w:rsidRPr="006E0B02" w:rsidRDefault="00F81B8D" w:rsidP="00F81B8D">
      <w:pPr>
        <w:tabs>
          <w:tab w:val="left" w:pos="4905"/>
        </w:tabs>
        <w:rPr>
          <w:rFonts w:eastAsia="Times New Roman"/>
          <w:color w:val="auto"/>
          <w:sz w:val="22"/>
          <w:szCs w:val="22"/>
          <w:lang w:eastAsia="en-AU"/>
        </w:rPr>
      </w:pPr>
    </w:p>
    <w:p w:rsidR="00F81B8D" w:rsidRPr="007E634E" w:rsidRDefault="00F81B8D" w:rsidP="00F81B8D"/>
    <w:p w:rsidR="00CF37CC" w:rsidRDefault="006A77E6"/>
    <w:sectPr w:rsidR="00CF37CC" w:rsidSect="00B06C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20" w:h="11900" w:orient="landscape"/>
      <w:pgMar w:top="180" w:right="1276" w:bottom="1127" w:left="156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7E6" w:rsidRDefault="006A77E6" w:rsidP="00F81B8D">
      <w:r>
        <w:separator/>
      </w:r>
    </w:p>
  </w:endnote>
  <w:endnote w:type="continuationSeparator" w:id="0">
    <w:p w:rsidR="006A77E6" w:rsidRDefault="006A77E6" w:rsidP="00F8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D8" w:rsidRDefault="006672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33A" w:rsidRDefault="006A77E6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71A0331" wp14:editId="2BF94605">
              <wp:simplePos x="0" y="0"/>
              <wp:positionH relativeFrom="column">
                <wp:posOffset>4181475</wp:posOffset>
              </wp:positionH>
              <wp:positionV relativeFrom="paragraph">
                <wp:posOffset>-8255</wp:posOffset>
              </wp:positionV>
              <wp:extent cx="3550285" cy="237490"/>
              <wp:effectExtent l="0" t="0" r="0" b="0"/>
              <wp:wrapNone/>
              <wp:docPr id="1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028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33A" w:rsidRPr="009F7809" w:rsidRDefault="006A77E6" w:rsidP="00BA0974">
                          <w:pPr>
                            <w:pStyle w:val="Heading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Community Funding Scheme</w:t>
                          </w:r>
                          <w:r w:rsidRPr="009F7809">
                            <w:rPr>
                              <w:sz w:val="24"/>
                            </w:rPr>
                            <w:t xml:space="preserve"> </w:t>
                          </w:r>
                          <w:r w:rsidR="00F81B8D">
                            <w:rPr>
                              <w:sz w:val="24"/>
                            </w:rPr>
                            <w:t>2022-23</w:t>
                          </w:r>
                        </w:p>
                        <w:p w:rsidR="0096633A" w:rsidRPr="006011A1" w:rsidRDefault="006A77E6" w:rsidP="003C6B2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1A033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29.25pt;margin-top:-.65pt;width:279.55pt;height:18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" stroked="f">
              <v:textbox style="mso-fit-shape-to-text:t">
                <w:txbxContent>
                  <w:p w:rsidR="0096633A" w:rsidRPr="009F7809" w:rsidRDefault="006A77E6" w:rsidP="00BA0974">
                    <w:pPr>
                      <w:pStyle w:val="Heading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Community Funding Scheme</w:t>
                    </w:r>
                    <w:r w:rsidRPr="009F7809">
                      <w:rPr>
                        <w:sz w:val="24"/>
                      </w:rPr>
                      <w:t xml:space="preserve"> </w:t>
                    </w:r>
                    <w:r w:rsidR="00F81B8D">
                      <w:rPr>
                        <w:sz w:val="24"/>
                      </w:rPr>
                      <w:t>2022-23</w:t>
                    </w:r>
                  </w:p>
                  <w:p w:rsidR="0096633A" w:rsidRPr="006011A1" w:rsidRDefault="006A77E6" w:rsidP="003C6B2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FFF1C8" wp14:editId="39EB2F78">
              <wp:simplePos x="0" y="0"/>
              <wp:positionH relativeFrom="column">
                <wp:posOffset>600075</wp:posOffset>
              </wp:positionH>
              <wp:positionV relativeFrom="paragraph">
                <wp:posOffset>58420</wp:posOffset>
              </wp:positionV>
              <wp:extent cx="3161662" cy="268605"/>
              <wp:effectExtent l="0" t="0" r="0" b="0"/>
              <wp:wrapNone/>
              <wp:docPr id="9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61662" cy="268605"/>
                        <a:chOff x="1945" y="15926"/>
                        <a:chExt cx="4819" cy="423"/>
                      </a:xfrm>
                    </wpg:grpSpPr>
                    <wps:wsp>
                      <wps:cNvPr id="10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305" y="15941"/>
                          <a:ext cx="459" cy="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33A" w:rsidRPr="00050710" w:rsidRDefault="006A77E6" w:rsidP="0005071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B10D4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31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45" y="15926"/>
                          <a:ext cx="3611" cy="42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FFF1C8" id="Group 10" o:spid="_x0000_s1027" style="position:absolute;margin-left:47.25pt;margin-top:4.6pt;width:248.95pt;height:21.15pt;z-index:251659264" coordorigin="1945,15926" coordsize="4819,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">
              <v:shape id="Text Box 7" o:spid="_x0000_s1028" type="#_x0000_t202" style="position:absolute;left:6305;top:15941;width:459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<v:textbox>
                  <w:txbxContent>
                    <w:p w:rsidR="0096633A" w:rsidRPr="00050710" w:rsidRDefault="006A77E6" w:rsidP="00050710">
                      <w:pPr>
                        <w:jc w:val="center"/>
                        <w:rPr>
                          <w:b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0B10D4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01" o:spid="_x0000_s1029" type="#_x0000_t75" style="position:absolute;left:1945;top:15926;width:3611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88CFB6" wp14:editId="319526AD">
              <wp:simplePos x="0" y="0"/>
              <wp:positionH relativeFrom="column">
                <wp:posOffset>3460115</wp:posOffset>
              </wp:positionH>
              <wp:positionV relativeFrom="paragraph">
                <wp:posOffset>67945</wp:posOffset>
              </wp:positionV>
              <wp:extent cx="288925" cy="288925"/>
              <wp:effectExtent l="0" t="0" r="0" b="0"/>
              <wp:wrapNone/>
              <wp:docPr id="12" name="Oval 3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925" cy="288925"/>
                      </a:xfrm>
                      <a:prstGeom prst="ellipse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808C10B" id="Oval 3102" o:spid="_x0000_s1026" style="position:absolute;margin-left:272.45pt;margin-top:5.35pt;width:22.75pt;height:2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" fillcolor="maroon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D8" w:rsidRDefault="006672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7E6" w:rsidRDefault="006A77E6" w:rsidP="00F81B8D">
      <w:r>
        <w:separator/>
      </w:r>
    </w:p>
  </w:footnote>
  <w:footnote w:type="continuationSeparator" w:id="0">
    <w:p w:rsidR="006A77E6" w:rsidRDefault="006A77E6" w:rsidP="00F8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D8" w:rsidRDefault="006672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D8" w:rsidRDefault="00667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2D8" w:rsidRDefault="00667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E3E43"/>
    <w:multiLevelType w:val="hybridMultilevel"/>
    <w:tmpl w:val="B198CB84"/>
    <w:lvl w:ilvl="0" w:tplc="2A821B96">
      <w:start w:val="1"/>
      <w:numFmt w:val="decimal"/>
      <w:pStyle w:val="CFSheading"/>
      <w:lvlText w:val="%1."/>
      <w:lvlJc w:val="left"/>
      <w:pPr>
        <w:ind w:left="643" w:hanging="360"/>
      </w:pPr>
      <w:rPr>
        <w:rFonts w:hint="default"/>
        <w:kern w:val="24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9852DAA"/>
    <w:multiLevelType w:val="hybridMultilevel"/>
    <w:tmpl w:val="D18C7834"/>
    <w:lvl w:ilvl="0" w:tplc="0C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7F827B42"/>
    <w:multiLevelType w:val="hybridMultilevel"/>
    <w:tmpl w:val="26E21C3E"/>
    <w:lvl w:ilvl="0" w:tplc="46ACC810">
      <w:start w:val="1"/>
      <w:numFmt w:val="bullet"/>
      <w:pStyle w:val="Bullets"/>
      <w:lvlText w:val=""/>
      <w:lvlJc w:val="left"/>
      <w:pPr>
        <w:tabs>
          <w:tab w:val="num" w:pos="2139"/>
        </w:tabs>
        <w:ind w:left="2139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8D"/>
    <w:rsid w:val="000B10D4"/>
    <w:rsid w:val="00530049"/>
    <w:rsid w:val="006657EE"/>
    <w:rsid w:val="006672D8"/>
    <w:rsid w:val="006A77E6"/>
    <w:rsid w:val="00F8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34157"/>
  <w15:chartTrackingRefBased/>
  <w15:docId w15:val="{41BF4003-EC4C-49E7-B774-2E79D55D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1B8D"/>
    <w:pPr>
      <w:spacing w:after="0" w:line="240" w:lineRule="auto"/>
    </w:pPr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1B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81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8D"/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F81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B8D"/>
    <w:rPr>
      <w:rFonts w:ascii="Arial" w:eastAsiaTheme="minorEastAsia" w:hAnsi="Arial" w:cs="Arial"/>
      <w:color w:val="FFFFFF"/>
      <w:sz w:val="16"/>
      <w:szCs w:val="16"/>
      <w:lang w:val="en-AU" w:eastAsia="ja-JP"/>
    </w:rPr>
  </w:style>
  <w:style w:type="paragraph" w:customStyle="1" w:styleId="Heading4">
    <w:name w:val="Heading4"/>
    <w:basedOn w:val="Normal"/>
    <w:qFormat/>
    <w:rsid w:val="00F81B8D"/>
    <w:pPr>
      <w:spacing w:before="40"/>
    </w:pPr>
    <w:rPr>
      <w:color w:val="404040" w:themeColor="text1" w:themeTint="BF"/>
      <w:spacing w:val="-2"/>
      <w:sz w:val="26"/>
      <w:szCs w:val="28"/>
    </w:rPr>
  </w:style>
  <w:style w:type="paragraph" w:customStyle="1" w:styleId="Bullets">
    <w:name w:val="Bullets"/>
    <w:basedOn w:val="Normal"/>
    <w:qFormat/>
    <w:rsid w:val="00F81B8D"/>
    <w:pPr>
      <w:numPr>
        <w:numId w:val="1"/>
      </w:numPr>
      <w:spacing w:after="80"/>
    </w:pPr>
    <w:rPr>
      <w:color w:val="4A4B4C"/>
      <w:spacing w:val="-2"/>
      <w:sz w:val="24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F81B8D"/>
    <w:pPr>
      <w:spacing w:after="0" w:line="240" w:lineRule="auto"/>
    </w:pPr>
    <w:rPr>
      <w:rFonts w:eastAsiaTheme="minorEastAsia"/>
      <w:color w:val="FFFFFF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Sheading">
    <w:name w:val="CFS heading"/>
    <w:basedOn w:val="Heading3"/>
    <w:rsid w:val="00F81B8D"/>
    <w:pPr>
      <w:keepLines w:val="0"/>
      <w:numPr>
        <w:numId w:val="2"/>
      </w:numPr>
      <w:tabs>
        <w:tab w:val="num" w:pos="360"/>
      </w:tabs>
      <w:spacing w:before="240" w:after="240"/>
      <w:ind w:left="3621" w:firstLine="0"/>
    </w:pPr>
    <w:rPr>
      <w:rFonts w:ascii="Arial" w:eastAsia="Times New Roman" w:hAnsi="Arial" w:cs="Arial"/>
      <w:b/>
      <w:color w:val="88898C"/>
      <w:spacing w:val="-2"/>
      <w:szCs w:val="22"/>
      <w:lang w:eastAsia="en-AU"/>
    </w:rPr>
  </w:style>
  <w:style w:type="table" w:styleId="TableGrid">
    <w:name w:val="Table Grid"/>
    <w:basedOn w:val="TableNormal"/>
    <w:uiPriority w:val="39"/>
    <w:rsid w:val="00F8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81B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E1DF7600-37BD-488D-9D1A-A4562CDE965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Telford</dc:creator>
  <cp:keywords/>
  <dc:description/>
  <cp:lastModifiedBy>Melissa Telford</cp:lastModifiedBy>
  <cp:revision>3</cp:revision>
  <dcterms:created xsi:type="dcterms:W3CDTF">2022-03-08T22:15:00Z</dcterms:created>
  <dcterms:modified xsi:type="dcterms:W3CDTF">2022-03-08T22:40:00Z</dcterms:modified>
</cp:coreProperties>
</file>