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78FFC0" w14:textId="36822191" w:rsidR="004D57E7" w:rsidRDefault="004D57E7" w:rsidP="004D57E7">
      <w:pPr>
        <w:pStyle w:val="covertitle"/>
        <w:jc w:val="right"/>
        <w:rPr>
          <w:rFonts w:asciiTheme="minorHAnsi" w:hAnsiTheme="minorHAnsi"/>
        </w:rPr>
      </w:pPr>
      <w:r w:rsidRPr="004D57E7">
        <w:rPr>
          <w:rFonts w:asciiTheme="minorHAnsi" w:hAnsiTheme="minorHAnsi"/>
          <w:noProof/>
          <w:sz w:val="48"/>
          <w:szCs w:val="48"/>
          <w:lang w:eastAsia="en-AU"/>
        </w:rPr>
        <w:drawing>
          <wp:anchor distT="0" distB="0" distL="114300" distR="114300" simplePos="0" relativeHeight="251650560" behindDoc="1" locked="0" layoutInCell="1" allowOverlap="1" wp14:anchorId="5B71E472" wp14:editId="5D8AB902">
            <wp:simplePos x="0" y="0"/>
            <wp:positionH relativeFrom="page">
              <wp:posOffset>1270</wp:posOffset>
            </wp:positionH>
            <wp:positionV relativeFrom="page">
              <wp:posOffset>0</wp:posOffset>
            </wp:positionV>
            <wp:extent cx="7558405" cy="10691495"/>
            <wp:effectExtent l="0" t="0" r="10795"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RF-Report-Template-Cover.png"/>
                    <pic:cNvPicPr/>
                  </pic:nvPicPr>
                  <pic:blipFill>
                    <a:blip r:embed="rId9">
                      <a:extLst>
                        <a:ext uri="{28A0092B-C50C-407E-A947-70E740481C1C}">
                          <a14:useLocalDpi xmlns:a14="http://schemas.microsoft.com/office/drawing/2010/main" val="0"/>
                        </a:ext>
                      </a:extLst>
                    </a:blip>
                    <a:stretch>
                      <a:fillRect/>
                    </a:stretch>
                  </pic:blipFill>
                  <pic:spPr>
                    <a:xfrm>
                      <a:off x="0" y="0"/>
                      <a:ext cx="7558405" cy="1069149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4864CF95" w14:textId="06726E55" w:rsidR="00F11FCE" w:rsidRDefault="00F11FCE" w:rsidP="00F11FCE">
      <w:pPr>
        <w:pStyle w:val="covertitle"/>
        <w:jc w:val="left"/>
        <w:rPr>
          <w:rFonts w:asciiTheme="minorHAnsi" w:hAnsiTheme="minorHAnsi"/>
          <w:color w:val="44794E"/>
          <w:sz w:val="52"/>
          <w:szCs w:val="52"/>
        </w:rPr>
      </w:pPr>
      <w:r>
        <w:rPr>
          <w:rFonts w:asciiTheme="minorHAnsi" w:hAnsiTheme="minorHAnsi"/>
          <w:color w:val="44794E"/>
          <w:sz w:val="52"/>
          <w:szCs w:val="52"/>
        </w:rPr>
        <w:t>Macedon Ranges</w:t>
      </w:r>
      <w:r w:rsidR="002B20D8">
        <w:rPr>
          <w:rFonts w:asciiTheme="minorHAnsi" w:hAnsiTheme="minorHAnsi"/>
          <w:color w:val="44794E"/>
          <w:sz w:val="52"/>
          <w:szCs w:val="52"/>
        </w:rPr>
        <w:t xml:space="preserve"> Shire</w:t>
      </w:r>
      <w:r>
        <w:rPr>
          <w:rFonts w:asciiTheme="minorHAnsi" w:hAnsiTheme="minorHAnsi"/>
          <w:color w:val="44794E"/>
          <w:sz w:val="52"/>
          <w:szCs w:val="52"/>
        </w:rPr>
        <w:t xml:space="preserve"> – Jobs for the Future Blueprint – Technical Report</w:t>
      </w:r>
      <w:r w:rsidR="007F6112">
        <w:rPr>
          <w:rFonts w:asciiTheme="minorHAnsi" w:hAnsiTheme="minorHAnsi"/>
          <w:color w:val="44794E"/>
          <w:sz w:val="52"/>
          <w:szCs w:val="52"/>
        </w:rPr>
        <w:t xml:space="preserve"> – Economic Analysis</w:t>
      </w:r>
    </w:p>
    <w:p w14:paraId="40CDD7FF" w14:textId="634051E6" w:rsidR="00F11FCE" w:rsidRDefault="004D57E7" w:rsidP="00F11FCE">
      <w:pPr>
        <w:pStyle w:val="covertitle"/>
        <w:jc w:val="left"/>
        <w:rPr>
          <w:rFonts w:asciiTheme="minorHAnsi" w:hAnsiTheme="minorHAnsi"/>
          <w:b w:val="0"/>
          <w:sz w:val="36"/>
          <w:szCs w:val="36"/>
        </w:rPr>
      </w:pPr>
      <w:r>
        <w:rPr>
          <w:rFonts w:asciiTheme="minorHAnsi" w:hAnsiTheme="minorHAnsi"/>
        </w:rPr>
        <w:br/>
      </w:r>
      <w:r w:rsidR="00C1602C">
        <w:rPr>
          <w:rFonts w:asciiTheme="minorHAnsi" w:hAnsiTheme="minorHAnsi"/>
          <w:b w:val="0"/>
          <w:sz w:val="36"/>
          <w:szCs w:val="36"/>
        </w:rPr>
        <w:t>Economist</w:t>
      </w:r>
      <w:r w:rsidR="00F11FCE">
        <w:rPr>
          <w:rFonts w:asciiTheme="minorHAnsi" w:hAnsiTheme="minorHAnsi"/>
          <w:b w:val="0"/>
          <w:sz w:val="36"/>
          <w:szCs w:val="36"/>
        </w:rPr>
        <w:t xml:space="preserve"> Magdalena Borges</w:t>
      </w:r>
    </w:p>
    <w:p w14:paraId="200AD894" w14:textId="5AB5CDD1" w:rsidR="00F11FCE" w:rsidRDefault="00C1602C" w:rsidP="00F11FCE">
      <w:pPr>
        <w:spacing w:after="0"/>
        <w:rPr>
          <w:sz w:val="36"/>
          <w:szCs w:val="36"/>
        </w:rPr>
      </w:pPr>
      <w:r>
        <w:rPr>
          <w:sz w:val="36"/>
          <w:szCs w:val="36"/>
        </w:rPr>
        <w:t xml:space="preserve">Engineer </w:t>
      </w:r>
      <w:r w:rsidR="00F11FCE">
        <w:rPr>
          <w:sz w:val="36"/>
          <w:szCs w:val="36"/>
        </w:rPr>
        <w:t>Madeleine Johnson</w:t>
      </w:r>
    </w:p>
    <w:p w14:paraId="170FC70D" w14:textId="3FEB0EAE" w:rsidR="00F11FCE" w:rsidRDefault="00F11FCE" w:rsidP="00F11FCE">
      <w:pPr>
        <w:spacing w:after="0"/>
        <w:rPr>
          <w:sz w:val="36"/>
          <w:szCs w:val="36"/>
        </w:rPr>
      </w:pPr>
      <w:r>
        <w:rPr>
          <w:sz w:val="36"/>
          <w:szCs w:val="36"/>
        </w:rPr>
        <w:t>A/Professor Victor Sposito</w:t>
      </w:r>
    </w:p>
    <w:p w14:paraId="2C248C4F" w14:textId="1127705E" w:rsidR="00F11FCE" w:rsidRDefault="00F11FCE" w:rsidP="00F11FCE">
      <w:pPr>
        <w:spacing w:after="0"/>
        <w:rPr>
          <w:sz w:val="36"/>
          <w:szCs w:val="36"/>
        </w:rPr>
      </w:pPr>
      <w:r>
        <w:rPr>
          <w:sz w:val="36"/>
          <w:szCs w:val="36"/>
        </w:rPr>
        <w:t>A/Professor Robert Faggian</w:t>
      </w:r>
    </w:p>
    <w:p w14:paraId="6FF62DBB" w14:textId="77777777" w:rsidR="00F11FCE" w:rsidRPr="00F11FCE" w:rsidRDefault="00F11FCE" w:rsidP="00F11FCE"/>
    <w:p w14:paraId="4F53CEB4" w14:textId="162E4057" w:rsidR="00D8153D" w:rsidRDefault="00D8153D" w:rsidP="00FD64C9">
      <w:pPr>
        <w:pStyle w:val="Coveraffliations"/>
      </w:pPr>
    </w:p>
    <w:p w14:paraId="3017A7A6" w14:textId="77777777" w:rsidR="00F11FCE" w:rsidRPr="001773A8" w:rsidRDefault="00F11FCE" w:rsidP="00FD64C9">
      <w:pPr>
        <w:pStyle w:val="Coveraffliations"/>
      </w:pPr>
    </w:p>
    <w:p w14:paraId="5D2DA302" w14:textId="77777777" w:rsidR="00CA4D27" w:rsidRPr="001773A8" w:rsidRDefault="00CA4D27" w:rsidP="00FD64C9">
      <w:pPr>
        <w:pStyle w:val="Coveraffliations"/>
      </w:pPr>
    </w:p>
    <w:p w14:paraId="3AD378D7" w14:textId="77777777" w:rsidR="00CA4D27" w:rsidRPr="001773A8" w:rsidRDefault="00CA4D27" w:rsidP="00FD64C9">
      <w:pPr>
        <w:pStyle w:val="Coveraffliations"/>
      </w:pPr>
    </w:p>
    <w:p w14:paraId="022AA0ED" w14:textId="77777777" w:rsidR="002369DC" w:rsidRPr="001773A8" w:rsidRDefault="002369DC" w:rsidP="00FD64C9"/>
    <w:p w14:paraId="386C613D" w14:textId="77777777" w:rsidR="002369DC" w:rsidRPr="001773A8" w:rsidRDefault="002369DC" w:rsidP="00FD64C9"/>
    <w:p w14:paraId="30DB4365" w14:textId="77777777" w:rsidR="001A0CFC" w:rsidRPr="001773A8" w:rsidRDefault="001A0CFC" w:rsidP="00FD64C9">
      <w:r w:rsidRPr="001773A8">
        <w:t>DISCLAIMER</w:t>
      </w:r>
    </w:p>
    <w:p w14:paraId="68D93245" w14:textId="442AFA99" w:rsidR="00C007A6" w:rsidRPr="00956A4A" w:rsidRDefault="00C007A6" w:rsidP="00FD64C9">
      <w:r w:rsidRPr="00956A4A">
        <w:t xml:space="preserve">Deakin University has taken reasonable measures to ensure this information is correct at </w:t>
      </w:r>
      <w:r w:rsidR="00B822EB">
        <w:t xml:space="preserve">the </w:t>
      </w:r>
      <w:r w:rsidRPr="00956A4A">
        <w:t>time of publication, but gives no guarantee or warranty that the content is up-to-date, complete or accurate and accepts no responsibility fo</w:t>
      </w:r>
      <w:r w:rsidR="00B822EB">
        <w:t xml:space="preserve">r the </w:t>
      </w:r>
      <w:r w:rsidRPr="00956A4A">
        <w:t>completeness</w:t>
      </w:r>
      <w:r w:rsidR="00B822EB">
        <w:t xml:space="preserve"> or accuracy</w:t>
      </w:r>
      <w:r w:rsidRPr="00956A4A">
        <w:t xml:space="preserve"> of the material. To the extent permitted by law Deakin excludes liability for any and all loss caused by use of or reliance on this information.</w:t>
      </w:r>
    </w:p>
    <w:p w14:paraId="53C5ABED" w14:textId="77777777" w:rsidR="002369DC" w:rsidRDefault="002369DC" w:rsidP="00FD64C9"/>
    <w:p w14:paraId="6F6A76C7" w14:textId="77777777" w:rsidR="00C007A6" w:rsidRPr="001773A8" w:rsidRDefault="00C007A6" w:rsidP="00FD64C9"/>
    <w:p w14:paraId="616175BE" w14:textId="3B21FE7F" w:rsidR="001A0CFC" w:rsidRPr="001773A8" w:rsidRDefault="001A0CFC" w:rsidP="00FD64C9">
      <w:r w:rsidRPr="001773A8">
        <w:sym w:font="Symbol" w:char="F0D3"/>
      </w:r>
      <w:r w:rsidRPr="001773A8">
        <w:t xml:space="preserve"> </w:t>
      </w:r>
      <w:r w:rsidR="00117DF8" w:rsidRPr="001773A8">
        <w:t>Deakin University 20</w:t>
      </w:r>
      <w:r w:rsidR="00F11FCE" w:rsidRPr="00F11FCE">
        <w:t>18</w:t>
      </w:r>
    </w:p>
    <w:p w14:paraId="72EEE146" w14:textId="77777777" w:rsidR="001A0CFC" w:rsidRPr="001773A8" w:rsidRDefault="001A0CFC" w:rsidP="00FD64C9"/>
    <w:p w14:paraId="51451FCF" w14:textId="77777777" w:rsidR="001A0CFC" w:rsidRPr="001773A8" w:rsidRDefault="001A0CFC" w:rsidP="00FD64C9">
      <w:pPr>
        <w:rPr>
          <w:rFonts w:eastAsia="Calibri"/>
        </w:rPr>
      </w:pPr>
      <w:r w:rsidRPr="001773A8">
        <w:rPr>
          <w:rFonts w:eastAsia="Calibri"/>
        </w:rPr>
        <w:t>Location:</w:t>
      </w:r>
    </w:p>
    <w:p w14:paraId="63E218E5" w14:textId="55ACE7DE" w:rsidR="001A0CFC" w:rsidRPr="001773A8" w:rsidRDefault="007F6112" w:rsidP="00FD64C9">
      <w:pPr>
        <w:rPr>
          <w:rFonts w:eastAsia="Calibri"/>
        </w:rPr>
      </w:pPr>
      <w:r>
        <w:rPr>
          <w:rFonts w:eastAsia="Calibri"/>
        </w:rPr>
        <w:t>Deakin</w:t>
      </w:r>
      <w:r w:rsidR="00117DF8" w:rsidRPr="001773A8">
        <w:rPr>
          <w:rFonts w:eastAsia="Calibri"/>
        </w:rPr>
        <w:t xml:space="preserve"> </w:t>
      </w:r>
      <w:r w:rsidR="00F11FCE">
        <w:rPr>
          <w:rFonts w:eastAsia="Calibri"/>
        </w:rPr>
        <w:t>Burwood</w:t>
      </w:r>
      <w:r w:rsidR="00117DF8" w:rsidRPr="001773A8">
        <w:rPr>
          <w:rFonts w:eastAsia="Calibri"/>
        </w:rPr>
        <w:t xml:space="preserve"> Campus</w:t>
      </w:r>
    </w:p>
    <w:p w14:paraId="3F6A3211" w14:textId="43C3A5C6" w:rsidR="00117DF8" w:rsidRDefault="00F11FCE" w:rsidP="00FD64C9">
      <w:pPr>
        <w:rPr>
          <w:rFonts w:eastAsia="Calibri"/>
        </w:rPr>
      </w:pPr>
      <w:r>
        <w:rPr>
          <w:rFonts w:eastAsia="Calibri"/>
        </w:rPr>
        <w:t>221 Burwood Hwy,</w:t>
      </w:r>
    </w:p>
    <w:p w14:paraId="3C2244C9" w14:textId="718AD6CD" w:rsidR="00F11FCE" w:rsidRPr="001773A8" w:rsidRDefault="00F11FCE" w:rsidP="00FD64C9">
      <w:pPr>
        <w:rPr>
          <w:rFonts w:eastAsia="Calibri"/>
        </w:rPr>
      </w:pPr>
      <w:r>
        <w:rPr>
          <w:rFonts w:eastAsia="Calibri"/>
        </w:rPr>
        <w:t>Burwood, 3125, Vic</w:t>
      </w:r>
    </w:p>
    <w:p w14:paraId="680F7D21" w14:textId="77777777" w:rsidR="001A0CFC" w:rsidRPr="001773A8" w:rsidRDefault="001A0CFC" w:rsidP="00FD64C9">
      <w:pPr>
        <w:rPr>
          <w:rFonts w:eastAsia="Calibri"/>
        </w:rPr>
      </w:pPr>
    </w:p>
    <w:p w14:paraId="35405BB7" w14:textId="77777777" w:rsidR="001A0CFC" w:rsidRPr="001773A8" w:rsidRDefault="001A0CFC" w:rsidP="00FD64C9"/>
    <w:p w14:paraId="010B5792" w14:textId="165A7E03" w:rsidR="001A0CFC" w:rsidRPr="001773A8" w:rsidRDefault="001A0CFC" w:rsidP="00FD64C9">
      <w:r w:rsidRPr="001773A8">
        <w:t>For more information about</w:t>
      </w:r>
      <w:r w:rsidR="00B822EB">
        <w:t xml:space="preserve"> the</w:t>
      </w:r>
      <w:r w:rsidRPr="001773A8">
        <w:t xml:space="preserve"> </w:t>
      </w:r>
      <w:r w:rsidR="00B822EB" w:rsidRPr="00B822EB">
        <w:rPr>
          <w:i/>
        </w:rPr>
        <w:t xml:space="preserve">Centre for Regional and Rural Futures </w:t>
      </w:r>
      <w:r w:rsidR="00B822EB">
        <w:t>(</w:t>
      </w:r>
      <w:r w:rsidR="00117DF8" w:rsidRPr="001773A8">
        <w:t>CeRRF</w:t>
      </w:r>
      <w:r w:rsidR="00B822EB">
        <w:t>)</w:t>
      </w:r>
      <w:r w:rsidR="00117DF8" w:rsidRPr="001773A8">
        <w:t>, Deakin University vi</w:t>
      </w:r>
      <w:r w:rsidRPr="001773A8">
        <w:t xml:space="preserve">sit the website </w:t>
      </w:r>
      <w:hyperlink r:id="rId10" w:history="1">
        <w:r w:rsidR="00117DF8" w:rsidRPr="001773A8">
          <w:rPr>
            <w:rStyle w:val="Hyperlink"/>
          </w:rPr>
          <w:t>www.deakin.edu.au</w:t>
        </w:r>
      </w:hyperlink>
    </w:p>
    <w:p w14:paraId="2B2B3895" w14:textId="77777777" w:rsidR="001A0CFC" w:rsidRPr="001773A8" w:rsidRDefault="001A0CFC" w:rsidP="00FD64C9"/>
    <w:p w14:paraId="34267CFB" w14:textId="77777777" w:rsidR="00304C65" w:rsidRPr="001773A8" w:rsidRDefault="00304C65" w:rsidP="00FD64C9"/>
    <w:p w14:paraId="593F7F8E" w14:textId="77777777" w:rsidR="007F6112" w:rsidRPr="001773A8" w:rsidRDefault="007F6112" w:rsidP="007F6112"/>
    <w:p w14:paraId="740D550E" w14:textId="53781111" w:rsidR="007F6112" w:rsidRPr="00B822EB" w:rsidRDefault="007F6112" w:rsidP="007F6112">
      <w:pPr>
        <w:rPr>
          <w:b/>
        </w:rPr>
      </w:pPr>
      <w:r w:rsidRPr="00B822EB">
        <w:rPr>
          <w:b/>
        </w:rPr>
        <w:t xml:space="preserve">Macedon Ranges </w:t>
      </w:r>
      <w:r w:rsidR="00D767B2" w:rsidRPr="00B822EB">
        <w:rPr>
          <w:b/>
        </w:rPr>
        <w:t xml:space="preserve">Shire </w:t>
      </w:r>
      <w:r w:rsidRPr="00B822EB">
        <w:rPr>
          <w:b/>
        </w:rPr>
        <w:t xml:space="preserve">Jobs for the Future Blueprint – Technical Report </w:t>
      </w:r>
      <w:r w:rsidR="00097FB5" w:rsidRPr="00B822EB">
        <w:rPr>
          <w:b/>
        </w:rPr>
        <w:t>–</w:t>
      </w:r>
      <w:r w:rsidRPr="00B822EB">
        <w:rPr>
          <w:b/>
        </w:rPr>
        <w:t xml:space="preserve"> </w:t>
      </w:r>
      <w:r w:rsidR="00097FB5" w:rsidRPr="00B822EB">
        <w:rPr>
          <w:b/>
        </w:rPr>
        <w:t>Economic Analysis</w:t>
      </w:r>
    </w:p>
    <w:p w14:paraId="3E84FE8F" w14:textId="77777777" w:rsidR="007F6112" w:rsidRPr="00B822EB" w:rsidRDefault="007F6112" w:rsidP="007F6112">
      <w:pPr>
        <w:rPr>
          <w:b/>
        </w:rPr>
      </w:pPr>
      <w:r w:rsidRPr="00B822EB">
        <w:rPr>
          <w:b/>
        </w:rPr>
        <w:t xml:space="preserve">Final Report </w:t>
      </w:r>
    </w:p>
    <w:p w14:paraId="12727F5F" w14:textId="77777777" w:rsidR="00D8153D" w:rsidRPr="001773A8" w:rsidRDefault="00D8153D" w:rsidP="00FD64C9"/>
    <w:p w14:paraId="6A9BDE41" w14:textId="5A1CE5B9" w:rsidR="00D8153D" w:rsidRPr="001773A8" w:rsidRDefault="00630F02" w:rsidP="00F11FCE">
      <w:pPr>
        <w:pStyle w:val="Heading1"/>
      </w:pPr>
      <w:r w:rsidRPr="001773A8">
        <w:br w:type="page"/>
      </w:r>
    </w:p>
    <w:p w14:paraId="78AA4B77" w14:textId="557E9513" w:rsidR="003A7D30" w:rsidRDefault="00110F3D" w:rsidP="001D1163">
      <w:pPr>
        <w:pStyle w:val="Heading1"/>
        <w:numPr>
          <w:ilvl w:val="0"/>
          <w:numId w:val="3"/>
        </w:numPr>
      </w:pPr>
      <w:bookmarkStart w:id="0" w:name="_Toc508957030"/>
      <w:r w:rsidRPr="006C10B6">
        <w:lastRenderedPageBreak/>
        <w:t>EXECUTIVE SUMMARY</w:t>
      </w:r>
      <w:bookmarkEnd w:id="0"/>
    </w:p>
    <w:p w14:paraId="794EB8F3" w14:textId="132210B8" w:rsidR="00C30967" w:rsidRDefault="00B5451F" w:rsidP="00C30967">
      <w:r w:rsidRPr="00E23CD2">
        <w:t>The</w:t>
      </w:r>
      <w:r w:rsidR="008462C6">
        <w:t xml:space="preserve"> aim of the</w:t>
      </w:r>
      <w:r w:rsidRPr="00E23CD2">
        <w:t xml:space="preserve"> </w:t>
      </w:r>
      <w:r w:rsidRPr="00E239B6">
        <w:rPr>
          <w:i/>
        </w:rPr>
        <w:t>Jobs for the Future Blueprint</w:t>
      </w:r>
      <w:r w:rsidR="008462C6">
        <w:t xml:space="preserve"> project was </w:t>
      </w:r>
      <w:r w:rsidRPr="00E23CD2">
        <w:t>to assist</w:t>
      </w:r>
      <w:r w:rsidR="00E637BE">
        <w:t xml:space="preserve"> the Macedon Ranges Shire in its</w:t>
      </w:r>
      <w:r w:rsidRPr="00E23CD2">
        <w:t xml:space="preserve"> planning process </w:t>
      </w:r>
      <w:r w:rsidR="00E23CD2" w:rsidRPr="00E23CD2">
        <w:t>for</w:t>
      </w:r>
      <w:r w:rsidRPr="00E23CD2">
        <w:t xml:space="preserve"> </w:t>
      </w:r>
      <w:r w:rsidR="008462C6">
        <w:t xml:space="preserve">realising </w:t>
      </w:r>
      <w:r w:rsidRPr="00E23CD2">
        <w:t xml:space="preserve">a sustainable and prosperous community, by analysing the potential of the </w:t>
      </w:r>
      <w:r w:rsidR="002B20D8">
        <w:t>Shire</w:t>
      </w:r>
      <w:r w:rsidRPr="00E23CD2">
        <w:t xml:space="preserve"> to create </w:t>
      </w:r>
      <w:r w:rsidR="00E239B6">
        <w:t xml:space="preserve">sustainable </w:t>
      </w:r>
      <w:r w:rsidRPr="00E23CD2">
        <w:t xml:space="preserve">jobs. </w:t>
      </w:r>
      <w:r w:rsidR="008462C6">
        <w:t>This report,</w:t>
      </w:r>
      <w:r w:rsidR="008462C6" w:rsidRPr="008462C6">
        <w:rPr>
          <w:b/>
          <w:i/>
        </w:rPr>
        <w:t xml:space="preserve"> Macedon Ranges Shire Jobs for the Future Blueprint – Technical Report – Economic Analysis</w:t>
      </w:r>
      <w:r w:rsidR="008462C6" w:rsidRPr="008462C6">
        <w:t>,</w:t>
      </w:r>
      <w:r w:rsidR="008462C6">
        <w:t xml:space="preserve"> describes the</w:t>
      </w:r>
      <w:r w:rsidR="00C30967">
        <w:t xml:space="preserve"> </w:t>
      </w:r>
      <w:r w:rsidR="008462C6">
        <w:t xml:space="preserve">analyses undertaken to comprehend the </w:t>
      </w:r>
      <w:r w:rsidR="00C30967">
        <w:t xml:space="preserve">current </w:t>
      </w:r>
      <w:r w:rsidR="008462C6">
        <w:t>economic situation of</w:t>
      </w:r>
      <w:r w:rsidR="00105812">
        <w:t>,</w:t>
      </w:r>
      <w:r w:rsidR="008462C6">
        <w:t xml:space="preserve"> and forecast possible economic growth and employment</w:t>
      </w:r>
      <w:r w:rsidR="00CE6B47">
        <w:t xml:space="preserve"> </w:t>
      </w:r>
      <w:r w:rsidR="00D0270F">
        <w:t xml:space="preserve">by 2036 </w:t>
      </w:r>
      <w:r w:rsidR="008462C6">
        <w:t>in</w:t>
      </w:r>
      <w:r w:rsidR="00105812">
        <w:t>, Macedon Ranges</w:t>
      </w:r>
      <w:r w:rsidR="00323447">
        <w:t>.</w:t>
      </w:r>
    </w:p>
    <w:p w14:paraId="14A2B366" w14:textId="111AB69A" w:rsidR="00C30967" w:rsidRDefault="00105812" w:rsidP="00C30967">
      <w:r>
        <w:t>Macedon Ranges</w:t>
      </w:r>
      <w:r w:rsidR="00C30967">
        <w:t xml:space="preserve"> </w:t>
      </w:r>
      <w:r w:rsidR="00C30967" w:rsidRPr="00FA4A3C">
        <w:t xml:space="preserve">is located to the north-west of </w:t>
      </w:r>
      <w:r>
        <w:t>Melbourne and comprises the area</w:t>
      </w:r>
      <w:r w:rsidR="00C30967" w:rsidRPr="00FA4A3C">
        <w:t>s of Gisborne, Kyneton, Romsey, Woodend, Macedon and Riddells Creek.</w:t>
      </w:r>
      <w:r w:rsidR="00C30967">
        <w:t xml:space="preserve"> As of 2016, the population of the Shire was 47,500</w:t>
      </w:r>
      <w:r w:rsidR="005030A8">
        <w:t xml:space="preserve"> people</w:t>
      </w:r>
      <w:r w:rsidR="00C30967">
        <w:t xml:space="preserve">. </w:t>
      </w:r>
      <w:r w:rsidR="00C30967" w:rsidRPr="00FA4A3C">
        <w:t xml:space="preserve">At a geographical level, the population is concentrated in </w:t>
      </w:r>
      <w:r w:rsidR="00C30967">
        <w:t xml:space="preserve">the towns of </w:t>
      </w:r>
      <w:r w:rsidR="00C30967" w:rsidRPr="00FA4A3C">
        <w:t>Gisborne, Kyneton and Romsey, which together contain approximately 70% of the total population</w:t>
      </w:r>
      <w:r w:rsidR="00323447">
        <w:t xml:space="preserve"> – see Map.</w:t>
      </w:r>
    </w:p>
    <w:p w14:paraId="3FB20009" w14:textId="0621889C" w:rsidR="00C30967" w:rsidRPr="00E42B89" w:rsidRDefault="005030A8" w:rsidP="005030A8">
      <w:pPr>
        <w:jc w:val="center"/>
      </w:pPr>
      <w:r>
        <w:rPr>
          <w:noProof/>
          <w:lang w:eastAsia="en-AU"/>
        </w:rPr>
        <w:drawing>
          <wp:inline distT="0" distB="0" distL="0" distR="0" wp14:anchorId="4F828763" wp14:editId="156AF19C">
            <wp:extent cx="4329285" cy="469582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R_Location.png"/>
                    <pic:cNvPicPr/>
                  </pic:nvPicPr>
                  <pic:blipFill>
                    <a:blip r:embed="rId11">
                      <a:extLst>
                        <a:ext uri="{28A0092B-C50C-407E-A947-70E740481C1C}">
                          <a14:useLocalDpi xmlns:a14="http://schemas.microsoft.com/office/drawing/2010/main" val="0"/>
                        </a:ext>
                      </a:extLst>
                    </a:blip>
                    <a:stretch>
                      <a:fillRect/>
                    </a:stretch>
                  </pic:blipFill>
                  <pic:spPr>
                    <a:xfrm>
                      <a:off x="0" y="0"/>
                      <a:ext cx="4351408" cy="4719821"/>
                    </a:xfrm>
                    <a:prstGeom prst="rect">
                      <a:avLst/>
                    </a:prstGeom>
                  </pic:spPr>
                </pic:pic>
              </a:graphicData>
            </a:graphic>
          </wp:inline>
        </w:drawing>
      </w:r>
    </w:p>
    <w:p w14:paraId="21A203AE" w14:textId="77777777" w:rsidR="009B7789" w:rsidRDefault="009B7789" w:rsidP="00B21D06"/>
    <w:p w14:paraId="3AB4A71A" w14:textId="366DBE6F" w:rsidR="00323447" w:rsidRDefault="00323447" w:rsidP="00B21D06">
      <w:r w:rsidRPr="002C0638">
        <w:t>Of the 37,600 working-age p</w:t>
      </w:r>
      <w:r>
        <w:t>eople who live</w:t>
      </w:r>
      <w:r w:rsidR="009B7789">
        <w:t>d</w:t>
      </w:r>
      <w:r>
        <w:t xml:space="preserve"> in Macedon Ranges i</w:t>
      </w:r>
      <w:r w:rsidR="00C1602C">
        <w:t xml:space="preserve">n that year, 21,700 had a job; that is, </w:t>
      </w:r>
      <w:r>
        <w:t xml:space="preserve">an </w:t>
      </w:r>
      <w:r w:rsidRPr="002C0638">
        <w:t xml:space="preserve">employment rate of almost 60%. </w:t>
      </w:r>
      <w:r>
        <w:t>However, the majority of these (</w:t>
      </w:r>
      <w:r w:rsidRPr="002C0638">
        <w:t>54%</w:t>
      </w:r>
      <w:r>
        <w:t>) work outside the Shire, with mos</w:t>
      </w:r>
      <w:r w:rsidR="00AF345C">
        <w:t xml:space="preserve">t travelling to Melbourne 23%.  </w:t>
      </w:r>
      <w:r w:rsidR="00B21D06" w:rsidRPr="002C0638">
        <w:t xml:space="preserve">On the other hand, 40% of the working-age residents (8,600 people) work within the shire. Additionally, 4,500 people from other shires go to work </w:t>
      </w:r>
      <w:r w:rsidR="00B21D06">
        <w:t>in</w:t>
      </w:r>
      <w:r w:rsidR="00B21D06" w:rsidRPr="002C0638">
        <w:t xml:space="preserve"> the Macedon Ranges </w:t>
      </w:r>
      <w:r w:rsidR="00B21D06">
        <w:t>Shire region</w:t>
      </w:r>
      <w:r w:rsidR="00B21D06" w:rsidRPr="002C0638">
        <w:t xml:space="preserve">. </w:t>
      </w:r>
      <w:r w:rsidR="009B7789">
        <w:t>Therefore</w:t>
      </w:r>
      <w:r w:rsidR="00B21D06" w:rsidRPr="002C0638">
        <w:t xml:space="preserve">, although 21,700 </w:t>
      </w:r>
      <w:r w:rsidR="00B21D06">
        <w:t>of the Shire’s residents are</w:t>
      </w:r>
      <w:r w:rsidR="00B21D06" w:rsidRPr="002C0638">
        <w:t xml:space="preserve"> employed, </w:t>
      </w:r>
      <w:r w:rsidR="00B21D06" w:rsidRPr="00323447">
        <w:rPr>
          <w:b/>
        </w:rPr>
        <w:t>the amount of local jobs stand at around 13,100 (made up of 8,600 local people and 4,500 external people)</w:t>
      </w:r>
      <w:r w:rsidR="009B7789" w:rsidRPr="009B7789">
        <w:t xml:space="preserve"> – see Figure</w:t>
      </w:r>
      <w:r w:rsidR="00B21D06" w:rsidRPr="002C0638">
        <w:t>.</w:t>
      </w:r>
    </w:p>
    <w:p w14:paraId="756C5946" w14:textId="0DEDE21A" w:rsidR="00323447" w:rsidRDefault="00323447" w:rsidP="00323447">
      <w:pPr>
        <w:ind w:left="284"/>
        <w:jc w:val="center"/>
      </w:pPr>
      <w:r w:rsidRPr="002C0638">
        <w:rPr>
          <w:noProof/>
          <w:lang w:eastAsia="en-AU"/>
        </w:rPr>
        <w:lastRenderedPageBreak/>
        <mc:AlternateContent>
          <mc:Choice Requires="wpg">
            <w:drawing>
              <wp:anchor distT="0" distB="0" distL="114300" distR="114300" simplePos="0" relativeHeight="251827712" behindDoc="0" locked="0" layoutInCell="1" allowOverlap="1" wp14:anchorId="7A07AB46" wp14:editId="026780B4">
                <wp:simplePos x="0" y="0"/>
                <wp:positionH relativeFrom="column">
                  <wp:posOffset>-472440</wp:posOffset>
                </wp:positionH>
                <wp:positionV relativeFrom="paragraph">
                  <wp:posOffset>175895</wp:posOffset>
                </wp:positionV>
                <wp:extent cx="6991350" cy="5229225"/>
                <wp:effectExtent l="57150" t="19050" r="0" b="9525"/>
                <wp:wrapTopAndBottom/>
                <wp:docPr id="94" name="Group 8"/>
                <wp:cNvGraphicFramePr/>
                <a:graphic xmlns:a="http://schemas.openxmlformats.org/drawingml/2006/main">
                  <a:graphicData uri="http://schemas.microsoft.com/office/word/2010/wordprocessingGroup">
                    <wpg:wgp>
                      <wpg:cNvGrpSpPr/>
                      <wpg:grpSpPr>
                        <a:xfrm>
                          <a:off x="0" y="0"/>
                          <a:ext cx="6991350" cy="5229225"/>
                          <a:chOff x="223274" y="592290"/>
                          <a:chExt cx="8294640" cy="5946028"/>
                        </a:xfrm>
                      </wpg:grpSpPr>
                      <wps:wsp>
                        <wps:cNvPr id="95" name="Straight Arrow Connector 95"/>
                        <wps:cNvCnPr/>
                        <wps:spPr>
                          <a:xfrm flipV="1">
                            <a:off x="4313788" y="5188358"/>
                            <a:ext cx="508907" cy="1"/>
                          </a:xfrm>
                          <a:prstGeom prst="straightConnector1">
                            <a:avLst/>
                          </a:prstGeom>
                          <a:ln w="28575">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2" name="Picture 132"/>
                          <pic:cNvPicPr>
                            <a:picLocks noChangeAspect="1"/>
                          </pic:cNvPicPr>
                        </pic:nvPicPr>
                        <pic:blipFill>
                          <a:blip r:embed="rId12">
                            <a:extLst/>
                          </a:blip>
                          <a:stretch>
                            <a:fillRect/>
                          </a:stretch>
                        </pic:blipFill>
                        <pic:spPr>
                          <a:xfrm>
                            <a:off x="5618946" y="1646983"/>
                            <a:ext cx="1609764" cy="1741266"/>
                          </a:xfrm>
                          <a:prstGeom prst="rect">
                            <a:avLst/>
                          </a:prstGeom>
                        </pic:spPr>
                      </pic:pic>
                      <wps:wsp>
                        <wps:cNvPr id="147" name="Straight Connector 147"/>
                        <wps:cNvCnPr/>
                        <wps:spPr>
                          <a:xfrm flipV="1">
                            <a:off x="3117914" y="4776097"/>
                            <a:ext cx="5400000" cy="0"/>
                          </a:xfrm>
                          <a:prstGeom prst="line">
                            <a:avLst/>
                          </a:prstGeom>
                          <a:ln>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80" name="TextBox 4"/>
                        <wps:cNvSpPr txBox="1"/>
                        <wps:spPr>
                          <a:xfrm>
                            <a:off x="223274" y="823817"/>
                            <a:ext cx="1767228" cy="122418"/>
                          </a:xfrm>
                          <a:prstGeom prst="rect">
                            <a:avLst/>
                          </a:prstGeom>
                          <a:solidFill>
                            <a:schemeClr val="bg1">
                              <a:lumMod val="95000"/>
                            </a:schemeClr>
                          </a:solidFill>
                          <a:effectLst>
                            <a:outerShdw blurRad="50800" dist="38100" dir="5400000" algn="t" rotWithShape="0">
                              <a:prstClr val="black">
                                <a:alpha val="40000"/>
                              </a:prstClr>
                            </a:outerShdw>
                          </a:effectLst>
                        </wps:spPr>
                        <wps:txbx>
                          <w:txbxContent>
                            <w:p w14:paraId="58A9C48B" w14:textId="77777777" w:rsidR="00AF345C" w:rsidRPr="002C0638" w:rsidRDefault="00AF345C" w:rsidP="00323447">
                              <w:pPr>
                                <w:pStyle w:val="NormalWeb"/>
                                <w:spacing w:before="0" w:beforeAutospacing="0" w:after="0" w:afterAutospacing="0"/>
                                <w:jc w:val="center"/>
                                <w:rPr>
                                  <w:sz w:val="20"/>
                                </w:rPr>
                              </w:pPr>
                              <w:r w:rsidRPr="002C0638">
                                <w:rPr>
                                  <w:rFonts w:asciiTheme="minorHAnsi" w:hAnsi="Calibri" w:cstheme="minorBidi"/>
                                  <w:b/>
                                  <w:bCs/>
                                  <w:color w:val="595959" w:themeColor="text1" w:themeTint="A6"/>
                                  <w:kern w:val="24"/>
                                  <w:sz w:val="28"/>
                                  <w:szCs w:val="34"/>
                                </w:rPr>
                                <w:t>Place of Residence</w:t>
                              </w:r>
                            </w:p>
                          </w:txbxContent>
                        </wps:txbx>
                        <wps:bodyPr wrap="square" rtlCol="0">
                          <a:noAutofit/>
                        </wps:bodyPr>
                      </wps:wsp>
                      <wps:wsp>
                        <wps:cNvPr id="181" name="TextBox 6"/>
                        <wps:cNvSpPr txBox="1"/>
                        <wps:spPr>
                          <a:xfrm>
                            <a:off x="2828157" y="592290"/>
                            <a:ext cx="1990800" cy="352800"/>
                          </a:xfrm>
                          <a:prstGeom prst="rect">
                            <a:avLst/>
                          </a:prstGeom>
                          <a:solidFill>
                            <a:schemeClr val="bg1">
                              <a:lumMod val="95000"/>
                            </a:schemeClr>
                          </a:solidFill>
                          <a:effectLst>
                            <a:outerShdw blurRad="50800" dist="38100" dir="5400000" algn="t" rotWithShape="0">
                              <a:prstClr val="black">
                                <a:alpha val="40000"/>
                              </a:prstClr>
                            </a:outerShdw>
                          </a:effectLst>
                        </wps:spPr>
                        <wps:txbx>
                          <w:txbxContent>
                            <w:p w14:paraId="03E5FAEA" w14:textId="77777777" w:rsidR="00AF345C" w:rsidRPr="002C0638" w:rsidRDefault="00AF345C" w:rsidP="00323447">
                              <w:pPr>
                                <w:pStyle w:val="NormalWeb"/>
                                <w:spacing w:before="0" w:beforeAutospacing="0" w:after="0" w:afterAutospacing="0"/>
                                <w:jc w:val="center"/>
                                <w:rPr>
                                  <w:sz w:val="20"/>
                                </w:rPr>
                              </w:pPr>
                              <w:r w:rsidRPr="002C0638">
                                <w:rPr>
                                  <w:rFonts w:asciiTheme="minorHAnsi" w:hAnsi="Calibri" w:cstheme="minorBidi"/>
                                  <w:b/>
                                  <w:bCs/>
                                  <w:color w:val="595959" w:themeColor="text1" w:themeTint="A6"/>
                                  <w:kern w:val="24"/>
                                  <w:sz w:val="28"/>
                                  <w:szCs w:val="34"/>
                                </w:rPr>
                                <w:t>Place of Work</w:t>
                              </w:r>
                            </w:p>
                          </w:txbxContent>
                        </wps:txbx>
                        <wps:bodyPr wrap="square" rtlCol="0">
                          <a:noAutofit/>
                        </wps:bodyPr>
                      </wps:wsp>
                      <wps:wsp>
                        <wps:cNvPr id="190" name="TextBox 9"/>
                        <wps:cNvSpPr txBox="1"/>
                        <wps:spPr>
                          <a:xfrm>
                            <a:off x="323624" y="2655306"/>
                            <a:ext cx="1259840" cy="1111889"/>
                          </a:xfrm>
                          <a:prstGeom prst="rect">
                            <a:avLst/>
                          </a:prstGeom>
                          <a:noFill/>
                        </wps:spPr>
                        <wps:txbx>
                          <w:txbxContent>
                            <w:p w14:paraId="28D7A47F" w14:textId="77777777" w:rsidR="00AF345C" w:rsidRDefault="00AF345C" w:rsidP="00323447">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 xml:space="preserve">Macedon </w:t>
                              </w:r>
                            </w:p>
                            <w:p w14:paraId="73CE6C88" w14:textId="77777777" w:rsidR="00AF345C" w:rsidRDefault="00AF345C" w:rsidP="00323447">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Ranges</w:t>
                              </w:r>
                            </w:p>
                            <w:p w14:paraId="512699C9" w14:textId="77777777" w:rsidR="00AF345C" w:rsidRPr="002C0638" w:rsidRDefault="00AF345C" w:rsidP="00323447">
                              <w:pPr>
                                <w:pStyle w:val="NormalWeb"/>
                                <w:spacing w:before="0" w:beforeAutospacing="0" w:after="0" w:afterAutospacing="0"/>
                                <w:jc w:val="center"/>
                                <w:rPr>
                                  <w:sz w:val="20"/>
                                </w:rPr>
                              </w:pPr>
                              <w:r w:rsidRPr="002C0638">
                                <w:rPr>
                                  <w:rFonts w:asciiTheme="minorHAnsi" w:hAnsi="Calibri" w:cstheme="minorBidi"/>
                                  <w:color w:val="595959" w:themeColor="text1" w:themeTint="A6"/>
                                  <w:kern w:val="24"/>
                                  <w:sz w:val="20"/>
                                </w:rPr>
                                <w:t>Resident workers</w:t>
                              </w:r>
                            </w:p>
                            <w:p w14:paraId="50E6A1F0" w14:textId="77777777" w:rsidR="00AF345C" w:rsidRPr="002C0638" w:rsidRDefault="00AF345C" w:rsidP="00323447">
                              <w:pPr>
                                <w:pStyle w:val="NormalWeb"/>
                                <w:spacing w:before="0" w:beforeAutospacing="0" w:after="0" w:afterAutospacing="0"/>
                                <w:jc w:val="center"/>
                                <w:rPr>
                                  <w:sz w:val="20"/>
                                </w:rPr>
                              </w:pPr>
                              <w:r w:rsidRPr="002C0638">
                                <w:rPr>
                                  <w:rFonts w:asciiTheme="minorHAnsi" w:hAnsi="Calibri" w:cstheme="minorBidi"/>
                                  <w:color w:val="595959" w:themeColor="text1" w:themeTint="A6"/>
                                  <w:kern w:val="24"/>
                                  <w:sz w:val="20"/>
                                  <w:lang w:val="es-UY"/>
                                </w:rPr>
                                <w:t>(21,700)</w:t>
                              </w:r>
                            </w:p>
                          </w:txbxContent>
                        </wps:txbx>
                        <wps:bodyPr wrap="square" rtlCol="0">
                          <a:noAutofit/>
                        </wps:bodyPr>
                      </wps:wsp>
                      <wps:wsp>
                        <wps:cNvPr id="199" name="TextBox 10"/>
                        <wps:cNvSpPr txBox="1"/>
                        <wps:spPr>
                          <a:xfrm>
                            <a:off x="323642" y="4897326"/>
                            <a:ext cx="1260000" cy="584775"/>
                          </a:xfrm>
                          <a:prstGeom prst="rect">
                            <a:avLst/>
                          </a:prstGeom>
                          <a:noFill/>
                        </wps:spPr>
                        <wps:txbx>
                          <w:txbxContent>
                            <w:p w14:paraId="3ADF5FEF" w14:textId="77777777" w:rsidR="00AF345C" w:rsidRDefault="00AF345C" w:rsidP="00323447">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Other Regions</w:t>
                              </w:r>
                            </w:p>
                          </w:txbxContent>
                        </wps:txbx>
                        <wps:bodyPr wrap="square" rtlCol="0">
                          <a:noAutofit/>
                        </wps:bodyPr>
                      </wps:wsp>
                      <wps:wsp>
                        <wps:cNvPr id="206" name="TextBox 14"/>
                        <wps:cNvSpPr txBox="1"/>
                        <wps:spPr>
                          <a:xfrm>
                            <a:off x="3220039" y="1172125"/>
                            <a:ext cx="1260000" cy="338554"/>
                          </a:xfrm>
                          <a:prstGeom prst="rect">
                            <a:avLst/>
                          </a:prstGeom>
                          <a:noFill/>
                        </wps:spPr>
                        <wps:txbx>
                          <w:txbxContent>
                            <w:p w14:paraId="2670354F" w14:textId="77777777" w:rsidR="00AF345C" w:rsidRDefault="00AF345C" w:rsidP="00323447">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No fixed</w:t>
                              </w:r>
                            </w:p>
                          </w:txbxContent>
                        </wps:txbx>
                        <wps:bodyPr wrap="square" rtlCol="0">
                          <a:noAutofit/>
                        </wps:bodyPr>
                      </wps:wsp>
                      <wps:wsp>
                        <wps:cNvPr id="227" name="TextBox 17"/>
                        <wps:cNvSpPr txBox="1"/>
                        <wps:spPr>
                          <a:xfrm>
                            <a:off x="3219871" y="2127930"/>
                            <a:ext cx="1260000" cy="607189"/>
                          </a:xfrm>
                          <a:prstGeom prst="rect">
                            <a:avLst/>
                          </a:prstGeom>
                          <a:noFill/>
                        </wps:spPr>
                        <wps:txbx>
                          <w:txbxContent>
                            <w:p w14:paraId="39B9D73D" w14:textId="77777777" w:rsidR="00AF345C" w:rsidRDefault="00AF345C" w:rsidP="00323447">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Other Regions</w:t>
                              </w:r>
                            </w:p>
                          </w:txbxContent>
                        </wps:txbx>
                        <wps:bodyPr wrap="square" rtlCol="0">
                          <a:noAutofit/>
                        </wps:bodyPr>
                      </wps:wsp>
                      <wps:wsp>
                        <wps:cNvPr id="228" name="TextBox 19"/>
                        <wps:cNvSpPr txBox="1"/>
                        <wps:spPr>
                          <a:xfrm>
                            <a:off x="3313129" y="4145610"/>
                            <a:ext cx="1073825" cy="769441"/>
                          </a:xfrm>
                          <a:prstGeom prst="rect">
                            <a:avLst/>
                          </a:prstGeom>
                          <a:solidFill>
                            <a:schemeClr val="bg1"/>
                          </a:solidFill>
                        </wps:spPr>
                        <wps:txbx>
                          <w:txbxContent>
                            <w:p w14:paraId="29831A33" w14:textId="77777777" w:rsidR="00AF345C" w:rsidRPr="002C0638" w:rsidRDefault="00AF345C" w:rsidP="00323447">
                              <w:pPr>
                                <w:pStyle w:val="NormalWeb"/>
                                <w:spacing w:before="0" w:beforeAutospacing="0" w:after="0" w:afterAutospacing="0"/>
                                <w:jc w:val="center"/>
                                <w:rPr>
                                  <w:sz w:val="22"/>
                                </w:rPr>
                              </w:pPr>
                              <w:r w:rsidRPr="002C0638">
                                <w:rPr>
                                  <w:rFonts w:asciiTheme="minorHAnsi" w:hAnsi="Calibri" w:cstheme="minorBidi"/>
                                  <w:b/>
                                  <w:bCs/>
                                  <w:color w:val="595959" w:themeColor="text1" w:themeTint="A6"/>
                                  <w:kern w:val="24"/>
                                  <w:sz w:val="28"/>
                                  <w:szCs w:val="32"/>
                                </w:rPr>
                                <w:t xml:space="preserve">Macedon </w:t>
                              </w:r>
                            </w:p>
                            <w:p w14:paraId="2590E49B" w14:textId="77777777" w:rsidR="00AF345C" w:rsidRPr="002C0638" w:rsidRDefault="00AF345C" w:rsidP="00323447">
                              <w:pPr>
                                <w:pStyle w:val="NormalWeb"/>
                                <w:spacing w:before="0" w:beforeAutospacing="0" w:after="0" w:afterAutospacing="0"/>
                                <w:jc w:val="center"/>
                                <w:rPr>
                                  <w:sz w:val="22"/>
                                </w:rPr>
                              </w:pPr>
                              <w:r w:rsidRPr="002C0638">
                                <w:rPr>
                                  <w:rFonts w:asciiTheme="minorHAnsi" w:hAnsi="Calibri" w:cstheme="minorBidi"/>
                                  <w:b/>
                                  <w:bCs/>
                                  <w:color w:val="595959" w:themeColor="text1" w:themeTint="A6"/>
                                  <w:kern w:val="24"/>
                                  <w:sz w:val="28"/>
                                  <w:szCs w:val="32"/>
                                </w:rPr>
                                <w:t>Ranges</w:t>
                              </w:r>
                            </w:p>
                            <w:p w14:paraId="429ECC20" w14:textId="77777777" w:rsidR="00AF345C" w:rsidRPr="002C0638" w:rsidRDefault="00AF345C" w:rsidP="00323447">
                              <w:pPr>
                                <w:pStyle w:val="NormalWeb"/>
                                <w:spacing w:before="0" w:beforeAutospacing="0" w:after="0" w:afterAutospacing="0"/>
                                <w:jc w:val="center"/>
                                <w:rPr>
                                  <w:sz w:val="22"/>
                                </w:rPr>
                              </w:pPr>
                              <w:r w:rsidRPr="002C0638">
                                <w:rPr>
                                  <w:rFonts w:asciiTheme="minorHAnsi" w:hAnsi="Calibri" w:cstheme="minorBidi"/>
                                  <w:color w:val="595959" w:themeColor="text1" w:themeTint="A6"/>
                                  <w:kern w:val="24"/>
                                  <w:sz w:val="22"/>
                                  <w:lang w:val="es-UY"/>
                                </w:rPr>
                                <w:t>(13,100)</w:t>
                              </w:r>
                            </w:p>
                          </w:txbxContent>
                        </wps:txbx>
                        <wps:bodyPr wrap="square" rtlCol="0">
                          <a:noAutofit/>
                        </wps:bodyPr>
                      </wps:wsp>
                      <wpg:grpSp>
                        <wpg:cNvPr id="262" name="Group 262"/>
                        <wpg:cNvGrpSpPr/>
                        <wpg:grpSpPr>
                          <a:xfrm>
                            <a:off x="1569897" y="1143305"/>
                            <a:ext cx="1510811" cy="4516019"/>
                            <a:chOff x="1569893" y="1143305"/>
                            <a:chExt cx="1605286" cy="4757015"/>
                          </a:xfrm>
                        </wpg:grpSpPr>
                        <wps:wsp>
                          <wps:cNvPr id="263" name="Left Brace 263"/>
                          <wps:cNvSpPr/>
                          <wps:spPr>
                            <a:xfrm>
                              <a:off x="1576169" y="1245667"/>
                              <a:ext cx="140888" cy="3708000"/>
                            </a:xfrm>
                            <a:prstGeom prst="leftBrace">
                              <a:avLst>
                                <a:gd name="adj1" fmla="val 39866"/>
                                <a:gd name="adj2" fmla="val 5000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tlCol="0" anchor="ctr"/>
                        </wps:wsp>
                        <wps:wsp>
                          <wps:cNvPr id="264" name="Left Brace 264"/>
                          <wps:cNvSpPr/>
                          <wps:spPr>
                            <a:xfrm>
                              <a:off x="1569893" y="5033813"/>
                              <a:ext cx="140888" cy="720000"/>
                            </a:xfrm>
                            <a:prstGeom prst="leftBrace">
                              <a:avLst>
                                <a:gd name="adj1" fmla="val 39866"/>
                                <a:gd name="adj2" fmla="val 5000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tlCol="0" anchor="ctr"/>
                        </wps:wsp>
                        <wps:wsp>
                          <wps:cNvPr id="265" name="Left Brace 265"/>
                          <wps:cNvSpPr/>
                          <wps:spPr>
                            <a:xfrm flipH="1">
                              <a:off x="3034291" y="1241286"/>
                              <a:ext cx="140888" cy="216000"/>
                            </a:xfrm>
                            <a:prstGeom prst="leftBrace">
                              <a:avLst>
                                <a:gd name="adj1" fmla="val 39866"/>
                                <a:gd name="adj2" fmla="val 5000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tlCol="0" anchor="ctr"/>
                        </wps:wsp>
                        <wps:wsp>
                          <wps:cNvPr id="266" name="Left Brace 266"/>
                          <wps:cNvSpPr/>
                          <wps:spPr>
                            <a:xfrm flipH="1">
                              <a:off x="3034291" y="3521813"/>
                              <a:ext cx="140888" cy="2232000"/>
                            </a:xfrm>
                            <a:prstGeom prst="leftBrace">
                              <a:avLst>
                                <a:gd name="adj1" fmla="val 39866"/>
                                <a:gd name="adj2" fmla="val 5000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tlCol="0" anchor="ctr"/>
                        </wps:wsp>
                        <wps:wsp>
                          <wps:cNvPr id="267" name="Left Brace 267"/>
                          <wps:cNvSpPr/>
                          <wps:spPr>
                            <a:xfrm flipH="1">
                              <a:off x="3034291" y="1545580"/>
                              <a:ext cx="140888" cy="1872000"/>
                            </a:xfrm>
                            <a:prstGeom prst="leftBrace">
                              <a:avLst>
                                <a:gd name="adj1" fmla="val 39866"/>
                                <a:gd name="adj2" fmla="val 5000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tlCol="0" anchor="ctr"/>
                        </wps:wsp>
                        <pic:pic xmlns:pic="http://schemas.openxmlformats.org/drawingml/2006/picture">
                          <pic:nvPicPr>
                            <pic:cNvPr id="268" name="Picture 268"/>
                            <pic:cNvPicPr>
                              <a:picLocks noChangeAspect="1"/>
                            </pic:cNvPicPr>
                          </pic:nvPicPr>
                          <pic:blipFill rotWithShape="1">
                            <a:blip r:embed="rId13"/>
                            <a:srcRect l="13958" t="9815" r="47804"/>
                            <a:stretch/>
                          </pic:blipFill>
                          <pic:spPr>
                            <a:xfrm>
                              <a:off x="1745259" y="1143305"/>
                              <a:ext cx="1296538" cy="4757015"/>
                            </a:xfrm>
                            <a:prstGeom prst="rect">
                              <a:avLst/>
                            </a:prstGeom>
                          </pic:spPr>
                        </pic:pic>
                      </wpg:grpSp>
                      <wps:wsp>
                        <wps:cNvPr id="269" name="Straight Connector 269"/>
                        <wps:cNvCnPr/>
                        <wps:spPr>
                          <a:xfrm flipV="1">
                            <a:off x="3117914" y="1497616"/>
                            <a:ext cx="5400000" cy="0"/>
                          </a:xfrm>
                          <a:prstGeom prst="line">
                            <a:avLst/>
                          </a:prstGeom>
                          <a:ln>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70" name="Straight Connector 270"/>
                        <wps:cNvCnPr/>
                        <wps:spPr>
                          <a:xfrm flipV="1">
                            <a:off x="3117914" y="3501939"/>
                            <a:ext cx="5400000" cy="0"/>
                          </a:xfrm>
                          <a:prstGeom prst="line">
                            <a:avLst/>
                          </a:prstGeom>
                          <a:ln>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271" name="Straight Arrow Connector 271"/>
                        <wps:cNvCnPr/>
                        <wps:spPr>
                          <a:xfrm>
                            <a:off x="6606708" y="2682468"/>
                            <a:ext cx="138676" cy="384720"/>
                          </a:xfrm>
                          <a:prstGeom prst="straightConnector1">
                            <a:avLst/>
                          </a:prstGeom>
                          <a:ln w="3810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2" name="Straight Arrow Connector 272"/>
                        <wps:cNvCnPr/>
                        <wps:spPr>
                          <a:xfrm>
                            <a:off x="6534865" y="2642243"/>
                            <a:ext cx="71845" cy="284257"/>
                          </a:xfrm>
                          <a:prstGeom prst="straightConnector1">
                            <a:avLst/>
                          </a:prstGeom>
                          <a:ln w="3810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3" name="Straight Arrow Connector 273"/>
                        <wps:cNvCnPr/>
                        <wps:spPr>
                          <a:xfrm>
                            <a:off x="6456654" y="2784369"/>
                            <a:ext cx="110867" cy="242592"/>
                          </a:xfrm>
                          <a:prstGeom prst="straightConnector1">
                            <a:avLst/>
                          </a:prstGeom>
                          <a:ln w="28575">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4" name="Straight Arrow Connector 274"/>
                        <wps:cNvCnPr/>
                        <wps:spPr>
                          <a:xfrm>
                            <a:off x="6450285" y="2655306"/>
                            <a:ext cx="191095" cy="417965"/>
                          </a:xfrm>
                          <a:prstGeom prst="straightConnector1">
                            <a:avLst/>
                          </a:prstGeom>
                          <a:ln w="1905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5" name="Straight Arrow Connector 275"/>
                        <wps:cNvCnPr/>
                        <wps:spPr>
                          <a:xfrm>
                            <a:off x="6375009" y="2655304"/>
                            <a:ext cx="66566" cy="384720"/>
                          </a:xfrm>
                          <a:prstGeom prst="straightConnector1">
                            <a:avLst/>
                          </a:prstGeom>
                          <a:ln w="1905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6" name="TextBox 44"/>
                        <wps:cNvSpPr txBox="1"/>
                        <wps:spPr>
                          <a:xfrm>
                            <a:off x="6938251" y="2968852"/>
                            <a:ext cx="1260000" cy="276999"/>
                          </a:xfrm>
                          <a:prstGeom prst="rect">
                            <a:avLst/>
                          </a:prstGeom>
                          <a:noFill/>
                        </wps:spPr>
                        <wps:txbx>
                          <w:txbxContent>
                            <w:p w14:paraId="6109BBD8" w14:textId="77777777" w:rsidR="00AF345C" w:rsidRPr="00DA49B9" w:rsidRDefault="00AF345C" w:rsidP="00323447">
                              <w:pPr>
                                <w:pStyle w:val="NormalWeb"/>
                                <w:spacing w:before="0" w:beforeAutospacing="0" w:after="0" w:afterAutospacing="0"/>
                                <w:jc w:val="center"/>
                                <w:rPr>
                                  <w:sz w:val="20"/>
                                </w:rPr>
                              </w:pPr>
                              <w:r w:rsidRPr="00DA49B9">
                                <w:rPr>
                                  <w:rFonts w:asciiTheme="minorHAnsi" w:hAnsi="Calibri" w:cstheme="minorBidi"/>
                                  <w:b/>
                                  <w:bCs/>
                                  <w:color w:val="404040" w:themeColor="text1" w:themeTint="BF"/>
                                  <w:kern w:val="24"/>
                                  <w:sz w:val="20"/>
                                </w:rPr>
                                <w:t>Melbourne 23%</w:t>
                              </w:r>
                            </w:p>
                          </w:txbxContent>
                        </wps:txbx>
                        <wps:bodyPr wrap="square" rtlCol="0">
                          <a:noAutofit/>
                        </wps:bodyPr>
                      </wps:wsp>
                      <wps:wsp>
                        <wps:cNvPr id="277" name="TextBox 45"/>
                        <wps:cNvSpPr txBox="1"/>
                        <wps:spPr>
                          <a:xfrm>
                            <a:off x="6803365" y="2647828"/>
                            <a:ext cx="1260000" cy="276999"/>
                          </a:xfrm>
                          <a:prstGeom prst="rect">
                            <a:avLst/>
                          </a:prstGeom>
                          <a:noFill/>
                        </wps:spPr>
                        <wps:txbx>
                          <w:txbxContent>
                            <w:p w14:paraId="4D782D9A"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Hume 21%</w:t>
                              </w:r>
                            </w:p>
                          </w:txbxContent>
                        </wps:txbx>
                        <wps:bodyPr wrap="square" rtlCol="0">
                          <a:noAutofit/>
                        </wps:bodyPr>
                      </wps:wsp>
                      <wps:wsp>
                        <wps:cNvPr id="278" name="TextBox 46"/>
                        <wps:cNvSpPr txBox="1"/>
                        <wps:spPr>
                          <a:xfrm>
                            <a:off x="5269488" y="2905667"/>
                            <a:ext cx="1260000" cy="276999"/>
                          </a:xfrm>
                          <a:prstGeom prst="rect">
                            <a:avLst/>
                          </a:prstGeom>
                          <a:noFill/>
                        </wps:spPr>
                        <wps:txbx>
                          <w:txbxContent>
                            <w:p w14:paraId="167A4883"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lang w:val="bin-NG"/>
                                </w:rPr>
                                <w:t>Brimbank 8%</w:t>
                              </w:r>
                            </w:p>
                          </w:txbxContent>
                        </wps:txbx>
                        <wps:bodyPr wrap="square" rtlCol="0">
                          <a:noAutofit/>
                        </wps:bodyPr>
                      </wps:wsp>
                      <wps:wsp>
                        <wps:cNvPr id="347" name="TextBox 47"/>
                        <wps:cNvSpPr txBox="1"/>
                        <wps:spPr>
                          <a:xfrm>
                            <a:off x="5263359" y="3123859"/>
                            <a:ext cx="1601773" cy="276999"/>
                          </a:xfrm>
                          <a:prstGeom prst="rect">
                            <a:avLst/>
                          </a:prstGeom>
                          <a:noFill/>
                        </wps:spPr>
                        <wps:txbx>
                          <w:txbxContent>
                            <w:p w14:paraId="6C3C7BB7" w14:textId="77777777" w:rsidR="00AF345C" w:rsidRPr="00DA49B9" w:rsidRDefault="00AF345C" w:rsidP="00323447">
                              <w:pPr>
                                <w:pStyle w:val="NormalWeb"/>
                                <w:spacing w:before="0" w:beforeAutospacing="0" w:after="0" w:afterAutospacing="0"/>
                                <w:jc w:val="center"/>
                                <w:rPr>
                                  <w:sz w:val="20"/>
                                </w:rPr>
                              </w:pPr>
                              <w:r w:rsidRPr="00DA49B9">
                                <w:rPr>
                                  <w:rFonts w:asciiTheme="minorHAnsi" w:hAnsi="Calibri" w:cstheme="minorBidi"/>
                                  <w:b/>
                                  <w:bCs/>
                                  <w:color w:val="404040" w:themeColor="text1" w:themeTint="BF"/>
                                  <w:kern w:val="24"/>
                                  <w:sz w:val="20"/>
                                </w:rPr>
                                <w:t>Moonee Valley 4%</w:t>
                              </w:r>
                            </w:p>
                          </w:txbxContent>
                        </wps:txbx>
                        <wps:bodyPr wrap="square" rtlCol="0">
                          <a:noAutofit/>
                        </wps:bodyPr>
                      </wps:wsp>
                      <wps:wsp>
                        <wps:cNvPr id="350" name="TextBox 48"/>
                        <wps:cNvSpPr txBox="1"/>
                        <wps:spPr>
                          <a:xfrm>
                            <a:off x="5094775" y="2647828"/>
                            <a:ext cx="1260000" cy="276999"/>
                          </a:xfrm>
                          <a:prstGeom prst="rect">
                            <a:avLst/>
                          </a:prstGeom>
                          <a:noFill/>
                        </wps:spPr>
                        <wps:txbx>
                          <w:txbxContent>
                            <w:p w14:paraId="6763092C"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lang w:val="es-UY"/>
                                </w:rPr>
                                <w:t>Melton</w:t>
                              </w:r>
                              <w:r>
                                <w:rPr>
                                  <w:rFonts w:asciiTheme="minorHAnsi" w:hAnsi="Calibri" w:cstheme="minorBidi"/>
                                  <w:b/>
                                  <w:bCs/>
                                  <w:color w:val="404040" w:themeColor="text1" w:themeTint="BF"/>
                                  <w:kern w:val="24"/>
                                  <w:lang w:val="bin-NG"/>
                                </w:rPr>
                                <w:t xml:space="preserve"> </w:t>
                              </w:r>
                              <w:r>
                                <w:rPr>
                                  <w:rFonts w:asciiTheme="minorHAnsi" w:hAnsi="Calibri" w:cstheme="minorBidi"/>
                                  <w:b/>
                                  <w:bCs/>
                                  <w:color w:val="404040" w:themeColor="text1" w:themeTint="BF"/>
                                  <w:kern w:val="24"/>
                                  <w:lang w:val="es-UY"/>
                                </w:rPr>
                                <w:t>4</w:t>
                              </w:r>
                              <w:r>
                                <w:rPr>
                                  <w:rFonts w:asciiTheme="minorHAnsi" w:hAnsi="Calibri" w:cstheme="minorBidi"/>
                                  <w:b/>
                                  <w:bCs/>
                                  <w:color w:val="404040" w:themeColor="text1" w:themeTint="BF"/>
                                  <w:kern w:val="24"/>
                                  <w:lang w:val="bin-NG"/>
                                </w:rPr>
                                <w:t>%</w:t>
                              </w:r>
                            </w:p>
                          </w:txbxContent>
                        </wps:txbx>
                        <wps:bodyPr wrap="square" rtlCol="0">
                          <a:noAutofit/>
                        </wps:bodyPr>
                      </wps:wsp>
                      <wps:wsp>
                        <wps:cNvPr id="351" name="TextBox 49"/>
                        <wps:cNvSpPr txBox="1"/>
                        <wps:spPr>
                          <a:xfrm>
                            <a:off x="4988946" y="2263467"/>
                            <a:ext cx="1260000" cy="276999"/>
                          </a:xfrm>
                          <a:prstGeom prst="rect">
                            <a:avLst/>
                          </a:prstGeom>
                          <a:noFill/>
                        </wps:spPr>
                        <wps:txbx>
                          <w:txbxContent>
                            <w:p w14:paraId="5D63DA30"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Others 40%</w:t>
                              </w:r>
                            </w:p>
                          </w:txbxContent>
                        </wps:txbx>
                        <wps:bodyPr wrap="square" rtlCol="0">
                          <a:noAutofit/>
                        </wps:bodyPr>
                      </wps:wsp>
                      <pic:pic xmlns:pic="http://schemas.openxmlformats.org/drawingml/2006/picture">
                        <pic:nvPicPr>
                          <pic:cNvPr id="352" name="Picture 352"/>
                          <pic:cNvPicPr>
                            <a:picLocks noChangeAspect="1"/>
                          </pic:cNvPicPr>
                        </pic:nvPicPr>
                        <pic:blipFill rotWithShape="1">
                          <a:blip r:embed="rId14"/>
                          <a:srcRect t="3328"/>
                          <a:stretch/>
                        </pic:blipFill>
                        <pic:spPr>
                          <a:xfrm>
                            <a:off x="5618946" y="4895551"/>
                            <a:ext cx="1644508" cy="1642767"/>
                          </a:xfrm>
                          <a:prstGeom prst="rect">
                            <a:avLst/>
                          </a:prstGeom>
                        </pic:spPr>
                      </pic:pic>
                      <wps:wsp>
                        <wps:cNvPr id="353" name="TextBox 54"/>
                        <wps:cNvSpPr txBox="1"/>
                        <wps:spPr>
                          <a:xfrm>
                            <a:off x="6554398" y="5805725"/>
                            <a:ext cx="1259840" cy="370205"/>
                          </a:xfrm>
                          <a:prstGeom prst="rect">
                            <a:avLst/>
                          </a:prstGeom>
                          <a:noFill/>
                        </wps:spPr>
                        <wps:txbx>
                          <w:txbxContent>
                            <w:p w14:paraId="5AB65148" w14:textId="77777777" w:rsidR="00AF345C" w:rsidRDefault="00AF345C" w:rsidP="00323447">
                              <w:pPr>
                                <w:pStyle w:val="NormalWeb"/>
                                <w:spacing w:before="0" w:beforeAutospacing="0" w:after="0" w:afterAutospacing="0"/>
                              </w:pPr>
                              <w:r>
                                <w:rPr>
                                  <w:rFonts w:asciiTheme="minorHAnsi" w:hAnsi="Calibri" w:cstheme="minorBidi"/>
                                  <w:color w:val="000000" w:themeColor="text1"/>
                                  <w:kern w:val="24"/>
                                  <w:sz w:val="36"/>
                                  <w:szCs w:val="36"/>
                                </w:rPr>
                                <w:t>Hume 20%</w:t>
                              </w:r>
                            </w:p>
                          </w:txbxContent>
                        </wps:txbx>
                        <wps:bodyPr wrap="square" rtlCol="0">
                          <a:noAutofit/>
                        </wps:bodyPr>
                      </wps:wsp>
                      <wps:wsp>
                        <wps:cNvPr id="355" name="Straight Arrow Connector 355"/>
                        <wps:cNvCnPr/>
                        <wps:spPr>
                          <a:xfrm flipH="1" flipV="1">
                            <a:off x="6593062" y="5930095"/>
                            <a:ext cx="125567" cy="248719"/>
                          </a:xfrm>
                          <a:prstGeom prst="straightConnector1">
                            <a:avLst/>
                          </a:prstGeom>
                          <a:ln w="3810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7" name="Straight Arrow Connector 357"/>
                        <wps:cNvCnPr/>
                        <wps:spPr>
                          <a:xfrm>
                            <a:off x="6159909" y="5653094"/>
                            <a:ext cx="199904" cy="185134"/>
                          </a:xfrm>
                          <a:prstGeom prst="straightConnector1">
                            <a:avLst/>
                          </a:prstGeom>
                          <a:ln w="28575">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58" name="TextBox 57"/>
                        <wps:cNvSpPr txBox="1"/>
                        <wps:spPr>
                          <a:xfrm>
                            <a:off x="5082441" y="5249969"/>
                            <a:ext cx="1260000" cy="461665"/>
                          </a:xfrm>
                          <a:prstGeom prst="rect">
                            <a:avLst/>
                          </a:prstGeom>
                          <a:noFill/>
                        </wps:spPr>
                        <wps:txbx>
                          <w:txbxContent>
                            <w:p w14:paraId="1F591BF0"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Mount Alexander 8%</w:t>
                              </w:r>
                            </w:p>
                          </w:txbxContent>
                        </wps:txbx>
                        <wps:bodyPr wrap="square" rtlCol="0">
                          <a:noAutofit/>
                        </wps:bodyPr>
                      </wps:wsp>
                      <wps:wsp>
                        <wps:cNvPr id="359" name="Straight Arrow Connector 359"/>
                        <wps:cNvCnPr/>
                        <wps:spPr>
                          <a:xfrm flipV="1">
                            <a:off x="6456654" y="5990630"/>
                            <a:ext cx="55561" cy="250727"/>
                          </a:xfrm>
                          <a:prstGeom prst="straightConnector1">
                            <a:avLst/>
                          </a:prstGeom>
                          <a:ln w="28575">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0" name="TextBox 59"/>
                        <wps:cNvSpPr txBox="1"/>
                        <wps:spPr>
                          <a:xfrm>
                            <a:off x="5400779" y="6159765"/>
                            <a:ext cx="1260000" cy="276999"/>
                          </a:xfrm>
                          <a:prstGeom prst="rect">
                            <a:avLst/>
                          </a:prstGeom>
                          <a:noFill/>
                        </wps:spPr>
                        <wps:txbx>
                          <w:txbxContent>
                            <w:p w14:paraId="3891856E"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Melton 8%</w:t>
                              </w:r>
                            </w:p>
                          </w:txbxContent>
                        </wps:txbx>
                        <wps:bodyPr wrap="square" rtlCol="0">
                          <a:noAutofit/>
                        </wps:bodyPr>
                      </wps:wsp>
                      <wps:wsp>
                        <wps:cNvPr id="361" name="Straight Arrow Connector 361"/>
                        <wps:cNvCnPr/>
                        <wps:spPr>
                          <a:xfrm>
                            <a:off x="6401812" y="5405180"/>
                            <a:ext cx="62960" cy="375077"/>
                          </a:xfrm>
                          <a:prstGeom prst="straightConnector1">
                            <a:avLst/>
                          </a:prstGeom>
                          <a:ln w="28575">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76" name="TextBox 63"/>
                        <wps:cNvSpPr txBox="1"/>
                        <wps:spPr>
                          <a:xfrm>
                            <a:off x="5640777" y="4897326"/>
                            <a:ext cx="1260000" cy="461665"/>
                          </a:xfrm>
                          <a:prstGeom prst="rect">
                            <a:avLst/>
                          </a:prstGeom>
                          <a:noFill/>
                        </wps:spPr>
                        <wps:txbx>
                          <w:txbxContent>
                            <w:p w14:paraId="41B88C20"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 xml:space="preserve">Greater </w:t>
                              </w:r>
                            </w:p>
                            <w:p w14:paraId="5FE4862F"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Bendigo 6%</w:t>
                              </w:r>
                            </w:p>
                          </w:txbxContent>
                        </wps:txbx>
                        <wps:bodyPr wrap="square" rtlCol="0">
                          <a:noAutofit/>
                        </wps:bodyPr>
                      </wps:wsp>
                      <wps:wsp>
                        <wps:cNvPr id="377" name="Straight Arrow Connector 377"/>
                        <wps:cNvCnPr/>
                        <wps:spPr>
                          <a:xfrm>
                            <a:off x="6082979" y="5848033"/>
                            <a:ext cx="358223" cy="82060"/>
                          </a:xfrm>
                          <a:prstGeom prst="straightConnector1">
                            <a:avLst/>
                          </a:prstGeom>
                          <a:ln w="1905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4" name="TextBox 66"/>
                        <wps:cNvSpPr txBox="1"/>
                        <wps:spPr>
                          <a:xfrm>
                            <a:off x="5034124" y="5728740"/>
                            <a:ext cx="1260000" cy="276999"/>
                          </a:xfrm>
                          <a:prstGeom prst="rect">
                            <a:avLst/>
                          </a:prstGeom>
                          <a:noFill/>
                        </wps:spPr>
                        <wps:txbx>
                          <w:txbxContent>
                            <w:p w14:paraId="5CFC9BC1"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Hepburn 5%</w:t>
                              </w:r>
                            </w:p>
                          </w:txbxContent>
                        </wps:txbx>
                        <wps:bodyPr wrap="square" rtlCol="0">
                          <a:noAutofit/>
                        </wps:bodyPr>
                      </wps:wsp>
                      <wps:wsp>
                        <wps:cNvPr id="385" name="TextBox 67"/>
                        <wps:cNvSpPr txBox="1"/>
                        <wps:spPr>
                          <a:xfrm>
                            <a:off x="6776651" y="5188014"/>
                            <a:ext cx="1260000" cy="276999"/>
                          </a:xfrm>
                          <a:prstGeom prst="rect">
                            <a:avLst/>
                          </a:prstGeom>
                          <a:noFill/>
                        </wps:spPr>
                        <wps:txbx>
                          <w:txbxContent>
                            <w:p w14:paraId="61F01D6B"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Others 53%</w:t>
                              </w:r>
                            </w:p>
                          </w:txbxContent>
                        </wps:txbx>
                        <wps:bodyPr wrap="square" rtlCol="0">
                          <a:noAutofit/>
                        </wps:bodyPr>
                      </wps:wsp>
                      <wps:wsp>
                        <wps:cNvPr id="414" name="Rectangle 414"/>
                        <wps:cNvSpPr/>
                        <wps:spPr>
                          <a:xfrm>
                            <a:off x="1702489" y="3302362"/>
                            <a:ext cx="2777550" cy="2409272"/>
                          </a:xfrm>
                          <a:prstGeom prst="rect">
                            <a:avLst/>
                          </a:prstGeom>
                          <a:noFill/>
                          <a:ln w="28575">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15" name="Straight Arrow Connector 415"/>
                        <wps:cNvCnPr/>
                        <wps:spPr>
                          <a:xfrm flipV="1">
                            <a:off x="4313788" y="2453621"/>
                            <a:ext cx="508907" cy="1"/>
                          </a:xfrm>
                          <a:prstGeom prst="straightConnector1">
                            <a:avLst/>
                          </a:prstGeom>
                          <a:ln w="28575">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48" name="Striped Right Arrow 448"/>
                        <wps:cNvSpPr/>
                        <wps:spPr>
                          <a:xfrm rot="16200000">
                            <a:off x="2944731" y="5797073"/>
                            <a:ext cx="271936" cy="368171"/>
                          </a:xfrm>
                          <a:prstGeom prst="stripedRigh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9" name="TextBox 23"/>
                        <wps:cNvSpPr txBox="1"/>
                        <wps:spPr>
                          <a:xfrm>
                            <a:off x="2558139" y="6172341"/>
                            <a:ext cx="1024255" cy="339725"/>
                          </a:xfrm>
                          <a:prstGeom prst="rect">
                            <a:avLst/>
                          </a:prstGeom>
                          <a:noFill/>
                        </wps:spPr>
                        <wps:txbx>
                          <w:txbxContent>
                            <w:p w14:paraId="53A577B3" w14:textId="77777777" w:rsidR="00AF345C" w:rsidRDefault="00AF345C" w:rsidP="00323447">
                              <w:pPr>
                                <w:pStyle w:val="NormalWeb"/>
                                <w:spacing w:before="0" w:beforeAutospacing="0" w:after="0" w:afterAutospacing="0"/>
                              </w:pPr>
                              <w:r>
                                <w:rPr>
                                  <w:rFonts w:asciiTheme="minorHAnsi" w:hAnsi="Calibri" w:cstheme="minorBidi"/>
                                  <w:b/>
                                  <w:bCs/>
                                  <w:color w:val="C00000"/>
                                  <w:kern w:val="24"/>
                                  <w:sz w:val="32"/>
                                  <w:szCs w:val="32"/>
                                  <w:lang w:val="es-UY"/>
                                </w:rPr>
                                <w:t>Local Jobs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A07AB46" id="Group 8" o:spid="_x0000_s1026" style="position:absolute;left:0;text-align:left;margin-left:-37.2pt;margin-top:13.85pt;width:550.5pt;height:411.75pt;z-index:251827712;mso-width-relative:margin;mso-height-relative:margin" coordorigin="2232,5922" coordsize="82946,5946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">
                <v:shapetype id="_x0000_t32" coordsize="21600,21600" o:spt="32" o:oned="t" path="m,l21600,21600e" filled="f">
                  <v:path arrowok="t" fillok="f" o:connecttype="none"/>
                  <o:lock v:ext="edit" shapetype="t"/>
                </v:shapetype>
                <v:shape id="Straight Arrow Connector 95" o:spid="_x0000_s1027" type="#_x0000_t32" style="position:absolute;left:43137;top:51883;width:508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" strokecolor="gray [1629]" strokeweight="2.25pt">
                  <v:stroke endarrow="block"/>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2" o:spid="_x0000_s1028" type="#_x0000_t75" style="position:absolute;left:56189;top:16469;width:16098;height:17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">
                  <v:imagedata r:id="rId15" o:title=""/>
                  <v:path arrowok="t"/>
                </v:shape>
                <v:line id="Straight Connector 147" o:spid="_x0000_s1029" style="position:absolute;flip:y;visibility:visible;mso-wrap-style:square" from="31179,47760" to="85179,47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" strokecolor="#c4bc96 [2414]">
                  <v:stroke dashstyle="dash"/>
                </v:line>
                <v:shapetype id="_x0000_t202" coordsize="21600,21600" o:spt="202" path="m,l,21600r21600,l21600,xe">
                  <v:stroke joinstyle="miter"/>
                  <v:path gradientshapeok="t" o:connecttype="rect"/>
                </v:shapetype>
                <v:shape id="_x0000_s1030" type="#_x0000_t202" style="position:absolute;left:2232;top:8238;width:17673;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" fillcolor="#f2f2f2 [3052]" stroked="f">
                  <v:shadow on="t" color="black" opacity="26214f" origin=",-.5" offset="0,3pt"/>
                  <v:textbox>
                    <w:txbxContent>
                      <w:p w14:paraId="58A9C48B" w14:textId="77777777" w:rsidR="00AF345C" w:rsidRPr="002C0638" w:rsidRDefault="00AF345C" w:rsidP="00323447">
                        <w:pPr>
                          <w:pStyle w:val="NormalWeb"/>
                          <w:spacing w:before="0" w:beforeAutospacing="0" w:after="0" w:afterAutospacing="0"/>
                          <w:jc w:val="center"/>
                          <w:rPr>
                            <w:sz w:val="20"/>
                          </w:rPr>
                        </w:pPr>
                        <w:r w:rsidRPr="002C0638">
                          <w:rPr>
                            <w:rFonts w:asciiTheme="minorHAnsi" w:hAnsi="Calibri" w:cstheme="minorBidi"/>
                            <w:b/>
                            <w:bCs/>
                            <w:color w:val="595959" w:themeColor="text1" w:themeTint="A6"/>
                            <w:kern w:val="24"/>
                            <w:sz w:val="28"/>
                            <w:szCs w:val="34"/>
                          </w:rPr>
                          <w:t>Place of Residence</w:t>
                        </w:r>
                      </w:p>
                    </w:txbxContent>
                  </v:textbox>
                </v:shape>
                <v:shape id="_x0000_s1031" type="#_x0000_t202" style="position:absolute;left:28281;top:5922;width:19908;height:3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" fillcolor="#f2f2f2 [3052]" stroked="f">
                  <v:shadow on="t" color="black" opacity="26214f" origin=",-.5" offset="0,3pt"/>
                  <v:textbox>
                    <w:txbxContent>
                      <w:p w14:paraId="03E5FAEA" w14:textId="77777777" w:rsidR="00AF345C" w:rsidRPr="002C0638" w:rsidRDefault="00AF345C" w:rsidP="00323447">
                        <w:pPr>
                          <w:pStyle w:val="NormalWeb"/>
                          <w:spacing w:before="0" w:beforeAutospacing="0" w:after="0" w:afterAutospacing="0"/>
                          <w:jc w:val="center"/>
                          <w:rPr>
                            <w:sz w:val="20"/>
                          </w:rPr>
                        </w:pPr>
                        <w:r w:rsidRPr="002C0638">
                          <w:rPr>
                            <w:rFonts w:asciiTheme="minorHAnsi" w:hAnsi="Calibri" w:cstheme="minorBidi"/>
                            <w:b/>
                            <w:bCs/>
                            <w:color w:val="595959" w:themeColor="text1" w:themeTint="A6"/>
                            <w:kern w:val="24"/>
                            <w:sz w:val="28"/>
                            <w:szCs w:val="34"/>
                          </w:rPr>
                          <w:t>Place of Work</w:t>
                        </w:r>
                      </w:p>
                    </w:txbxContent>
                  </v:textbox>
                </v:shape>
                <v:shape id="_x0000_s1032" type="#_x0000_t202" style="position:absolute;left:3236;top:26553;width:12598;height:1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" filled="f" stroked="f">
                  <v:textbox>
                    <w:txbxContent>
                      <w:p w14:paraId="28D7A47F" w14:textId="77777777" w:rsidR="00AF345C" w:rsidRDefault="00AF345C" w:rsidP="00323447">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 xml:space="preserve">Macedon </w:t>
                        </w:r>
                      </w:p>
                      <w:p w14:paraId="73CE6C88" w14:textId="77777777" w:rsidR="00AF345C" w:rsidRDefault="00AF345C" w:rsidP="00323447">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Ranges</w:t>
                        </w:r>
                      </w:p>
                      <w:p w14:paraId="512699C9" w14:textId="77777777" w:rsidR="00AF345C" w:rsidRPr="002C0638" w:rsidRDefault="00AF345C" w:rsidP="00323447">
                        <w:pPr>
                          <w:pStyle w:val="NormalWeb"/>
                          <w:spacing w:before="0" w:beforeAutospacing="0" w:after="0" w:afterAutospacing="0"/>
                          <w:jc w:val="center"/>
                          <w:rPr>
                            <w:sz w:val="20"/>
                          </w:rPr>
                        </w:pPr>
                        <w:r w:rsidRPr="002C0638">
                          <w:rPr>
                            <w:rFonts w:asciiTheme="minorHAnsi" w:hAnsi="Calibri" w:cstheme="minorBidi"/>
                            <w:color w:val="595959" w:themeColor="text1" w:themeTint="A6"/>
                            <w:kern w:val="24"/>
                            <w:sz w:val="20"/>
                          </w:rPr>
                          <w:t>Resident workers</w:t>
                        </w:r>
                      </w:p>
                      <w:p w14:paraId="50E6A1F0" w14:textId="77777777" w:rsidR="00AF345C" w:rsidRPr="002C0638" w:rsidRDefault="00AF345C" w:rsidP="00323447">
                        <w:pPr>
                          <w:pStyle w:val="NormalWeb"/>
                          <w:spacing w:before="0" w:beforeAutospacing="0" w:after="0" w:afterAutospacing="0"/>
                          <w:jc w:val="center"/>
                          <w:rPr>
                            <w:sz w:val="20"/>
                          </w:rPr>
                        </w:pPr>
                        <w:r w:rsidRPr="002C0638">
                          <w:rPr>
                            <w:rFonts w:asciiTheme="minorHAnsi" w:hAnsi="Calibri" w:cstheme="minorBidi"/>
                            <w:color w:val="595959" w:themeColor="text1" w:themeTint="A6"/>
                            <w:kern w:val="24"/>
                            <w:sz w:val="20"/>
                            <w:lang w:val="es-UY"/>
                          </w:rPr>
                          <w:t>(21,700)</w:t>
                        </w:r>
                      </w:p>
                    </w:txbxContent>
                  </v:textbox>
                </v:shape>
                <v:shape id="_x0000_s1033" type="#_x0000_t202" style="position:absolute;left:3236;top:48973;width:12600;height:5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14:paraId="3ADF5FEF" w14:textId="77777777" w:rsidR="00AF345C" w:rsidRDefault="00AF345C" w:rsidP="00323447">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Other Regions</w:t>
                        </w:r>
                      </w:p>
                    </w:txbxContent>
                  </v:textbox>
                </v:shape>
                <v:shape id="TextBox 14" o:spid="_x0000_s1034" type="#_x0000_t202" style="position:absolute;left:32200;top:11721;width:12600;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" filled="f" stroked="f">
                  <v:textbox>
                    <w:txbxContent>
                      <w:p w14:paraId="2670354F" w14:textId="77777777" w:rsidR="00AF345C" w:rsidRDefault="00AF345C" w:rsidP="00323447">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No fixed</w:t>
                        </w:r>
                      </w:p>
                    </w:txbxContent>
                  </v:textbox>
                </v:shape>
                <v:shape id="TextBox 17" o:spid="_x0000_s1035" type="#_x0000_t202" style="position:absolute;left:32198;top:21279;width:12600;height:6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14:paraId="39B9D73D" w14:textId="77777777" w:rsidR="00AF345C" w:rsidRDefault="00AF345C" w:rsidP="00323447">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Other Regions</w:t>
                        </w:r>
                      </w:p>
                    </w:txbxContent>
                  </v:textbox>
                </v:shape>
                <v:shape id="TextBox 19" o:spid="_x0000_s1036" type="#_x0000_t202" style="position:absolute;left:33131;top:41456;width:10738;height:7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" fillcolor="white [3212]" stroked="f">
                  <v:textbox>
                    <w:txbxContent>
                      <w:p w14:paraId="29831A33" w14:textId="77777777" w:rsidR="00AF345C" w:rsidRPr="002C0638" w:rsidRDefault="00AF345C" w:rsidP="00323447">
                        <w:pPr>
                          <w:pStyle w:val="NormalWeb"/>
                          <w:spacing w:before="0" w:beforeAutospacing="0" w:after="0" w:afterAutospacing="0"/>
                          <w:jc w:val="center"/>
                          <w:rPr>
                            <w:sz w:val="22"/>
                          </w:rPr>
                        </w:pPr>
                        <w:r w:rsidRPr="002C0638">
                          <w:rPr>
                            <w:rFonts w:asciiTheme="minorHAnsi" w:hAnsi="Calibri" w:cstheme="minorBidi"/>
                            <w:b/>
                            <w:bCs/>
                            <w:color w:val="595959" w:themeColor="text1" w:themeTint="A6"/>
                            <w:kern w:val="24"/>
                            <w:sz w:val="28"/>
                            <w:szCs w:val="32"/>
                          </w:rPr>
                          <w:t xml:space="preserve">Macedon </w:t>
                        </w:r>
                      </w:p>
                      <w:p w14:paraId="2590E49B" w14:textId="77777777" w:rsidR="00AF345C" w:rsidRPr="002C0638" w:rsidRDefault="00AF345C" w:rsidP="00323447">
                        <w:pPr>
                          <w:pStyle w:val="NormalWeb"/>
                          <w:spacing w:before="0" w:beforeAutospacing="0" w:after="0" w:afterAutospacing="0"/>
                          <w:jc w:val="center"/>
                          <w:rPr>
                            <w:sz w:val="22"/>
                          </w:rPr>
                        </w:pPr>
                        <w:r w:rsidRPr="002C0638">
                          <w:rPr>
                            <w:rFonts w:asciiTheme="minorHAnsi" w:hAnsi="Calibri" w:cstheme="minorBidi"/>
                            <w:b/>
                            <w:bCs/>
                            <w:color w:val="595959" w:themeColor="text1" w:themeTint="A6"/>
                            <w:kern w:val="24"/>
                            <w:sz w:val="28"/>
                            <w:szCs w:val="32"/>
                          </w:rPr>
                          <w:t>Ranges</w:t>
                        </w:r>
                      </w:p>
                      <w:p w14:paraId="429ECC20" w14:textId="77777777" w:rsidR="00AF345C" w:rsidRPr="002C0638" w:rsidRDefault="00AF345C" w:rsidP="00323447">
                        <w:pPr>
                          <w:pStyle w:val="NormalWeb"/>
                          <w:spacing w:before="0" w:beforeAutospacing="0" w:after="0" w:afterAutospacing="0"/>
                          <w:jc w:val="center"/>
                          <w:rPr>
                            <w:sz w:val="22"/>
                          </w:rPr>
                        </w:pPr>
                        <w:r w:rsidRPr="002C0638">
                          <w:rPr>
                            <w:rFonts w:asciiTheme="minorHAnsi" w:hAnsi="Calibri" w:cstheme="minorBidi"/>
                            <w:color w:val="595959" w:themeColor="text1" w:themeTint="A6"/>
                            <w:kern w:val="24"/>
                            <w:sz w:val="22"/>
                            <w:lang w:val="es-UY"/>
                          </w:rPr>
                          <w:t>(13,100)</w:t>
                        </w:r>
                      </w:p>
                    </w:txbxContent>
                  </v:textbox>
                </v:shape>
                <v:group id="Group 262" o:spid="_x0000_s1037" style="position:absolute;left:15698;top:11433;width:15109;height:45160" coordorigin="15698,11433" coordsize="16052,4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63" o:spid="_x0000_s1038" type="#_x0000_t87" style="position:absolute;left:15761;top:12456;width:1409;height:37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" adj="327" strokecolor="gray [1629]" strokeweight="2.25pt"/>
                  <v:shape id="Left Brace 264" o:spid="_x0000_s1039" type="#_x0000_t87" style="position:absolute;left:15698;top:50338;width:1409;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" adj="1685" strokecolor="gray [1629]" strokeweight="2.25pt"/>
                  <v:shape id="Left Brace 265" o:spid="_x0000_s1040" type="#_x0000_t87" style="position:absolute;left:30342;top:12412;width:1409;height:216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" adj="5617" strokecolor="gray [1629]" strokeweight="2.25pt"/>
                  <v:shape id="Left Brace 266" o:spid="_x0000_s1041" type="#_x0000_t87" style="position:absolute;left:30342;top:35218;width:1409;height:223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" adj="544" strokecolor="gray [1629]" strokeweight="2.25pt"/>
                  <v:shape id="Left Brace 267" o:spid="_x0000_s1042" type="#_x0000_t87" style="position:absolute;left:30342;top:15455;width:1409;height:187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" adj="648" strokecolor="gray [1629]" strokeweight="2.25pt"/>
                  <v:shape id="Picture 268" o:spid="_x0000_s1043" type="#_x0000_t75" style="position:absolute;left:17452;top:11433;width:12965;height:47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">
                    <v:imagedata r:id="rId16" o:title="" croptop="6432f" cropleft="9148f" cropright="31329f"/>
                    <v:path arrowok="t"/>
                  </v:shape>
                </v:group>
                <v:line id="Straight Connector 269" o:spid="_x0000_s1044" style="position:absolute;flip:y;visibility:visible;mso-wrap-style:square" from="31179,14976" to="85179,14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" strokecolor="#c4bc96 [2414]">
                  <v:stroke dashstyle="dash"/>
                </v:line>
                <v:line id="Straight Connector 270" o:spid="_x0000_s1045" style="position:absolute;flip:y;visibility:visible;mso-wrap-style:square" from="31179,35019" to="85179,35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" strokecolor="#c4bc96 [2414]">
                  <v:stroke dashstyle="dash"/>
                </v:line>
                <v:shape id="Straight Arrow Connector 271" o:spid="_x0000_s1046" type="#_x0000_t32" style="position:absolute;left:66067;top:26824;width:1386;height:38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" strokecolor="#622423 [1605]" strokeweight="3pt">
                  <v:stroke endarrow="block"/>
                </v:shape>
                <v:shape id="Straight Arrow Connector 272" o:spid="_x0000_s1047" type="#_x0000_t32" style="position:absolute;left:65348;top:26422;width:719;height:28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" strokecolor="#622423 [1605]" strokeweight="3pt">
                  <v:stroke endarrow="block"/>
                </v:shape>
                <v:shape id="Straight Arrow Connector 273" o:spid="_x0000_s1048" type="#_x0000_t32" style="position:absolute;left:64566;top:27843;width:1109;height:24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" strokecolor="#622423 [1605]" strokeweight="2.25pt">
                  <v:stroke endarrow="block"/>
                </v:shape>
                <v:shape id="Straight Arrow Connector 274" o:spid="_x0000_s1049" type="#_x0000_t32" style="position:absolute;left:64502;top:26553;width:1911;height:4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" strokecolor="#622423 [1605]" strokeweight="1.5pt">
                  <v:stroke endarrow="block"/>
                </v:shape>
                <v:shape id="Straight Arrow Connector 275" o:spid="_x0000_s1050" type="#_x0000_t32" style="position:absolute;left:63750;top:26553;width:665;height:38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" strokecolor="#622423 [1605]" strokeweight="1.5pt">
                  <v:stroke endarrow="block"/>
                </v:shape>
                <v:shape id="TextBox 44" o:spid="_x0000_s1051" type="#_x0000_t202" style="position:absolute;left:69382;top:29688;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" filled="f" stroked="f">
                  <v:textbox>
                    <w:txbxContent>
                      <w:p w14:paraId="6109BBD8" w14:textId="77777777" w:rsidR="00AF345C" w:rsidRPr="00DA49B9" w:rsidRDefault="00AF345C" w:rsidP="00323447">
                        <w:pPr>
                          <w:pStyle w:val="NormalWeb"/>
                          <w:spacing w:before="0" w:beforeAutospacing="0" w:after="0" w:afterAutospacing="0"/>
                          <w:jc w:val="center"/>
                          <w:rPr>
                            <w:sz w:val="20"/>
                          </w:rPr>
                        </w:pPr>
                        <w:r w:rsidRPr="00DA49B9">
                          <w:rPr>
                            <w:rFonts w:asciiTheme="minorHAnsi" w:hAnsi="Calibri" w:cstheme="minorBidi"/>
                            <w:b/>
                            <w:bCs/>
                            <w:color w:val="404040" w:themeColor="text1" w:themeTint="BF"/>
                            <w:kern w:val="24"/>
                            <w:sz w:val="20"/>
                          </w:rPr>
                          <w:t>Melbourne 23%</w:t>
                        </w:r>
                      </w:p>
                    </w:txbxContent>
                  </v:textbox>
                </v:shape>
                <v:shape id="TextBox 45" o:spid="_x0000_s1052" type="#_x0000_t202" style="position:absolute;left:68033;top:26478;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" filled="f" stroked="f">
                  <v:textbox>
                    <w:txbxContent>
                      <w:p w14:paraId="4D782D9A"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Hume 21%</w:t>
                        </w:r>
                      </w:p>
                    </w:txbxContent>
                  </v:textbox>
                </v:shape>
                <v:shape id="TextBox 46" o:spid="_x0000_s1053" type="#_x0000_t202" style="position:absolute;left:52694;top:29056;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" filled="f" stroked="f">
                  <v:textbox>
                    <w:txbxContent>
                      <w:p w14:paraId="167A4883"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lang w:val="bin-NG"/>
                          </w:rPr>
                          <w:t>Brimbank 8%</w:t>
                        </w:r>
                      </w:p>
                    </w:txbxContent>
                  </v:textbox>
                </v:shape>
                <v:shape id="TextBox 47" o:spid="_x0000_s1054" type="#_x0000_t202" style="position:absolute;left:52633;top:31238;width:16018;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" filled="f" stroked="f">
                  <v:textbox>
                    <w:txbxContent>
                      <w:p w14:paraId="6C3C7BB7" w14:textId="77777777" w:rsidR="00AF345C" w:rsidRPr="00DA49B9" w:rsidRDefault="00AF345C" w:rsidP="00323447">
                        <w:pPr>
                          <w:pStyle w:val="NormalWeb"/>
                          <w:spacing w:before="0" w:beforeAutospacing="0" w:after="0" w:afterAutospacing="0"/>
                          <w:jc w:val="center"/>
                          <w:rPr>
                            <w:sz w:val="20"/>
                          </w:rPr>
                        </w:pPr>
                        <w:r w:rsidRPr="00DA49B9">
                          <w:rPr>
                            <w:rFonts w:asciiTheme="minorHAnsi" w:hAnsi="Calibri" w:cstheme="minorBidi"/>
                            <w:b/>
                            <w:bCs/>
                            <w:color w:val="404040" w:themeColor="text1" w:themeTint="BF"/>
                            <w:kern w:val="24"/>
                            <w:sz w:val="20"/>
                          </w:rPr>
                          <w:t>Moonee Valley 4%</w:t>
                        </w:r>
                      </w:p>
                    </w:txbxContent>
                  </v:textbox>
                </v:shape>
                <v:shape id="TextBox 48" o:spid="_x0000_s1055" type="#_x0000_t202" style="position:absolute;left:50947;top:26478;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" filled="f" stroked="f">
                  <v:textbox>
                    <w:txbxContent>
                      <w:p w14:paraId="6763092C"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lang w:val="es-UY"/>
                          </w:rPr>
                          <w:t>Melton</w:t>
                        </w:r>
                        <w:r>
                          <w:rPr>
                            <w:rFonts w:asciiTheme="minorHAnsi" w:hAnsi="Calibri" w:cstheme="minorBidi"/>
                            <w:b/>
                            <w:bCs/>
                            <w:color w:val="404040" w:themeColor="text1" w:themeTint="BF"/>
                            <w:kern w:val="24"/>
                            <w:lang w:val="bin-NG"/>
                          </w:rPr>
                          <w:t xml:space="preserve"> </w:t>
                        </w:r>
                        <w:r>
                          <w:rPr>
                            <w:rFonts w:asciiTheme="minorHAnsi" w:hAnsi="Calibri" w:cstheme="minorBidi"/>
                            <w:b/>
                            <w:bCs/>
                            <w:color w:val="404040" w:themeColor="text1" w:themeTint="BF"/>
                            <w:kern w:val="24"/>
                            <w:lang w:val="es-UY"/>
                          </w:rPr>
                          <w:t>4</w:t>
                        </w:r>
                        <w:r>
                          <w:rPr>
                            <w:rFonts w:asciiTheme="minorHAnsi" w:hAnsi="Calibri" w:cstheme="minorBidi"/>
                            <w:b/>
                            <w:bCs/>
                            <w:color w:val="404040" w:themeColor="text1" w:themeTint="BF"/>
                            <w:kern w:val="24"/>
                            <w:lang w:val="bin-NG"/>
                          </w:rPr>
                          <w:t>%</w:t>
                        </w:r>
                      </w:p>
                    </w:txbxContent>
                  </v:textbox>
                </v:shape>
                <v:shape id="TextBox 49" o:spid="_x0000_s1056" type="#_x0000_t202" style="position:absolute;left:49889;top:22634;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" filled="f" stroked="f">
                  <v:textbox>
                    <w:txbxContent>
                      <w:p w14:paraId="5D63DA30"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Others 40%</w:t>
                        </w:r>
                      </w:p>
                    </w:txbxContent>
                  </v:textbox>
                </v:shape>
                <v:shape id="Picture 352" o:spid="_x0000_s1057" type="#_x0000_t75" style="position:absolute;left:56189;top:48955;width:16445;height:1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">
                  <v:imagedata r:id="rId17" o:title="" croptop="2181f"/>
                  <v:path arrowok="t"/>
                </v:shape>
                <v:shape id="TextBox 54" o:spid="_x0000_s1058" type="#_x0000_t202" style="position:absolute;left:65543;top:58057;width:12599;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" filled="f" stroked="f">
                  <v:textbox>
                    <w:txbxContent>
                      <w:p w14:paraId="5AB65148" w14:textId="77777777" w:rsidR="00AF345C" w:rsidRDefault="00AF345C" w:rsidP="00323447">
                        <w:pPr>
                          <w:pStyle w:val="NormalWeb"/>
                          <w:spacing w:before="0" w:beforeAutospacing="0" w:after="0" w:afterAutospacing="0"/>
                        </w:pPr>
                        <w:r>
                          <w:rPr>
                            <w:rFonts w:asciiTheme="minorHAnsi" w:hAnsi="Calibri" w:cstheme="minorBidi"/>
                            <w:color w:val="000000" w:themeColor="text1"/>
                            <w:kern w:val="24"/>
                            <w:sz w:val="36"/>
                            <w:szCs w:val="36"/>
                          </w:rPr>
                          <w:t>Hume 20%</w:t>
                        </w:r>
                      </w:p>
                    </w:txbxContent>
                  </v:textbox>
                </v:shape>
                <v:shape id="Straight Arrow Connector 355" o:spid="_x0000_s1059" type="#_x0000_t32" style="position:absolute;left:65930;top:59300;width:1256;height:24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" strokecolor="#622423 [1605]" strokeweight="3pt">
                  <v:stroke endarrow="block"/>
                </v:shape>
                <v:shape id="Straight Arrow Connector 357" o:spid="_x0000_s1060" type="#_x0000_t32" style="position:absolute;left:61599;top:56530;width:1999;height:18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" strokecolor="#622423 [1605]" strokeweight="2.25pt">
                  <v:stroke endarrow="block"/>
                </v:shape>
                <v:shape id="TextBox 57" o:spid="_x0000_s1061" type="#_x0000_t202" style="position:absolute;left:50824;top:52499;width:12600;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" filled="f" stroked="f">
                  <v:textbox>
                    <w:txbxContent>
                      <w:p w14:paraId="1F591BF0"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Mount Alexander 8%</w:t>
                        </w:r>
                      </w:p>
                    </w:txbxContent>
                  </v:textbox>
                </v:shape>
                <v:shape id="Straight Arrow Connector 359" o:spid="_x0000_s1062" type="#_x0000_t32" style="position:absolute;left:64566;top:59906;width:556;height:25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" strokecolor="#622423 [1605]" strokeweight="2.25pt">
                  <v:stroke endarrow="block"/>
                </v:shape>
                <v:shape id="TextBox 59" o:spid="_x0000_s1063" type="#_x0000_t202" style="position:absolute;left:54007;top:61597;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" filled="f" stroked="f">
                  <v:textbox>
                    <w:txbxContent>
                      <w:p w14:paraId="3891856E"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Melton 8%</w:t>
                        </w:r>
                      </w:p>
                    </w:txbxContent>
                  </v:textbox>
                </v:shape>
                <v:shape id="Straight Arrow Connector 361" o:spid="_x0000_s1064" type="#_x0000_t32" style="position:absolute;left:64018;top:54051;width:629;height:37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" strokecolor="#622423 [1605]" strokeweight="2.25pt">
                  <v:stroke endarrow="block"/>
                </v:shape>
                <v:shape id="TextBox 63" o:spid="_x0000_s1065" type="#_x0000_t202" style="position:absolute;left:56407;top:48973;width:12600;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" filled="f" stroked="f">
                  <v:textbox>
                    <w:txbxContent>
                      <w:p w14:paraId="41B88C20"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 xml:space="preserve">Greater </w:t>
                        </w:r>
                      </w:p>
                      <w:p w14:paraId="5FE4862F"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Bendigo 6%</w:t>
                        </w:r>
                      </w:p>
                    </w:txbxContent>
                  </v:textbox>
                </v:shape>
                <v:shape id="Straight Arrow Connector 377" o:spid="_x0000_s1066" type="#_x0000_t32" style="position:absolute;left:60829;top:58480;width:3583;height:8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" strokecolor="#622423 [1605]" strokeweight="1.5pt">
                  <v:stroke endarrow="block"/>
                </v:shape>
                <v:shape id="TextBox 66" o:spid="_x0000_s1067" type="#_x0000_t202" style="position:absolute;left:50341;top:57287;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" filled="f" stroked="f">
                  <v:textbox>
                    <w:txbxContent>
                      <w:p w14:paraId="5CFC9BC1"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Hepburn 5%</w:t>
                        </w:r>
                      </w:p>
                    </w:txbxContent>
                  </v:textbox>
                </v:shape>
                <v:shape id="TextBox 67" o:spid="_x0000_s1068" type="#_x0000_t202" style="position:absolute;left:67766;top:51880;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" filled="f" stroked="f">
                  <v:textbox>
                    <w:txbxContent>
                      <w:p w14:paraId="61F01D6B" w14:textId="77777777" w:rsidR="00AF345C" w:rsidRDefault="00AF345C" w:rsidP="00323447">
                        <w:pPr>
                          <w:pStyle w:val="NormalWeb"/>
                          <w:spacing w:before="0" w:beforeAutospacing="0" w:after="0" w:afterAutospacing="0"/>
                          <w:jc w:val="center"/>
                        </w:pPr>
                        <w:r>
                          <w:rPr>
                            <w:rFonts w:asciiTheme="minorHAnsi" w:hAnsi="Calibri" w:cstheme="minorBidi"/>
                            <w:b/>
                            <w:bCs/>
                            <w:color w:val="404040" w:themeColor="text1" w:themeTint="BF"/>
                            <w:kern w:val="24"/>
                          </w:rPr>
                          <w:t>Others 53%</w:t>
                        </w:r>
                      </w:p>
                    </w:txbxContent>
                  </v:textbox>
                </v:shape>
                <v:rect id="Rectangle 414" o:spid="_x0000_s1069" style="position:absolute;left:17024;top:33023;width:27776;height:24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" filled="f" strokecolor="#c00000" strokeweight="2.25pt">
                  <v:stroke dashstyle="1 1"/>
                </v:rect>
                <v:shape id="Straight Arrow Connector 415" o:spid="_x0000_s1070" type="#_x0000_t32" style="position:absolute;left:43137;top:24536;width:508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" strokecolor="gray [1629]" strokeweight="2.25pt">
                  <v:stroke endarrow="block"/>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448" o:spid="_x0000_s1071" type="#_x0000_t93" style="position:absolute;left:29447;top:57970;width:2720;height:368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" adj="10800" fillcolor="#c00000" stroked="f" strokeweight="2pt"/>
                <v:shape id="TextBox 23" o:spid="_x0000_s1072" type="#_x0000_t202" style="position:absolute;left:25581;top:61723;width:10242;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" filled="f" stroked="f">
                  <v:textbox>
                    <w:txbxContent>
                      <w:p w14:paraId="53A577B3" w14:textId="77777777" w:rsidR="00AF345C" w:rsidRDefault="00AF345C" w:rsidP="00323447">
                        <w:pPr>
                          <w:pStyle w:val="NormalWeb"/>
                          <w:spacing w:before="0" w:beforeAutospacing="0" w:after="0" w:afterAutospacing="0"/>
                        </w:pPr>
                        <w:r>
                          <w:rPr>
                            <w:rFonts w:asciiTheme="minorHAnsi" w:hAnsi="Calibri" w:cstheme="minorBidi"/>
                            <w:b/>
                            <w:bCs/>
                            <w:color w:val="C00000"/>
                            <w:kern w:val="24"/>
                            <w:sz w:val="32"/>
                            <w:szCs w:val="32"/>
                            <w:lang w:val="es-UY"/>
                          </w:rPr>
                          <w:t>Local Jobs</w:t>
                        </w:r>
                      </w:p>
                    </w:txbxContent>
                  </v:textbox>
                </v:shape>
                <w10:wrap type="topAndBottom"/>
              </v:group>
            </w:pict>
          </mc:Fallback>
        </mc:AlternateContent>
      </w:r>
    </w:p>
    <w:p w14:paraId="58AA62A8" w14:textId="77777777" w:rsidR="00323447" w:rsidRDefault="00323447" w:rsidP="00E23CD2"/>
    <w:p w14:paraId="538AF16F" w14:textId="125BEF0C" w:rsidR="00B5451F" w:rsidRPr="00E23CD2" w:rsidRDefault="009B7789" w:rsidP="00E23CD2">
      <w:r>
        <w:t>In our</w:t>
      </w:r>
      <w:r w:rsidR="00C30967">
        <w:t xml:space="preserve"> economic analysis</w:t>
      </w:r>
      <w:r w:rsidR="00735353">
        <w:t xml:space="preserve"> for Macedon Ranges</w:t>
      </w:r>
      <w:r w:rsidR="00105812">
        <w:t>, three approaches were utilise</w:t>
      </w:r>
      <w:r w:rsidR="00B5451F" w:rsidRPr="00E23CD2">
        <w:t>d to forecast total employment, by industry and by lo</w:t>
      </w:r>
      <w:r w:rsidR="00D0270F">
        <w:t xml:space="preserve">cation for </w:t>
      </w:r>
      <w:r w:rsidR="00E239B6">
        <w:t>to 2036</w:t>
      </w:r>
      <w:r w:rsidR="00B5451F" w:rsidRPr="00E23CD2">
        <w:t>. Additionally, the implications of such growth in the educational sector were assessed, as well as the infrastructure and other services required to</w:t>
      </w:r>
      <w:r w:rsidR="00E239B6">
        <w:t xml:space="preserve"> support the forecasted growth.</w:t>
      </w:r>
    </w:p>
    <w:p w14:paraId="51913248" w14:textId="6E45405E" w:rsidR="00B5451F" w:rsidRPr="00E23CD2" w:rsidRDefault="00AF345C" w:rsidP="00E23CD2">
      <w:r>
        <w:t>Moreover, t</w:t>
      </w:r>
      <w:r w:rsidR="008462C6">
        <w:t>o inform</w:t>
      </w:r>
      <w:r w:rsidR="00B5451F" w:rsidRPr="00E23CD2">
        <w:t xml:space="preserve"> the study, two </w:t>
      </w:r>
      <w:r w:rsidR="00E239B6">
        <w:t xml:space="preserve">comprehensive </w:t>
      </w:r>
      <w:r w:rsidR="00B5451F" w:rsidRPr="00E23CD2">
        <w:t>surveys were conducted (to</w:t>
      </w:r>
      <w:r w:rsidR="00105812">
        <w:t xml:space="preserve"> industry/</w:t>
      </w:r>
      <w:r w:rsidR="00B5451F" w:rsidRPr="00E23CD2">
        <w:t>businesses and residents)</w:t>
      </w:r>
      <w:r w:rsidR="00E637BE">
        <w:t>,</w:t>
      </w:r>
      <w:r w:rsidR="00B5451F" w:rsidRPr="00E23CD2">
        <w:t xml:space="preserve"> and public data and i</w:t>
      </w:r>
      <w:r w:rsidR="00E239B6">
        <w:t>nformation provided from REMPLAN</w:t>
      </w:r>
      <w:r w:rsidR="00105812">
        <w:t xml:space="preserve"> were</w:t>
      </w:r>
      <w:r w:rsidR="00B5451F" w:rsidRPr="00E23CD2">
        <w:t xml:space="preserve"> also utilised.</w:t>
      </w:r>
    </w:p>
    <w:p w14:paraId="460A9145" w14:textId="144D5C77" w:rsidR="00A36275" w:rsidRPr="00A36275" w:rsidRDefault="009B7789" w:rsidP="00E23CD2">
      <w:pPr>
        <w:rPr>
          <w:highlight w:val="yellow"/>
        </w:rPr>
      </w:pPr>
      <w:r>
        <w:t>The results indicat</w:t>
      </w:r>
      <w:r w:rsidR="00E239B6">
        <w:t>ed</w:t>
      </w:r>
      <w:r w:rsidR="008462C6">
        <w:t xml:space="preserve"> that </w:t>
      </w:r>
      <w:r w:rsidR="00A36275" w:rsidRPr="00323447">
        <w:rPr>
          <w:b/>
        </w:rPr>
        <w:t xml:space="preserve">there </w:t>
      </w:r>
      <w:r w:rsidR="00105812" w:rsidRPr="00323447">
        <w:rPr>
          <w:b/>
        </w:rPr>
        <w:t>would</w:t>
      </w:r>
      <w:r w:rsidR="00E23CD2" w:rsidRPr="00323447">
        <w:rPr>
          <w:b/>
        </w:rPr>
        <w:t xml:space="preserve"> be approximately</w:t>
      </w:r>
      <w:r w:rsidR="00A36275" w:rsidRPr="00323447">
        <w:rPr>
          <w:b/>
        </w:rPr>
        <w:t xml:space="preserve"> 19,100 </w:t>
      </w:r>
      <w:r w:rsidR="00323447" w:rsidRPr="00323447">
        <w:rPr>
          <w:b/>
        </w:rPr>
        <w:t>local</w:t>
      </w:r>
      <w:r w:rsidR="00D0270F" w:rsidRPr="00323447">
        <w:rPr>
          <w:b/>
        </w:rPr>
        <w:t xml:space="preserve"> jobs in</w:t>
      </w:r>
      <w:r w:rsidR="00D767B2" w:rsidRPr="00323447">
        <w:rPr>
          <w:b/>
        </w:rPr>
        <w:t xml:space="preserve"> </w:t>
      </w:r>
      <w:r w:rsidR="00A36275" w:rsidRPr="00323447">
        <w:rPr>
          <w:b/>
        </w:rPr>
        <w:t>Macedon Ranges</w:t>
      </w:r>
      <w:r w:rsidR="00C1602C">
        <w:rPr>
          <w:b/>
        </w:rPr>
        <w:t xml:space="preserve"> by 2036</w:t>
      </w:r>
      <w:r w:rsidR="00E239B6">
        <w:t>. This</w:t>
      </w:r>
      <w:r w:rsidR="00105812">
        <w:t xml:space="preserve"> signifies a possible</w:t>
      </w:r>
      <w:r w:rsidR="00A36275" w:rsidRPr="00E23CD2">
        <w:t xml:space="preserve"> increase of around 50% </w:t>
      </w:r>
      <w:r w:rsidR="00E23CD2" w:rsidRPr="00E23CD2">
        <w:t>above</w:t>
      </w:r>
      <w:r w:rsidR="00A36275" w:rsidRPr="00E23CD2">
        <w:t xml:space="preserve"> the current local employment</w:t>
      </w:r>
      <w:r w:rsidR="00E23CD2" w:rsidRPr="00E23CD2">
        <w:t xml:space="preserve"> numbers</w:t>
      </w:r>
      <w:r w:rsidR="00E239B6">
        <w:t xml:space="preserve"> </w:t>
      </w:r>
      <w:r>
        <w:t xml:space="preserve">(13,100) </w:t>
      </w:r>
      <w:r w:rsidR="00E239B6">
        <w:t>with</w:t>
      </w:r>
      <w:r w:rsidR="00A36275" w:rsidRPr="00E23CD2">
        <w:t xml:space="preserve"> an annual average rise of approximately 2%. Th</w:t>
      </w:r>
      <w:r w:rsidR="00E23CD2" w:rsidRPr="00E23CD2">
        <w:t>is</w:t>
      </w:r>
      <w:r w:rsidR="00A36275" w:rsidRPr="00E23CD2">
        <w:t xml:space="preserve"> </w:t>
      </w:r>
      <w:r>
        <w:t>increase</w:t>
      </w:r>
      <w:r w:rsidRPr="00E23CD2">
        <w:t xml:space="preserve"> </w:t>
      </w:r>
      <w:r w:rsidR="00E23CD2" w:rsidRPr="00E23CD2">
        <w:t>is likely to be led</w:t>
      </w:r>
      <w:r w:rsidR="00A36275" w:rsidRPr="00E23CD2">
        <w:t xml:space="preserve"> by the continued growth of s</w:t>
      </w:r>
      <w:r w:rsidR="00E239B6">
        <w:t xml:space="preserve">ervices and </w:t>
      </w:r>
      <w:r w:rsidR="007815DA">
        <w:t>could</w:t>
      </w:r>
      <w:r w:rsidR="00E239B6">
        <w:t xml:space="preserve"> take place</w:t>
      </w:r>
      <w:r w:rsidR="00A36275" w:rsidRPr="00E23CD2">
        <w:t xml:space="preserve"> in all </w:t>
      </w:r>
      <w:r w:rsidR="00105812">
        <w:t xml:space="preserve">geographic </w:t>
      </w:r>
      <w:r w:rsidR="00A36275" w:rsidRPr="00E23CD2">
        <w:t>areas wit</w:t>
      </w:r>
      <w:r w:rsidR="00E239B6">
        <w:t>hin the S</w:t>
      </w:r>
      <w:r w:rsidR="00A36275" w:rsidRPr="00E23CD2">
        <w:t>hire.</w:t>
      </w:r>
      <w:r>
        <w:t xml:space="preserve"> The intensification of agriculture </w:t>
      </w:r>
      <w:r w:rsidR="007815DA">
        <w:t>could</w:t>
      </w:r>
      <w:r>
        <w:t xml:space="preserve"> als</w:t>
      </w:r>
      <w:r w:rsidR="00CD789D">
        <w:t>o be important for job creation because of its multiplier effect.</w:t>
      </w:r>
    </w:p>
    <w:p w14:paraId="5F5E06DB" w14:textId="7E50EABE" w:rsidR="00E23CD2" w:rsidRDefault="00A36275" w:rsidP="00E23CD2">
      <w:r w:rsidRPr="00E23CD2">
        <w:t xml:space="preserve">In terms of </w:t>
      </w:r>
      <w:r w:rsidR="00E23CD2" w:rsidRPr="00E23CD2">
        <w:t>the qualifi</w:t>
      </w:r>
      <w:r w:rsidR="00E239B6">
        <w:t>cations’ requirements of locally-</w:t>
      </w:r>
      <w:r w:rsidR="00E23CD2" w:rsidRPr="00E23CD2">
        <w:t>based businesses</w:t>
      </w:r>
      <w:r w:rsidRPr="00E23CD2">
        <w:t>, the increase</w:t>
      </w:r>
      <w:r w:rsidR="00AF345C">
        <w:t xml:space="preserve"> in demand </w:t>
      </w:r>
      <w:r w:rsidR="00E23CD2" w:rsidRPr="00E23CD2">
        <w:t xml:space="preserve">is also likely to be </w:t>
      </w:r>
      <w:r w:rsidRPr="00E23CD2">
        <w:t xml:space="preserve">widespread, </w:t>
      </w:r>
      <w:r w:rsidR="00E23CD2" w:rsidRPr="00E23CD2">
        <w:t>with</w:t>
      </w:r>
      <w:r w:rsidR="00E239B6">
        <w:t xml:space="preserve"> P</w:t>
      </w:r>
      <w:r w:rsidRPr="00E23CD2">
        <w:t xml:space="preserve">rofessionals and </w:t>
      </w:r>
      <w:r w:rsidR="00E23CD2" w:rsidRPr="00E23CD2">
        <w:t>C</w:t>
      </w:r>
      <w:r w:rsidR="00E239B6">
        <w:t>ertificate L</w:t>
      </w:r>
      <w:r w:rsidRPr="00E23CD2">
        <w:t xml:space="preserve">evel III and IV the most </w:t>
      </w:r>
      <w:r w:rsidR="00AF345C">
        <w:t xml:space="preserve">likely </w:t>
      </w:r>
      <w:r w:rsidR="00E23CD2" w:rsidRPr="00E23CD2">
        <w:t>in demand</w:t>
      </w:r>
      <w:r w:rsidRPr="00E23CD2">
        <w:t xml:space="preserve"> </w:t>
      </w:r>
      <w:r w:rsidR="00E239B6">
        <w:t xml:space="preserve">for </w:t>
      </w:r>
      <w:r w:rsidRPr="00E23CD2">
        <w:t>occupation and qualification</w:t>
      </w:r>
      <w:r w:rsidR="00E239B6">
        <w:t>,</w:t>
      </w:r>
      <w:r w:rsidRPr="00E23CD2">
        <w:t xml:space="preserve"> respectively. </w:t>
      </w:r>
    </w:p>
    <w:p w14:paraId="63EEEFCC" w14:textId="45A5A252" w:rsidR="00E23CD2" w:rsidRDefault="00E23CD2" w:rsidP="00E23CD2">
      <w:r>
        <w:t>Based o</w:t>
      </w:r>
      <w:r w:rsidR="00E239B6">
        <w:t xml:space="preserve">n the results of </w:t>
      </w:r>
      <w:r>
        <w:t>the residential survey, providing appropriate working conditions (</w:t>
      </w:r>
      <w:r w:rsidR="00E239B6">
        <w:t>especially remuneration levels</w:t>
      </w:r>
      <w:r>
        <w:t xml:space="preserve"> </w:t>
      </w:r>
      <w:r w:rsidR="00E239B6">
        <w:t xml:space="preserve">and work flexibility) are </w:t>
      </w:r>
      <w:r>
        <w:t>key requirement</w:t>
      </w:r>
      <w:r w:rsidR="00E239B6">
        <w:t>s</w:t>
      </w:r>
      <w:r>
        <w:t xml:space="preserve"> of potential employees. If these condit</w:t>
      </w:r>
      <w:r w:rsidR="00E239B6">
        <w:t>ions are met</w:t>
      </w:r>
      <w:r w:rsidR="00E637BE">
        <w:t xml:space="preserve"> in Macedon Ranges</w:t>
      </w:r>
      <w:r w:rsidR="00E239B6">
        <w:t xml:space="preserve">, the analysis </w:t>
      </w:r>
      <w:r w:rsidR="00D0270F">
        <w:t xml:space="preserve">revealed </w:t>
      </w:r>
      <w:r w:rsidR="00E239B6">
        <w:t xml:space="preserve">that </w:t>
      </w:r>
      <w:r>
        <w:t xml:space="preserve">there should be adequate numbers of professional within the </w:t>
      </w:r>
      <w:r w:rsidR="002B20D8">
        <w:t>Shire</w:t>
      </w:r>
      <w:r w:rsidR="002B20D8" w:rsidRPr="00E23CD2">
        <w:t xml:space="preserve"> </w:t>
      </w:r>
      <w:r>
        <w:t>to account for business demand.</w:t>
      </w:r>
    </w:p>
    <w:p w14:paraId="60725892" w14:textId="2B71B959" w:rsidR="00E23CD2" w:rsidRDefault="00E637BE" w:rsidP="00E23CD2">
      <w:r>
        <w:t>Similarly</w:t>
      </w:r>
      <w:r w:rsidR="00E23CD2">
        <w:t xml:space="preserve">, it is likely that </w:t>
      </w:r>
      <w:r w:rsidR="00E23CD2" w:rsidRPr="00A5245E">
        <w:t xml:space="preserve">community and personal services and labourers </w:t>
      </w:r>
      <w:r w:rsidR="00E23CD2">
        <w:t>will be underrepresented by business demand. Support for industry and business requiring these employees could be directed to rectify this.</w:t>
      </w:r>
      <w:r w:rsidR="00E23CD2" w:rsidRPr="00A5245E">
        <w:t xml:space="preserve"> </w:t>
      </w:r>
    </w:p>
    <w:p w14:paraId="1DBCD5B9" w14:textId="382B242E" w:rsidR="00E23CD2" w:rsidRPr="00A5245E" w:rsidRDefault="00E637BE" w:rsidP="00E23CD2">
      <w:r>
        <w:t>Likewise</w:t>
      </w:r>
      <w:r w:rsidR="00E23CD2">
        <w:t xml:space="preserve">, local </w:t>
      </w:r>
      <w:r w:rsidR="00E23CD2" w:rsidRPr="00A5245E">
        <w:t>technicians and trades workers, managers and clerical and administrative workers</w:t>
      </w:r>
      <w:r w:rsidR="00E23CD2">
        <w:t xml:space="preserve"> may be in surplus to requirements in </w:t>
      </w:r>
      <w:r>
        <w:t xml:space="preserve">Macedon Ranges in </w:t>
      </w:r>
      <w:r w:rsidR="00E23CD2">
        <w:t xml:space="preserve">the future according to business demands. </w:t>
      </w:r>
    </w:p>
    <w:p w14:paraId="5E87D9C7" w14:textId="3873666C" w:rsidR="00A36275" w:rsidRPr="00E23CD2" w:rsidRDefault="00E23CD2" w:rsidP="00E23CD2">
      <w:r w:rsidRPr="00E23CD2">
        <w:t xml:space="preserve">To complement the broad analysis </w:t>
      </w:r>
      <w:r w:rsidR="004C17A0">
        <w:t>a</w:t>
      </w:r>
      <w:r w:rsidRPr="00E23CD2">
        <w:t xml:space="preserve"> case study of the potential </w:t>
      </w:r>
      <w:r w:rsidR="00E637BE">
        <w:t xml:space="preserve">of the agricultural sector </w:t>
      </w:r>
      <w:r w:rsidRPr="00E23CD2">
        <w:t xml:space="preserve">to generate economic growth and job creation was conducted. </w:t>
      </w:r>
      <w:r w:rsidR="00D0270F">
        <w:t>With respect to this</w:t>
      </w:r>
      <w:r w:rsidR="00A36275" w:rsidRPr="00E23CD2">
        <w:t xml:space="preserve"> agricultural analysis, </w:t>
      </w:r>
      <w:r w:rsidRPr="00E23CD2">
        <w:t>the results</w:t>
      </w:r>
      <w:r w:rsidR="009B7789">
        <w:t xml:space="preserve"> indicated</w:t>
      </w:r>
      <w:r w:rsidRPr="00E23CD2">
        <w:t xml:space="preserve"> that</w:t>
      </w:r>
      <w:r w:rsidR="00A36275" w:rsidRPr="00E23CD2">
        <w:t xml:space="preserve"> increasing the production of cherries, vegetables or grapes, not </w:t>
      </w:r>
      <w:r w:rsidR="00E637BE">
        <w:t>only would generate more profits to the producers</w:t>
      </w:r>
      <w:r w:rsidR="00A36275" w:rsidRPr="00E23CD2">
        <w:t xml:space="preserve">, but also </w:t>
      </w:r>
      <w:r w:rsidR="00E637BE">
        <w:t>it is likely to result</w:t>
      </w:r>
      <w:r w:rsidRPr="00E23CD2">
        <w:t xml:space="preserve"> in</w:t>
      </w:r>
      <w:r w:rsidR="009B7789">
        <w:t xml:space="preserve"> an increase</w:t>
      </w:r>
      <w:r w:rsidR="00A36275" w:rsidRPr="00E23CD2">
        <w:t xml:space="preserve"> in employment much higher than </w:t>
      </w:r>
      <w:r w:rsidR="00E637BE">
        <w:t>the baseline forecast showed</w:t>
      </w:r>
      <w:r w:rsidRPr="00E23CD2">
        <w:t xml:space="preserve"> </w:t>
      </w:r>
      <w:r w:rsidR="00A36275" w:rsidRPr="00E23CD2">
        <w:t>(considering both their direct and indirect effects).</w:t>
      </w:r>
    </w:p>
    <w:p w14:paraId="714DECB3" w14:textId="6C4DFF8A" w:rsidR="00D8153D" w:rsidRPr="003A7D30" w:rsidRDefault="003A7D30" w:rsidP="003A7D30">
      <w:pPr>
        <w:suppressAutoHyphens w:val="0"/>
        <w:spacing w:after="0"/>
        <w:rPr>
          <w:b/>
          <w:bCs/>
          <w:caps/>
          <w:sz w:val="28"/>
          <w:szCs w:val="32"/>
        </w:rPr>
      </w:pPr>
      <w:r>
        <w:br w:type="page"/>
      </w:r>
    </w:p>
    <w:p w14:paraId="714B42CD" w14:textId="1AD97BD2" w:rsidR="00D8153D" w:rsidRPr="006C10B6" w:rsidRDefault="00110F3D" w:rsidP="00FD64C9">
      <w:pPr>
        <w:pStyle w:val="Heading1"/>
      </w:pPr>
      <w:bookmarkStart w:id="1" w:name="_Toc508957031"/>
      <w:r w:rsidRPr="006C10B6">
        <w:t>CONTENTS</w:t>
      </w:r>
      <w:bookmarkEnd w:id="1"/>
    </w:p>
    <w:p w14:paraId="6F4EA137" w14:textId="77777777" w:rsidR="002D414A" w:rsidRPr="001773A8" w:rsidRDefault="002D414A" w:rsidP="00FD64C9"/>
    <w:p w14:paraId="53879A31" w14:textId="77777777" w:rsidR="00D767B2" w:rsidRDefault="00B20455">
      <w:pPr>
        <w:pStyle w:val="TOC1"/>
        <w:tabs>
          <w:tab w:val="left" w:pos="403"/>
        </w:tabs>
        <w:rPr>
          <w:rFonts w:eastAsiaTheme="minorEastAsia" w:cstheme="minorBidi"/>
          <w:b w:val="0"/>
          <w:noProof/>
          <w:szCs w:val="22"/>
          <w:lang w:eastAsia="en-AU"/>
        </w:rPr>
      </w:pPr>
      <w:r w:rsidRPr="001773A8">
        <w:fldChar w:fldCharType="begin"/>
      </w:r>
      <w:r w:rsidR="00F66CEE" w:rsidRPr="001773A8">
        <w:instrText xml:space="preserve"> TOC \o "1-4" \u </w:instrText>
      </w:r>
      <w:r w:rsidRPr="001773A8">
        <w:fldChar w:fldCharType="separate"/>
      </w:r>
      <w:r w:rsidR="00D767B2">
        <w:rPr>
          <w:noProof/>
        </w:rPr>
        <w:t>1.</w:t>
      </w:r>
      <w:r w:rsidR="00D767B2">
        <w:rPr>
          <w:rFonts w:eastAsiaTheme="minorEastAsia" w:cstheme="minorBidi"/>
          <w:b w:val="0"/>
          <w:noProof/>
          <w:szCs w:val="22"/>
          <w:lang w:eastAsia="en-AU"/>
        </w:rPr>
        <w:tab/>
      </w:r>
      <w:r w:rsidR="00D767B2">
        <w:rPr>
          <w:noProof/>
        </w:rPr>
        <w:t>EXECUTIVE SUMMARY</w:t>
      </w:r>
      <w:r w:rsidR="00D767B2">
        <w:rPr>
          <w:noProof/>
        </w:rPr>
        <w:tab/>
      </w:r>
      <w:r w:rsidR="00D767B2">
        <w:rPr>
          <w:noProof/>
        </w:rPr>
        <w:fldChar w:fldCharType="begin"/>
      </w:r>
      <w:r w:rsidR="00D767B2">
        <w:rPr>
          <w:noProof/>
        </w:rPr>
        <w:instrText xml:space="preserve"> PAGEREF _Toc508957030 \h </w:instrText>
      </w:r>
      <w:r w:rsidR="00D767B2">
        <w:rPr>
          <w:noProof/>
        </w:rPr>
      </w:r>
      <w:r w:rsidR="00D767B2">
        <w:rPr>
          <w:noProof/>
        </w:rPr>
        <w:fldChar w:fldCharType="separate"/>
      </w:r>
      <w:r w:rsidR="00C1602C">
        <w:rPr>
          <w:noProof/>
        </w:rPr>
        <w:t>iii</w:t>
      </w:r>
      <w:r w:rsidR="00D767B2">
        <w:rPr>
          <w:noProof/>
        </w:rPr>
        <w:fldChar w:fldCharType="end"/>
      </w:r>
    </w:p>
    <w:p w14:paraId="14333F11" w14:textId="77777777" w:rsidR="00D767B2" w:rsidRDefault="00D767B2">
      <w:pPr>
        <w:pStyle w:val="TOC1"/>
        <w:tabs>
          <w:tab w:val="left" w:pos="403"/>
        </w:tabs>
        <w:rPr>
          <w:rFonts w:eastAsiaTheme="minorEastAsia" w:cstheme="minorBidi"/>
          <w:b w:val="0"/>
          <w:noProof/>
          <w:szCs w:val="22"/>
          <w:lang w:eastAsia="en-AU"/>
        </w:rPr>
      </w:pPr>
      <w:r>
        <w:rPr>
          <w:noProof/>
        </w:rPr>
        <w:t>2.</w:t>
      </w:r>
      <w:r>
        <w:rPr>
          <w:rFonts w:eastAsiaTheme="minorEastAsia" w:cstheme="minorBidi"/>
          <w:b w:val="0"/>
          <w:noProof/>
          <w:szCs w:val="22"/>
          <w:lang w:eastAsia="en-AU"/>
        </w:rPr>
        <w:tab/>
      </w:r>
      <w:r>
        <w:rPr>
          <w:noProof/>
        </w:rPr>
        <w:t>CONTENTS</w:t>
      </w:r>
      <w:r>
        <w:rPr>
          <w:noProof/>
        </w:rPr>
        <w:tab/>
      </w:r>
      <w:r>
        <w:rPr>
          <w:noProof/>
        </w:rPr>
        <w:fldChar w:fldCharType="begin"/>
      </w:r>
      <w:r>
        <w:rPr>
          <w:noProof/>
        </w:rPr>
        <w:instrText xml:space="preserve"> PAGEREF _Toc508957031 \h </w:instrText>
      </w:r>
      <w:r>
        <w:rPr>
          <w:noProof/>
        </w:rPr>
      </w:r>
      <w:r>
        <w:rPr>
          <w:noProof/>
        </w:rPr>
        <w:fldChar w:fldCharType="separate"/>
      </w:r>
      <w:r w:rsidR="00C1602C">
        <w:rPr>
          <w:noProof/>
        </w:rPr>
        <w:t>vi</w:t>
      </w:r>
      <w:r>
        <w:rPr>
          <w:noProof/>
        </w:rPr>
        <w:fldChar w:fldCharType="end"/>
      </w:r>
    </w:p>
    <w:p w14:paraId="0D072CEC" w14:textId="77777777" w:rsidR="00D767B2" w:rsidRDefault="00D767B2">
      <w:pPr>
        <w:pStyle w:val="TOC1"/>
        <w:tabs>
          <w:tab w:val="left" w:pos="403"/>
        </w:tabs>
        <w:rPr>
          <w:rFonts w:eastAsiaTheme="minorEastAsia" w:cstheme="minorBidi"/>
          <w:b w:val="0"/>
          <w:noProof/>
          <w:szCs w:val="22"/>
          <w:lang w:eastAsia="en-AU"/>
        </w:rPr>
      </w:pPr>
      <w:r>
        <w:rPr>
          <w:noProof/>
        </w:rPr>
        <w:t>3.</w:t>
      </w:r>
      <w:r>
        <w:rPr>
          <w:rFonts w:eastAsiaTheme="minorEastAsia" w:cstheme="minorBidi"/>
          <w:b w:val="0"/>
          <w:noProof/>
          <w:szCs w:val="22"/>
          <w:lang w:eastAsia="en-AU"/>
        </w:rPr>
        <w:tab/>
      </w:r>
      <w:r>
        <w:rPr>
          <w:noProof/>
        </w:rPr>
        <w:t>FIGURES</w:t>
      </w:r>
      <w:r>
        <w:rPr>
          <w:noProof/>
        </w:rPr>
        <w:tab/>
      </w:r>
      <w:r>
        <w:rPr>
          <w:noProof/>
        </w:rPr>
        <w:fldChar w:fldCharType="begin"/>
      </w:r>
      <w:r>
        <w:rPr>
          <w:noProof/>
        </w:rPr>
        <w:instrText xml:space="preserve"> PAGEREF _Toc508957032 \h </w:instrText>
      </w:r>
      <w:r>
        <w:rPr>
          <w:noProof/>
        </w:rPr>
      </w:r>
      <w:r>
        <w:rPr>
          <w:noProof/>
        </w:rPr>
        <w:fldChar w:fldCharType="separate"/>
      </w:r>
      <w:r w:rsidR="00C1602C">
        <w:rPr>
          <w:noProof/>
        </w:rPr>
        <w:t>viii</w:t>
      </w:r>
      <w:r>
        <w:rPr>
          <w:noProof/>
        </w:rPr>
        <w:fldChar w:fldCharType="end"/>
      </w:r>
    </w:p>
    <w:p w14:paraId="6753009F" w14:textId="77777777" w:rsidR="00D767B2" w:rsidRDefault="00D767B2">
      <w:pPr>
        <w:pStyle w:val="TOC1"/>
        <w:tabs>
          <w:tab w:val="left" w:pos="403"/>
        </w:tabs>
        <w:rPr>
          <w:rFonts w:eastAsiaTheme="minorEastAsia" w:cstheme="minorBidi"/>
          <w:b w:val="0"/>
          <w:noProof/>
          <w:szCs w:val="22"/>
          <w:lang w:eastAsia="en-AU"/>
        </w:rPr>
      </w:pPr>
      <w:r>
        <w:rPr>
          <w:noProof/>
        </w:rPr>
        <w:t>4.</w:t>
      </w:r>
      <w:r>
        <w:rPr>
          <w:rFonts w:eastAsiaTheme="minorEastAsia" w:cstheme="minorBidi"/>
          <w:b w:val="0"/>
          <w:noProof/>
          <w:szCs w:val="22"/>
          <w:lang w:eastAsia="en-AU"/>
        </w:rPr>
        <w:tab/>
      </w:r>
      <w:r>
        <w:rPr>
          <w:noProof/>
        </w:rPr>
        <w:t>TABLES</w:t>
      </w:r>
      <w:r>
        <w:rPr>
          <w:noProof/>
        </w:rPr>
        <w:tab/>
      </w:r>
      <w:r>
        <w:rPr>
          <w:noProof/>
        </w:rPr>
        <w:fldChar w:fldCharType="begin"/>
      </w:r>
      <w:r>
        <w:rPr>
          <w:noProof/>
        </w:rPr>
        <w:instrText xml:space="preserve"> PAGEREF _Toc508957033 \h </w:instrText>
      </w:r>
      <w:r>
        <w:rPr>
          <w:noProof/>
        </w:rPr>
      </w:r>
      <w:r>
        <w:rPr>
          <w:noProof/>
        </w:rPr>
        <w:fldChar w:fldCharType="separate"/>
      </w:r>
      <w:r w:rsidR="00C1602C">
        <w:rPr>
          <w:noProof/>
        </w:rPr>
        <w:t>x</w:t>
      </w:r>
      <w:r>
        <w:rPr>
          <w:noProof/>
        </w:rPr>
        <w:fldChar w:fldCharType="end"/>
      </w:r>
    </w:p>
    <w:p w14:paraId="764BB803" w14:textId="77777777" w:rsidR="00D767B2" w:rsidRDefault="00D767B2">
      <w:pPr>
        <w:pStyle w:val="TOC1"/>
        <w:tabs>
          <w:tab w:val="left" w:pos="403"/>
        </w:tabs>
        <w:rPr>
          <w:rFonts w:eastAsiaTheme="minorEastAsia" w:cstheme="minorBidi"/>
          <w:b w:val="0"/>
          <w:noProof/>
          <w:szCs w:val="22"/>
          <w:lang w:eastAsia="en-AU"/>
        </w:rPr>
      </w:pPr>
      <w:r>
        <w:rPr>
          <w:noProof/>
        </w:rPr>
        <w:t>5.</w:t>
      </w:r>
      <w:r>
        <w:rPr>
          <w:rFonts w:eastAsiaTheme="minorEastAsia" w:cstheme="minorBidi"/>
          <w:b w:val="0"/>
          <w:noProof/>
          <w:szCs w:val="22"/>
          <w:lang w:eastAsia="en-AU"/>
        </w:rPr>
        <w:tab/>
      </w:r>
      <w:r>
        <w:rPr>
          <w:noProof/>
        </w:rPr>
        <w:t>INTRODUCTION</w:t>
      </w:r>
      <w:r>
        <w:rPr>
          <w:noProof/>
        </w:rPr>
        <w:tab/>
      </w:r>
      <w:r>
        <w:rPr>
          <w:noProof/>
        </w:rPr>
        <w:fldChar w:fldCharType="begin"/>
      </w:r>
      <w:r>
        <w:rPr>
          <w:noProof/>
        </w:rPr>
        <w:instrText xml:space="preserve"> PAGEREF _Toc508957034 \h </w:instrText>
      </w:r>
      <w:r>
        <w:rPr>
          <w:noProof/>
        </w:rPr>
      </w:r>
      <w:r>
        <w:rPr>
          <w:noProof/>
        </w:rPr>
        <w:fldChar w:fldCharType="separate"/>
      </w:r>
      <w:r w:rsidR="00C1602C">
        <w:rPr>
          <w:noProof/>
        </w:rPr>
        <w:t>1</w:t>
      </w:r>
      <w:r>
        <w:rPr>
          <w:noProof/>
        </w:rPr>
        <w:fldChar w:fldCharType="end"/>
      </w:r>
    </w:p>
    <w:p w14:paraId="51DF4CA4" w14:textId="77777777" w:rsidR="00D767B2" w:rsidRDefault="00D767B2">
      <w:pPr>
        <w:pStyle w:val="TOC2"/>
        <w:tabs>
          <w:tab w:val="left" w:pos="880"/>
        </w:tabs>
        <w:rPr>
          <w:rFonts w:eastAsiaTheme="minorEastAsia" w:cstheme="minorBidi"/>
          <w:noProof/>
          <w:szCs w:val="22"/>
          <w:lang w:eastAsia="en-AU"/>
        </w:rPr>
      </w:pPr>
      <w:r>
        <w:rPr>
          <w:noProof/>
        </w:rPr>
        <w:t>5.1.</w:t>
      </w:r>
      <w:r>
        <w:rPr>
          <w:rFonts w:eastAsiaTheme="minorEastAsia" w:cstheme="minorBidi"/>
          <w:noProof/>
          <w:szCs w:val="22"/>
          <w:lang w:eastAsia="en-AU"/>
        </w:rPr>
        <w:tab/>
      </w:r>
      <w:r>
        <w:rPr>
          <w:noProof/>
        </w:rPr>
        <w:t>Project Aims</w:t>
      </w:r>
      <w:r>
        <w:rPr>
          <w:noProof/>
        </w:rPr>
        <w:tab/>
      </w:r>
      <w:r>
        <w:rPr>
          <w:noProof/>
        </w:rPr>
        <w:fldChar w:fldCharType="begin"/>
      </w:r>
      <w:r>
        <w:rPr>
          <w:noProof/>
        </w:rPr>
        <w:instrText xml:space="preserve"> PAGEREF _Toc508957035 \h </w:instrText>
      </w:r>
      <w:r>
        <w:rPr>
          <w:noProof/>
        </w:rPr>
      </w:r>
      <w:r>
        <w:rPr>
          <w:noProof/>
        </w:rPr>
        <w:fldChar w:fldCharType="separate"/>
      </w:r>
      <w:r w:rsidR="00C1602C">
        <w:rPr>
          <w:noProof/>
        </w:rPr>
        <w:t>1</w:t>
      </w:r>
      <w:r>
        <w:rPr>
          <w:noProof/>
        </w:rPr>
        <w:fldChar w:fldCharType="end"/>
      </w:r>
    </w:p>
    <w:p w14:paraId="7E8C0BA9" w14:textId="77777777" w:rsidR="00D767B2" w:rsidRDefault="00D767B2">
      <w:pPr>
        <w:pStyle w:val="TOC2"/>
        <w:tabs>
          <w:tab w:val="left" w:pos="880"/>
        </w:tabs>
        <w:rPr>
          <w:rFonts w:eastAsiaTheme="minorEastAsia" w:cstheme="minorBidi"/>
          <w:noProof/>
          <w:szCs w:val="22"/>
          <w:lang w:eastAsia="en-AU"/>
        </w:rPr>
      </w:pPr>
      <w:r>
        <w:rPr>
          <w:noProof/>
        </w:rPr>
        <w:t>5.1.</w:t>
      </w:r>
      <w:r>
        <w:rPr>
          <w:rFonts w:eastAsiaTheme="minorEastAsia" w:cstheme="minorBidi"/>
          <w:noProof/>
          <w:szCs w:val="22"/>
          <w:lang w:eastAsia="en-AU"/>
        </w:rPr>
        <w:tab/>
      </w:r>
      <w:r>
        <w:rPr>
          <w:noProof/>
        </w:rPr>
        <w:t>Population</w:t>
      </w:r>
      <w:r>
        <w:rPr>
          <w:noProof/>
        </w:rPr>
        <w:tab/>
      </w:r>
      <w:r>
        <w:rPr>
          <w:noProof/>
        </w:rPr>
        <w:fldChar w:fldCharType="begin"/>
      </w:r>
      <w:r>
        <w:rPr>
          <w:noProof/>
        </w:rPr>
        <w:instrText xml:space="preserve"> PAGEREF _Toc508957036 \h </w:instrText>
      </w:r>
      <w:r>
        <w:rPr>
          <w:noProof/>
        </w:rPr>
      </w:r>
      <w:r>
        <w:rPr>
          <w:noProof/>
        </w:rPr>
        <w:fldChar w:fldCharType="separate"/>
      </w:r>
      <w:r w:rsidR="00C1602C">
        <w:rPr>
          <w:noProof/>
        </w:rPr>
        <w:t>2</w:t>
      </w:r>
      <w:r>
        <w:rPr>
          <w:noProof/>
        </w:rPr>
        <w:fldChar w:fldCharType="end"/>
      </w:r>
    </w:p>
    <w:p w14:paraId="5DA85BA9" w14:textId="77777777" w:rsidR="00D767B2" w:rsidRDefault="00D767B2">
      <w:pPr>
        <w:pStyle w:val="TOC2"/>
        <w:tabs>
          <w:tab w:val="left" w:pos="880"/>
        </w:tabs>
        <w:rPr>
          <w:rFonts w:eastAsiaTheme="minorEastAsia" w:cstheme="minorBidi"/>
          <w:noProof/>
          <w:szCs w:val="22"/>
          <w:lang w:eastAsia="en-AU"/>
        </w:rPr>
      </w:pPr>
      <w:r>
        <w:rPr>
          <w:noProof/>
        </w:rPr>
        <w:t>5.2.</w:t>
      </w:r>
      <w:r>
        <w:rPr>
          <w:rFonts w:eastAsiaTheme="minorEastAsia" w:cstheme="minorBidi"/>
          <w:noProof/>
          <w:szCs w:val="22"/>
          <w:lang w:eastAsia="en-AU"/>
        </w:rPr>
        <w:tab/>
      </w:r>
      <w:r>
        <w:rPr>
          <w:noProof/>
        </w:rPr>
        <w:t>Gross Regional Product (GRP)</w:t>
      </w:r>
      <w:r>
        <w:rPr>
          <w:noProof/>
        </w:rPr>
        <w:tab/>
      </w:r>
      <w:r>
        <w:rPr>
          <w:noProof/>
        </w:rPr>
        <w:fldChar w:fldCharType="begin"/>
      </w:r>
      <w:r>
        <w:rPr>
          <w:noProof/>
        </w:rPr>
        <w:instrText xml:space="preserve"> PAGEREF _Toc508957037 \h </w:instrText>
      </w:r>
      <w:r>
        <w:rPr>
          <w:noProof/>
        </w:rPr>
      </w:r>
      <w:r>
        <w:rPr>
          <w:noProof/>
        </w:rPr>
        <w:fldChar w:fldCharType="separate"/>
      </w:r>
      <w:r w:rsidR="00C1602C">
        <w:rPr>
          <w:noProof/>
        </w:rPr>
        <w:t>4</w:t>
      </w:r>
      <w:r>
        <w:rPr>
          <w:noProof/>
        </w:rPr>
        <w:fldChar w:fldCharType="end"/>
      </w:r>
    </w:p>
    <w:p w14:paraId="1ED1599C" w14:textId="77777777" w:rsidR="00D767B2" w:rsidRDefault="00D767B2">
      <w:pPr>
        <w:pStyle w:val="TOC2"/>
        <w:tabs>
          <w:tab w:val="left" w:pos="880"/>
        </w:tabs>
        <w:rPr>
          <w:rFonts w:eastAsiaTheme="minorEastAsia" w:cstheme="minorBidi"/>
          <w:noProof/>
          <w:szCs w:val="22"/>
          <w:lang w:eastAsia="en-AU"/>
        </w:rPr>
      </w:pPr>
      <w:r>
        <w:rPr>
          <w:noProof/>
        </w:rPr>
        <w:t>5.3.</w:t>
      </w:r>
      <w:r>
        <w:rPr>
          <w:rFonts w:eastAsiaTheme="minorEastAsia" w:cstheme="minorBidi"/>
          <w:noProof/>
          <w:szCs w:val="22"/>
          <w:lang w:eastAsia="en-AU"/>
        </w:rPr>
        <w:tab/>
      </w:r>
      <w:r>
        <w:rPr>
          <w:noProof/>
        </w:rPr>
        <w:t>Employment</w:t>
      </w:r>
      <w:r>
        <w:rPr>
          <w:noProof/>
        </w:rPr>
        <w:tab/>
      </w:r>
      <w:r>
        <w:rPr>
          <w:noProof/>
        </w:rPr>
        <w:fldChar w:fldCharType="begin"/>
      </w:r>
      <w:r>
        <w:rPr>
          <w:noProof/>
        </w:rPr>
        <w:instrText xml:space="preserve"> PAGEREF _Toc508957038 \h </w:instrText>
      </w:r>
      <w:r>
        <w:rPr>
          <w:noProof/>
        </w:rPr>
      </w:r>
      <w:r>
        <w:rPr>
          <w:noProof/>
        </w:rPr>
        <w:fldChar w:fldCharType="separate"/>
      </w:r>
      <w:r w:rsidR="00C1602C">
        <w:rPr>
          <w:noProof/>
        </w:rPr>
        <w:t>6</w:t>
      </w:r>
      <w:r>
        <w:rPr>
          <w:noProof/>
        </w:rPr>
        <w:fldChar w:fldCharType="end"/>
      </w:r>
    </w:p>
    <w:p w14:paraId="606768C5" w14:textId="77777777" w:rsidR="00D767B2" w:rsidRDefault="00D767B2">
      <w:pPr>
        <w:pStyle w:val="TOC3"/>
        <w:tabs>
          <w:tab w:val="left" w:pos="1320"/>
        </w:tabs>
        <w:rPr>
          <w:rFonts w:eastAsiaTheme="minorEastAsia" w:cstheme="minorBidi"/>
          <w:noProof/>
          <w:szCs w:val="22"/>
          <w:lang w:eastAsia="en-AU"/>
        </w:rPr>
      </w:pPr>
      <w:r>
        <w:rPr>
          <w:noProof/>
        </w:rPr>
        <w:t>5.3.1.</w:t>
      </w:r>
      <w:r>
        <w:rPr>
          <w:rFonts w:eastAsiaTheme="minorEastAsia" w:cstheme="minorBidi"/>
          <w:noProof/>
          <w:szCs w:val="22"/>
          <w:lang w:eastAsia="en-AU"/>
        </w:rPr>
        <w:tab/>
      </w:r>
      <w:r>
        <w:rPr>
          <w:noProof/>
        </w:rPr>
        <w:t>Employment by Location</w:t>
      </w:r>
      <w:r>
        <w:rPr>
          <w:noProof/>
        </w:rPr>
        <w:tab/>
      </w:r>
      <w:r>
        <w:rPr>
          <w:noProof/>
        </w:rPr>
        <w:fldChar w:fldCharType="begin"/>
      </w:r>
      <w:r>
        <w:rPr>
          <w:noProof/>
        </w:rPr>
        <w:instrText xml:space="preserve"> PAGEREF _Toc508957039 \h </w:instrText>
      </w:r>
      <w:r>
        <w:rPr>
          <w:noProof/>
        </w:rPr>
      </w:r>
      <w:r>
        <w:rPr>
          <w:noProof/>
        </w:rPr>
        <w:fldChar w:fldCharType="separate"/>
      </w:r>
      <w:r w:rsidR="00C1602C">
        <w:rPr>
          <w:noProof/>
        </w:rPr>
        <w:t>6</w:t>
      </w:r>
      <w:r>
        <w:rPr>
          <w:noProof/>
        </w:rPr>
        <w:fldChar w:fldCharType="end"/>
      </w:r>
    </w:p>
    <w:p w14:paraId="7A2B491F" w14:textId="77777777" w:rsidR="00D767B2" w:rsidRDefault="00D767B2">
      <w:pPr>
        <w:pStyle w:val="TOC3"/>
        <w:tabs>
          <w:tab w:val="left" w:pos="1320"/>
        </w:tabs>
        <w:rPr>
          <w:rFonts w:eastAsiaTheme="minorEastAsia" w:cstheme="minorBidi"/>
          <w:noProof/>
          <w:szCs w:val="22"/>
          <w:lang w:eastAsia="en-AU"/>
        </w:rPr>
      </w:pPr>
      <w:r>
        <w:rPr>
          <w:noProof/>
        </w:rPr>
        <w:t>5.3.2.</w:t>
      </w:r>
      <w:r>
        <w:rPr>
          <w:rFonts w:eastAsiaTheme="minorEastAsia" w:cstheme="minorBidi"/>
          <w:noProof/>
          <w:szCs w:val="22"/>
          <w:lang w:eastAsia="en-AU"/>
        </w:rPr>
        <w:tab/>
      </w:r>
      <w:r>
        <w:rPr>
          <w:noProof/>
        </w:rPr>
        <w:t>Employment by Industry</w:t>
      </w:r>
      <w:r>
        <w:rPr>
          <w:noProof/>
        </w:rPr>
        <w:tab/>
      </w:r>
      <w:r>
        <w:rPr>
          <w:noProof/>
        </w:rPr>
        <w:fldChar w:fldCharType="begin"/>
      </w:r>
      <w:r>
        <w:rPr>
          <w:noProof/>
        </w:rPr>
        <w:instrText xml:space="preserve"> PAGEREF _Toc508957040 \h </w:instrText>
      </w:r>
      <w:r>
        <w:rPr>
          <w:noProof/>
        </w:rPr>
      </w:r>
      <w:r>
        <w:rPr>
          <w:noProof/>
        </w:rPr>
        <w:fldChar w:fldCharType="separate"/>
      </w:r>
      <w:r w:rsidR="00C1602C">
        <w:rPr>
          <w:noProof/>
        </w:rPr>
        <w:t>7</w:t>
      </w:r>
      <w:r>
        <w:rPr>
          <w:noProof/>
        </w:rPr>
        <w:fldChar w:fldCharType="end"/>
      </w:r>
    </w:p>
    <w:p w14:paraId="69A11841" w14:textId="77777777" w:rsidR="00D767B2" w:rsidRDefault="00D767B2">
      <w:pPr>
        <w:pStyle w:val="TOC4"/>
        <w:tabs>
          <w:tab w:val="left" w:pos="1540"/>
          <w:tab w:val="right" w:leader="dot" w:pos="9061"/>
        </w:tabs>
        <w:rPr>
          <w:rFonts w:eastAsiaTheme="minorEastAsia" w:cstheme="minorBidi"/>
          <w:noProof/>
          <w:szCs w:val="22"/>
          <w:lang w:eastAsia="en-AU"/>
        </w:rPr>
      </w:pPr>
      <w:r>
        <w:rPr>
          <w:noProof/>
        </w:rPr>
        <w:t>5.3.2.1.</w:t>
      </w:r>
      <w:r>
        <w:rPr>
          <w:rFonts w:eastAsiaTheme="minorEastAsia" w:cstheme="minorBidi"/>
          <w:noProof/>
          <w:szCs w:val="22"/>
          <w:lang w:eastAsia="en-AU"/>
        </w:rPr>
        <w:tab/>
      </w:r>
      <w:r>
        <w:rPr>
          <w:noProof/>
        </w:rPr>
        <w:t>Industry by Statistical Area</w:t>
      </w:r>
      <w:r>
        <w:rPr>
          <w:noProof/>
        </w:rPr>
        <w:tab/>
      </w:r>
      <w:r>
        <w:rPr>
          <w:noProof/>
        </w:rPr>
        <w:fldChar w:fldCharType="begin"/>
      </w:r>
      <w:r>
        <w:rPr>
          <w:noProof/>
        </w:rPr>
        <w:instrText xml:space="preserve"> PAGEREF _Toc508957041 \h </w:instrText>
      </w:r>
      <w:r>
        <w:rPr>
          <w:noProof/>
        </w:rPr>
      </w:r>
      <w:r>
        <w:rPr>
          <w:noProof/>
        </w:rPr>
        <w:fldChar w:fldCharType="separate"/>
      </w:r>
      <w:r w:rsidR="00C1602C">
        <w:rPr>
          <w:noProof/>
        </w:rPr>
        <w:t>7</w:t>
      </w:r>
      <w:r>
        <w:rPr>
          <w:noProof/>
        </w:rPr>
        <w:fldChar w:fldCharType="end"/>
      </w:r>
    </w:p>
    <w:p w14:paraId="642C6854" w14:textId="77777777" w:rsidR="00D767B2" w:rsidRDefault="00D767B2">
      <w:pPr>
        <w:pStyle w:val="TOC3"/>
        <w:tabs>
          <w:tab w:val="left" w:pos="1320"/>
        </w:tabs>
        <w:rPr>
          <w:rFonts w:eastAsiaTheme="minorEastAsia" w:cstheme="minorBidi"/>
          <w:noProof/>
          <w:szCs w:val="22"/>
          <w:lang w:eastAsia="en-AU"/>
        </w:rPr>
      </w:pPr>
      <w:r>
        <w:rPr>
          <w:noProof/>
        </w:rPr>
        <w:t>5.3.3.</w:t>
      </w:r>
      <w:r>
        <w:rPr>
          <w:rFonts w:eastAsiaTheme="minorEastAsia" w:cstheme="minorBidi"/>
          <w:noProof/>
          <w:szCs w:val="22"/>
          <w:lang w:eastAsia="en-AU"/>
        </w:rPr>
        <w:tab/>
      </w:r>
      <w:r>
        <w:rPr>
          <w:noProof/>
        </w:rPr>
        <w:t>Other Labour Indicators</w:t>
      </w:r>
      <w:r>
        <w:rPr>
          <w:noProof/>
        </w:rPr>
        <w:tab/>
      </w:r>
      <w:r>
        <w:rPr>
          <w:noProof/>
        </w:rPr>
        <w:fldChar w:fldCharType="begin"/>
      </w:r>
      <w:r>
        <w:rPr>
          <w:noProof/>
        </w:rPr>
        <w:instrText xml:space="preserve"> PAGEREF _Toc508957042 \h </w:instrText>
      </w:r>
      <w:r>
        <w:rPr>
          <w:noProof/>
        </w:rPr>
      </w:r>
      <w:r>
        <w:rPr>
          <w:noProof/>
        </w:rPr>
        <w:fldChar w:fldCharType="separate"/>
      </w:r>
      <w:r w:rsidR="00C1602C">
        <w:rPr>
          <w:noProof/>
        </w:rPr>
        <w:t>9</w:t>
      </w:r>
      <w:r>
        <w:rPr>
          <w:noProof/>
        </w:rPr>
        <w:fldChar w:fldCharType="end"/>
      </w:r>
    </w:p>
    <w:p w14:paraId="16AB3BE1" w14:textId="77777777" w:rsidR="00D767B2" w:rsidRDefault="00D767B2">
      <w:pPr>
        <w:pStyle w:val="TOC1"/>
        <w:tabs>
          <w:tab w:val="left" w:pos="403"/>
        </w:tabs>
        <w:rPr>
          <w:rFonts w:eastAsiaTheme="minorEastAsia" w:cstheme="minorBidi"/>
          <w:b w:val="0"/>
          <w:noProof/>
          <w:szCs w:val="22"/>
          <w:lang w:eastAsia="en-AU"/>
        </w:rPr>
      </w:pPr>
      <w:r>
        <w:rPr>
          <w:noProof/>
        </w:rPr>
        <w:t>6.</w:t>
      </w:r>
      <w:r>
        <w:rPr>
          <w:rFonts w:eastAsiaTheme="minorEastAsia" w:cstheme="minorBidi"/>
          <w:b w:val="0"/>
          <w:noProof/>
          <w:szCs w:val="22"/>
          <w:lang w:eastAsia="en-AU"/>
        </w:rPr>
        <w:tab/>
      </w:r>
      <w:r>
        <w:rPr>
          <w:noProof/>
        </w:rPr>
        <w:t>Employment forecast</w:t>
      </w:r>
      <w:r>
        <w:rPr>
          <w:noProof/>
        </w:rPr>
        <w:tab/>
      </w:r>
      <w:r>
        <w:rPr>
          <w:noProof/>
        </w:rPr>
        <w:fldChar w:fldCharType="begin"/>
      </w:r>
      <w:r>
        <w:rPr>
          <w:noProof/>
        </w:rPr>
        <w:instrText xml:space="preserve"> PAGEREF _Toc508957043 \h </w:instrText>
      </w:r>
      <w:r>
        <w:rPr>
          <w:noProof/>
        </w:rPr>
      </w:r>
      <w:r>
        <w:rPr>
          <w:noProof/>
        </w:rPr>
        <w:fldChar w:fldCharType="separate"/>
      </w:r>
      <w:r w:rsidR="00C1602C">
        <w:rPr>
          <w:noProof/>
        </w:rPr>
        <w:t>10</w:t>
      </w:r>
      <w:r>
        <w:rPr>
          <w:noProof/>
        </w:rPr>
        <w:fldChar w:fldCharType="end"/>
      </w:r>
    </w:p>
    <w:p w14:paraId="4224E6A7" w14:textId="77777777" w:rsidR="00D767B2" w:rsidRDefault="00D767B2">
      <w:pPr>
        <w:pStyle w:val="TOC2"/>
        <w:tabs>
          <w:tab w:val="left" w:pos="880"/>
        </w:tabs>
        <w:rPr>
          <w:rFonts w:eastAsiaTheme="minorEastAsia" w:cstheme="minorBidi"/>
          <w:noProof/>
          <w:szCs w:val="22"/>
          <w:lang w:eastAsia="en-AU"/>
        </w:rPr>
      </w:pPr>
      <w:r>
        <w:rPr>
          <w:noProof/>
        </w:rPr>
        <w:t>6.1.</w:t>
      </w:r>
      <w:r>
        <w:rPr>
          <w:rFonts w:eastAsiaTheme="minorEastAsia" w:cstheme="minorBidi"/>
          <w:noProof/>
          <w:szCs w:val="22"/>
          <w:lang w:eastAsia="en-AU"/>
        </w:rPr>
        <w:tab/>
      </w:r>
      <w:r>
        <w:rPr>
          <w:noProof/>
        </w:rPr>
        <w:t>Industry Survey</w:t>
      </w:r>
      <w:r>
        <w:rPr>
          <w:noProof/>
        </w:rPr>
        <w:tab/>
      </w:r>
      <w:r>
        <w:rPr>
          <w:noProof/>
        </w:rPr>
        <w:fldChar w:fldCharType="begin"/>
      </w:r>
      <w:r>
        <w:rPr>
          <w:noProof/>
        </w:rPr>
        <w:instrText xml:space="preserve"> PAGEREF _Toc508957044 \h </w:instrText>
      </w:r>
      <w:r>
        <w:rPr>
          <w:noProof/>
        </w:rPr>
      </w:r>
      <w:r>
        <w:rPr>
          <w:noProof/>
        </w:rPr>
        <w:fldChar w:fldCharType="separate"/>
      </w:r>
      <w:r w:rsidR="00C1602C">
        <w:rPr>
          <w:noProof/>
        </w:rPr>
        <w:t>10</w:t>
      </w:r>
      <w:r>
        <w:rPr>
          <w:noProof/>
        </w:rPr>
        <w:fldChar w:fldCharType="end"/>
      </w:r>
    </w:p>
    <w:p w14:paraId="1CB16C30" w14:textId="77777777" w:rsidR="00D767B2" w:rsidRDefault="00D767B2">
      <w:pPr>
        <w:pStyle w:val="TOC3"/>
        <w:tabs>
          <w:tab w:val="left" w:pos="1320"/>
        </w:tabs>
        <w:rPr>
          <w:rFonts w:eastAsiaTheme="minorEastAsia" w:cstheme="minorBidi"/>
          <w:noProof/>
          <w:szCs w:val="22"/>
          <w:lang w:eastAsia="en-AU"/>
        </w:rPr>
      </w:pPr>
      <w:r>
        <w:rPr>
          <w:noProof/>
        </w:rPr>
        <w:t>6.1.1.</w:t>
      </w:r>
      <w:r>
        <w:rPr>
          <w:rFonts w:eastAsiaTheme="minorEastAsia" w:cstheme="minorBidi"/>
          <w:noProof/>
          <w:szCs w:val="22"/>
          <w:lang w:eastAsia="en-AU"/>
        </w:rPr>
        <w:tab/>
      </w:r>
      <w:r>
        <w:rPr>
          <w:noProof/>
        </w:rPr>
        <w:t>Sample Representativeness</w:t>
      </w:r>
      <w:r>
        <w:rPr>
          <w:noProof/>
        </w:rPr>
        <w:tab/>
      </w:r>
      <w:r>
        <w:rPr>
          <w:noProof/>
        </w:rPr>
        <w:fldChar w:fldCharType="begin"/>
      </w:r>
      <w:r>
        <w:rPr>
          <w:noProof/>
        </w:rPr>
        <w:instrText xml:space="preserve"> PAGEREF _Toc508957045 \h </w:instrText>
      </w:r>
      <w:r>
        <w:rPr>
          <w:noProof/>
        </w:rPr>
      </w:r>
      <w:r>
        <w:rPr>
          <w:noProof/>
        </w:rPr>
        <w:fldChar w:fldCharType="separate"/>
      </w:r>
      <w:r w:rsidR="00C1602C">
        <w:rPr>
          <w:noProof/>
        </w:rPr>
        <w:t>10</w:t>
      </w:r>
      <w:r>
        <w:rPr>
          <w:noProof/>
        </w:rPr>
        <w:fldChar w:fldCharType="end"/>
      </w:r>
    </w:p>
    <w:p w14:paraId="5D9026E8" w14:textId="77777777" w:rsidR="00D767B2" w:rsidRDefault="00D767B2">
      <w:pPr>
        <w:pStyle w:val="TOC2"/>
        <w:tabs>
          <w:tab w:val="left" w:pos="880"/>
        </w:tabs>
        <w:rPr>
          <w:rFonts w:eastAsiaTheme="minorEastAsia" w:cstheme="minorBidi"/>
          <w:noProof/>
          <w:szCs w:val="22"/>
          <w:lang w:eastAsia="en-AU"/>
        </w:rPr>
      </w:pPr>
      <w:r>
        <w:rPr>
          <w:noProof/>
        </w:rPr>
        <w:t>6.2.</w:t>
      </w:r>
      <w:r>
        <w:rPr>
          <w:rFonts w:eastAsiaTheme="minorEastAsia" w:cstheme="minorBidi"/>
          <w:noProof/>
          <w:szCs w:val="22"/>
          <w:lang w:eastAsia="en-AU"/>
        </w:rPr>
        <w:tab/>
      </w:r>
      <w:r>
        <w:rPr>
          <w:noProof/>
        </w:rPr>
        <w:t>Approach 1 – Output Forecast Derived from Survey</w:t>
      </w:r>
      <w:r>
        <w:rPr>
          <w:noProof/>
        </w:rPr>
        <w:tab/>
      </w:r>
      <w:r>
        <w:rPr>
          <w:noProof/>
        </w:rPr>
        <w:fldChar w:fldCharType="begin"/>
      </w:r>
      <w:r>
        <w:rPr>
          <w:noProof/>
        </w:rPr>
        <w:instrText xml:space="preserve"> PAGEREF _Toc508957046 \h </w:instrText>
      </w:r>
      <w:r>
        <w:rPr>
          <w:noProof/>
        </w:rPr>
      </w:r>
      <w:r>
        <w:rPr>
          <w:noProof/>
        </w:rPr>
        <w:fldChar w:fldCharType="separate"/>
      </w:r>
      <w:r w:rsidR="00C1602C">
        <w:rPr>
          <w:noProof/>
        </w:rPr>
        <w:t>12</w:t>
      </w:r>
      <w:r>
        <w:rPr>
          <w:noProof/>
        </w:rPr>
        <w:fldChar w:fldCharType="end"/>
      </w:r>
    </w:p>
    <w:p w14:paraId="7E317855" w14:textId="77777777" w:rsidR="00D767B2" w:rsidRDefault="00D767B2">
      <w:pPr>
        <w:pStyle w:val="TOC2"/>
        <w:tabs>
          <w:tab w:val="left" w:pos="880"/>
        </w:tabs>
        <w:rPr>
          <w:rFonts w:eastAsiaTheme="minorEastAsia" w:cstheme="minorBidi"/>
          <w:noProof/>
          <w:szCs w:val="22"/>
          <w:lang w:eastAsia="en-AU"/>
        </w:rPr>
      </w:pPr>
      <w:r>
        <w:rPr>
          <w:noProof/>
        </w:rPr>
        <w:t>6.3.</w:t>
      </w:r>
      <w:r>
        <w:rPr>
          <w:rFonts w:eastAsiaTheme="minorEastAsia" w:cstheme="minorBidi"/>
          <w:noProof/>
          <w:szCs w:val="22"/>
          <w:lang w:eastAsia="en-AU"/>
        </w:rPr>
        <w:tab/>
      </w:r>
      <w:r>
        <w:rPr>
          <w:noProof/>
        </w:rPr>
        <w:t>Approach 2 – Application of an Input-Output Analysis</w:t>
      </w:r>
      <w:r>
        <w:rPr>
          <w:noProof/>
        </w:rPr>
        <w:tab/>
      </w:r>
      <w:r>
        <w:rPr>
          <w:noProof/>
        </w:rPr>
        <w:fldChar w:fldCharType="begin"/>
      </w:r>
      <w:r>
        <w:rPr>
          <w:noProof/>
        </w:rPr>
        <w:instrText xml:space="preserve"> PAGEREF _Toc508957047 \h </w:instrText>
      </w:r>
      <w:r>
        <w:rPr>
          <w:noProof/>
        </w:rPr>
      </w:r>
      <w:r>
        <w:rPr>
          <w:noProof/>
        </w:rPr>
        <w:fldChar w:fldCharType="separate"/>
      </w:r>
      <w:r w:rsidR="00C1602C">
        <w:rPr>
          <w:noProof/>
        </w:rPr>
        <w:t>14</w:t>
      </w:r>
      <w:r>
        <w:rPr>
          <w:noProof/>
        </w:rPr>
        <w:fldChar w:fldCharType="end"/>
      </w:r>
    </w:p>
    <w:p w14:paraId="4AE23DDA" w14:textId="77777777" w:rsidR="00D767B2" w:rsidRDefault="00D767B2">
      <w:pPr>
        <w:pStyle w:val="TOC3"/>
        <w:tabs>
          <w:tab w:val="left" w:pos="1320"/>
        </w:tabs>
        <w:rPr>
          <w:rFonts w:eastAsiaTheme="minorEastAsia" w:cstheme="minorBidi"/>
          <w:noProof/>
          <w:szCs w:val="22"/>
          <w:lang w:eastAsia="en-AU"/>
        </w:rPr>
      </w:pPr>
      <w:r>
        <w:rPr>
          <w:noProof/>
        </w:rPr>
        <w:t>6.3.1.</w:t>
      </w:r>
      <w:r>
        <w:rPr>
          <w:rFonts w:eastAsiaTheme="minorEastAsia" w:cstheme="minorBidi"/>
          <w:noProof/>
          <w:szCs w:val="22"/>
          <w:lang w:eastAsia="en-AU"/>
        </w:rPr>
        <w:tab/>
      </w:r>
      <w:r>
        <w:rPr>
          <w:noProof/>
        </w:rPr>
        <w:t>Employment Forecast</w:t>
      </w:r>
      <w:r>
        <w:rPr>
          <w:noProof/>
        </w:rPr>
        <w:tab/>
      </w:r>
      <w:r>
        <w:rPr>
          <w:noProof/>
        </w:rPr>
        <w:fldChar w:fldCharType="begin"/>
      </w:r>
      <w:r>
        <w:rPr>
          <w:noProof/>
        </w:rPr>
        <w:instrText xml:space="preserve"> PAGEREF _Toc508957048 \h </w:instrText>
      </w:r>
      <w:r>
        <w:rPr>
          <w:noProof/>
        </w:rPr>
      </w:r>
      <w:r>
        <w:rPr>
          <w:noProof/>
        </w:rPr>
        <w:fldChar w:fldCharType="separate"/>
      </w:r>
      <w:r w:rsidR="00C1602C">
        <w:rPr>
          <w:noProof/>
        </w:rPr>
        <w:t>17</w:t>
      </w:r>
      <w:r>
        <w:rPr>
          <w:noProof/>
        </w:rPr>
        <w:fldChar w:fldCharType="end"/>
      </w:r>
    </w:p>
    <w:p w14:paraId="646BC077" w14:textId="77777777" w:rsidR="00D767B2" w:rsidRDefault="00D767B2">
      <w:pPr>
        <w:pStyle w:val="TOC2"/>
        <w:tabs>
          <w:tab w:val="left" w:pos="880"/>
        </w:tabs>
        <w:rPr>
          <w:rFonts w:eastAsiaTheme="minorEastAsia" w:cstheme="minorBidi"/>
          <w:noProof/>
          <w:szCs w:val="22"/>
          <w:lang w:eastAsia="en-AU"/>
        </w:rPr>
      </w:pPr>
      <w:r>
        <w:rPr>
          <w:noProof/>
        </w:rPr>
        <w:t>6.4.</w:t>
      </w:r>
      <w:r>
        <w:rPr>
          <w:rFonts w:eastAsiaTheme="minorEastAsia" w:cstheme="minorBidi"/>
          <w:noProof/>
          <w:szCs w:val="22"/>
          <w:lang w:eastAsia="en-AU"/>
        </w:rPr>
        <w:tab/>
      </w:r>
      <w:r>
        <w:rPr>
          <w:noProof/>
        </w:rPr>
        <w:t>Approach 3 – Employment Forecast by Trend Application</w:t>
      </w:r>
      <w:r>
        <w:rPr>
          <w:noProof/>
        </w:rPr>
        <w:tab/>
      </w:r>
      <w:r>
        <w:rPr>
          <w:noProof/>
        </w:rPr>
        <w:fldChar w:fldCharType="begin"/>
      </w:r>
      <w:r>
        <w:rPr>
          <w:noProof/>
        </w:rPr>
        <w:instrText xml:space="preserve"> PAGEREF _Toc508957049 \h </w:instrText>
      </w:r>
      <w:r>
        <w:rPr>
          <w:noProof/>
        </w:rPr>
      </w:r>
      <w:r>
        <w:rPr>
          <w:noProof/>
        </w:rPr>
        <w:fldChar w:fldCharType="separate"/>
      </w:r>
      <w:r w:rsidR="00C1602C">
        <w:rPr>
          <w:noProof/>
        </w:rPr>
        <w:t>19</w:t>
      </w:r>
      <w:r>
        <w:rPr>
          <w:noProof/>
        </w:rPr>
        <w:fldChar w:fldCharType="end"/>
      </w:r>
    </w:p>
    <w:p w14:paraId="14C38121" w14:textId="77777777" w:rsidR="00D767B2" w:rsidRDefault="00D767B2">
      <w:pPr>
        <w:pStyle w:val="TOC2"/>
        <w:tabs>
          <w:tab w:val="left" w:pos="880"/>
        </w:tabs>
        <w:rPr>
          <w:rFonts w:eastAsiaTheme="minorEastAsia" w:cstheme="minorBidi"/>
          <w:noProof/>
          <w:szCs w:val="22"/>
          <w:lang w:eastAsia="en-AU"/>
        </w:rPr>
      </w:pPr>
      <w:r>
        <w:rPr>
          <w:noProof/>
        </w:rPr>
        <w:t>6.5.</w:t>
      </w:r>
      <w:r>
        <w:rPr>
          <w:rFonts w:eastAsiaTheme="minorEastAsia" w:cstheme="minorBidi"/>
          <w:noProof/>
          <w:szCs w:val="22"/>
          <w:lang w:eastAsia="en-AU"/>
        </w:rPr>
        <w:tab/>
      </w:r>
      <w:r>
        <w:rPr>
          <w:noProof/>
        </w:rPr>
        <w:t>Employment Forecast Summary</w:t>
      </w:r>
      <w:r>
        <w:rPr>
          <w:noProof/>
        </w:rPr>
        <w:tab/>
      </w:r>
      <w:r>
        <w:rPr>
          <w:noProof/>
        </w:rPr>
        <w:fldChar w:fldCharType="begin"/>
      </w:r>
      <w:r>
        <w:rPr>
          <w:noProof/>
        </w:rPr>
        <w:instrText xml:space="preserve"> PAGEREF _Toc508957050 \h </w:instrText>
      </w:r>
      <w:r>
        <w:rPr>
          <w:noProof/>
        </w:rPr>
      </w:r>
      <w:r>
        <w:rPr>
          <w:noProof/>
        </w:rPr>
        <w:fldChar w:fldCharType="separate"/>
      </w:r>
      <w:r w:rsidR="00C1602C">
        <w:rPr>
          <w:noProof/>
        </w:rPr>
        <w:t>21</w:t>
      </w:r>
      <w:r>
        <w:rPr>
          <w:noProof/>
        </w:rPr>
        <w:fldChar w:fldCharType="end"/>
      </w:r>
    </w:p>
    <w:p w14:paraId="2B3D980C" w14:textId="77777777" w:rsidR="00D767B2" w:rsidRDefault="00D767B2">
      <w:pPr>
        <w:pStyle w:val="TOC1"/>
        <w:tabs>
          <w:tab w:val="left" w:pos="403"/>
        </w:tabs>
        <w:rPr>
          <w:rFonts w:eastAsiaTheme="minorEastAsia" w:cstheme="minorBidi"/>
          <w:b w:val="0"/>
          <w:noProof/>
          <w:szCs w:val="22"/>
          <w:lang w:eastAsia="en-AU"/>
        </w:rPr>
      </w:pPr>
      <w:r>
        <w:rPr>
          <w:noProof/>
        </w:rPr>
        <w:t>7.</w:t>
      </w:r>
      <w:r>
        <w:rPr>
          <w:rFonts w:eastAsiaTheme="minorEastAsia" w:cstheme="minorBidi"/>
          <w:b w:val="0"/>
          <w:noProof/>
          <w:szCs w:val="22"/>
          <w:lang w:eastAsia="en-AU"/>
        </w:rPr>
        <w:tab/>
      </w:r>
      <w:r>
        <w:rPr>
          <w:noProof/>
        </w:rPr>
        <w:t>Implications for the education sector</w:t>
      </w:r>
      <w:r>
        <w:rPr>
          <w:noProof/>
        </w:rPr>
        <w:tab/>
      </w:r>
      <w:r>
        <w:rPr>
          <w:noProof/>
        </w:rPr>
        <w:fldChar w:fldCharType="begin"/>
      </w:r>
      <w:r>
        <w:rPr>
          <w:noProof/>
        </w:rPr>
        <w:instrText xml:space="preserve"> PAGEREF _Toc508957051 \h </w:instrText>
      </w:r>
      <w:r>
        <w:rPr>
          <w:noProof/>
        </w:rPr>
      </w:r>
      <w:r>
        <w:rPr>
          <w:noProof/>
        </w:rPr>
        <w:fldChar w:fldCharType="separate"/>
      </w:r>
      <w:r w:rsidR="00C1602C">
        <w:rPr>
          <w:noProof/>
        </w:rPr>
        <w:t>23</w:t>
      </w:r>
      <w:r>
        <w:rPr>
          <w:noProof/>
        </w:rPr>
        <w:fldChar w:fldCharType="end"/>
      </w:r>
    </w:p>
    <w:p w14:paraId="74FEBBA7" w14:textId="77777777" w:rsidR="00D767B2" w:rsidRDefault="00D767B2">
      <w:pPr>
        <w:pStyle w:val="TOC2"/>
        <w:tabs>
          <w:tab w:val="left" w:pos="880"/>
        </w:tabs>
        <w:rPr>
          <w:rFonts w:eastAsiaTheme="minorEastAsia" w:cstheme="minorBidi"/>
          <w:noProof/>
          <w:szCs w:val="22"/>
          <w:lang w:eastAsia="en-AU"/>
        </w:rPr>
      </w:pPr>
      <w:r>
        <w:rPr>
          <w:noProof/>
        </w:rPr>
        <w:t>7.1.</w:t>
      </w:r>
      <w:r>
        <w:rPr>
          <w:rFonts w:eastAsiaTheme="minorEastAsia" w:cstheme="minorBidi"/>
          <w:noProof/>
          <w:szCs w:val="22"/>
          <w:lang w:eastAsia="en-AU"/>
        </w:rPr>
        <w:tab/>
      </w:r>
      <w:r>
        <w:rPr>
          <w:noProof/>
        </w:rPr>
        <w:t>Occupations required in the future in the Macedon Ranges Shire</w:t>
      </w:r>
      <w:r>
        <w:rPr>
          <w:noProof/>
        </w:rPr>
        <w:tab/>
      </w:r>
      <w:r>
        <w:rPr>
          <w:noProof/>
        </w:rPr>
        <w:fldChar w:fldCharType="begin"/>
      </w:r>
      <w:r>
        <w:rPr>
          <w:noProof/>
        </w:rPr>
        <w:instrText xml:space="preserve"> PAGEREF _Toc508957052 \h </w:instrText>
      </w:r>
      <w:r>
        <w:rPr>
          <w:noProof/>
        </w:rPr>
      </w:r>
      <w:r>
        <w:rPr>
          <w:noProof/>
        </w:rPr>
        <w:fldChar w:fldCharType="separate"/>
      </w:r>
      <w:r w:rsidR="00C1602C">
        <w:rPr>
          <w:noProof/>
        </w:rPr>
        <w:t>23</w:t>
      </w:r>
      <w:r>
        <w:rPr>
          <w:noProof/>
        </w:rPr>
        <w:fldChar w:fldCharType="end"/>
      </w:r>
    </w:p>
    <w:p w14:paraId="6B71F7D1" w14:textId="77777777" w:rsidR="00D767B2" w:rsidRDefault="00D767B2">
      <w:pPr>
        <w:pStyle w:val="TOC2"/>
        <w:tabs>
          <w:tab w:val="left" w:pos="880"/>
        </w:tabs>
        <w:rPr>
          <w:rFonts w:eastAsiaTheme="minorEastAsia" w:cstheme="minorBidi"/>
          <w:noProof/>
          <w:szCs w:val="22"/>
          <w:lang w:eastAsia="en-AU"/>
        </w:rPr>
      </w:pPr>
      <w:r>
        <w:rPr>
          <w:noProof/>
        </w:rPr>
        <w:t>7.2.</w:t>
      </w:r>
      <w:r>
        <w:rPr>
          <w:rFonts w:eastAsiaTheme="minorEastAsia" w:cstheme="minorBidi"/>
          <w:noProof/>
          <w:szCs w:val="22"/>
          <w:lang w:eastAsia="en-AU"/>
        </w:rPr>
        <w:tab/>
      </w:r>
      <w:r>
        <w:rPr>
          <w:noProof/>
        </w:rPr>
        <w:t>Qualifications required in the future in the Macedon Ranges Shire</w:t>
      </w:r>
      <w:r>
        <w:rPr>
          <w:noProof/>
        </w:rPr>
        <w:tab/>
      </w:r>
      <w:r>
        <w:rPr>
          <w:noProof/>
        </w:rPr>
        <w:fldChar w:fldCharType="begin"/>
      </w:r>
      <w:r>
        <w:rPr>
          <w:noProof/>
        </w:rPr>
        <w:instrText xml:space="preserve"> PAGEREF _Toc508957053 \h </w:instrText>
      </w:r>
      <w:r>
        <w:rPr>
          <w:noProof/>
        </w:rPr>
      </w:r>
      <w:r>
        <w:rPr>
          <w:noProof/>
        </w:rPr>
        <w:fldChar w:fldCharType="separate"/>
      </w:r>
      <w:r w:rsidR="00C1602C">
        <w:rPr>
          <w:noProof/>
        </w:rPr>
        <w:t>25</w:t>
      </w:r>
      <w:r>
        <w:rPr>
          <w:noProof/>
        </w:rPr>
        <w:fldChar w:fldCharType="end"/>
      </w:r>
    </w:p>
    <w:p w14:paraId="0E3CFA66" w14:textId="77777777" w:rsidR="00D767B2" w:rsidRDefault="00D767B2">
      <w:pPr>
        <w:pStyle w:val="TOC2"/>
        <w:tabs>
          <w:tab w:val="left" w:pos="880"/>
        </w:tabs>
        <w:rPr>
          <w:rFonts w:eastAsiaTheme="minorEastAsia" w:cstheme="minorBidi"/>
          <w:noProof/>
          <w:szCs w:val="22"/>
          <w:lang w:eastAsia="en-AU"/>
        </w:rPr>
      </w:pPr>
      <w:r>
        <w:rPr>
          <w:noProof/>
        </w:rPr>
        <w:t>7.3.</w:t>
      </w:r>
      <w:r>
        <w:rPr>
          <w:rFonts w:eastAsiaTheme="minorEastAsia" w:cstheme="minorBidi"/>
          <w:noProof/>
          <w:szCs w:val="22"/>
          <w:lang w:eastAsia="en-AU"/>
        </w:rPr>
        <w:tab/>
      </w:r>
      <w:r>
        <w:rPr>
          <w:noProof/>
        </w:rPr>
        <w:t>Skills and Training required in the Future in the Macedon Ranges Shire</w:t>
      </w:r>
      <w:r>
        <w:rPr>
          <w:noProof/>
        </w:rPr>
        <w:tab/>
      </w:r>
      <w:r>
        <w:rPr>
          <w:noProof/>
        </w:rPr>
        <w:fldChar w:fldCharType="begin"/>
      </w:r>
      <w:r>
        <w:rPr>
          <w:noProof/>
        </w:rPr>
        <w:instrText xml:space="preserve"> PAGEREF _Toc508957054 \h </w:instrText>
      </w:r>
      <w:r>
        <w:rPr>
          <w:noProof/>
        </w:rPr>
      </w:r>
      <w:r>
        <w:rPr>
          <w:noProof/>
        </w:rPr>
        <w:fldChar w:fldCharType="separate"/>
      </w:r>
      <w:r w:rsidR="00C1602C">
        <w:rPr>
          <w:noProof/>
        </w:rPr>
        <w:t>27</w:t>
      </w:r>
      <w:r>
        <w:rPr>
          <w:noProof/>
        </w:rPr>
        <w:fldChar w:fldCharType="end"/>
      </w:r>
    </w:p>
    <w:p w14:paraId="545EDD11" w14:textId="77777777" w:rsidR="00D767B2" w:rsidRDefault="00D767B2">
      <w:pPr>
        <w:pStyle w:val="TOC1"/>
        <w:tabs>
          <w:tab w:val="left" w:pos="403"/>
        </w:tabs>
        <w:rPr>
          <w:rFonts w:eastAsiaTheme="minorEastAsia" w:cstheme="minorBidi"/>
          <w:b w:val="0"/>
          <w:noProof/>
          <w:szCs w:val="22"/>
          <w:lang w:eastAsia="en-AU"/>
        </w:rPr>
      </w:pPr>
      <w:r>
        <w:rPr>
          <w:noProof/>
        </w:rPr>
        <w:t>8.</w:t>
      </w:r>
      <w:r>
        <w:rPr>
          <w:rFonts w:eastAsiaTheme="minorEastAsia" w:cstheme="minorBidi"/>
          <w:b w:val="0"/>
          <w:noProof/>
          <w:szCs w:val="22"/>
          <w:lang w:eastAsia="en-AU"/>
        </w:rPr>
        <w:tab/>
      </w:r>
      <w:r>
        <w:rPr>
          <w:noProof/>
        </w:rPr>
        <w:t>Residential Population in the Macedon Ranges Shire</w:t>
      </w:r>
      <w:r>
        <w:rPr>
          <w:noProof/>
        </w:rPr>
        <w:tab/>
      </w:r>
      <w:r>
        <w:rPr>
          <w:noProof/>
        </w:rPr>
        <w:fldChar w:fldCharType="begin"/>
      </w:r>
      <w:r>
        <w:rPr>
          <w:noProof/>
        </w:rPr>
        <w:instrText xml:space="preserve"> PAGEREF _Toc508957055 \h </w:instrText>
      </w:r>
      <w:r>
        <w:rPr>
          <w:noProof/>
        </w:rPr>
      </w:r>
      <w:r>
        <w:rPr>
          <w:noProof/>
        </w:rPr>
        <w:fldChar w:fldCharType="separate"/>
      </w:r>
      <w:r w:rsidR="00C1602C">
        <w:rPr>
          <w:noProof/>
        </w:rPr>
        <w:t>29</w:t>
      </w:r>
      <w:r>
        <w:rPr>
          <w:noProof/>
        </w:rPr>
        <w:fldChar w:fldCharType="end"/>
      </w:r>
    </w:p>
    <w:p w14:paraId="5653AFFD" w14:textId="77777777" w:rsidR="00D767B2" w:rsidRDefault="00D767B2">
      <w:pPr>
        <w:pStyle w:val="TOC2"/>
        <w:tabs>
          <w:tab w:val="left" w:pos="880"/>
        </w:tabs>
        <w:rPr>
          <w:rFonts w:eastAsiaTheme="minorEastAsia" w:cstheme="minorBidi"/>
          <w:noProof/>
          <w:szCs w:val="22"/>
          <w:lang w:eastAsia="en-AU"/>
        </w:rPr>
      </w:pPr>
      <w:r>
        <w:rPr>
          <w:noProof/>
        </w:rPr>
        <w:t>8.1.</w:t>
      </w:r>
      <w:r>
        <w:rPr>
          <w:rFonts w:eastAsiaTheme="minorEastAsia" w:cstheme="minorBidi"/>
          <w:noProof/>
          <w:szCs w:val="22"/>
          <w:lang w:eastAsia="en-AU"/>
        </w:rPr>
        <w:tab/>
      </w:r>
      <w:r>
        <w:rPr>
          <w:noProof/>
        </w:rPr>
        <w:t>Residential Job Preferences</w:t>
      </w:r>
      <w:r>
        <w:rPr>
          <w:noProof/>
        </w:rPr>
        <w:tab/>
      </w:r>
      <w:r>
        <w:rPr>
          <w:noProof/>
        </w:rPr>
        <w:fldChar w:fldCharType="begin"/>
      </w:r>
      <w:r>
        <w:rPr>
          <w:noProof/>
        </w:rPr>
        <w:instrText xml:space="preserve"> PAGEREF _Toc508957056 \h </w:instrText>
      </w:r>
      <w:r>
        <w:rPr>
          <w:noProof/>
        </w:rPr>
      </w:r>
      <w:r>
        <w:rPr>
          <w:noProof/>
        </w:rPr>
        <w:fldChar w:fldCharType="separate"/>
      </w:r>
      <w:r w:rsidR="00C1602C">
        <w:rPr>
          <w:noProof/>
        </w:rPr>
        <w:t>30</w:t>
      </w:r>
      <w:r>
        <w:rPr>
          <w:noProof/>
        </w:rPr>
        <w:fldChar w:fldCharType="end"/>
      </w:r>
    </w:p>
    <w:p w14:paraId="63935C71" w14:textId="77777777" w:rsidR="00D767B2" w:rsidRDefault="00D767B2">
      <w:pPr>
        <w:pStyle w:val="TOC2"/>
        <w:tabs>
          <w:tab w:val="left" w:pos="880"/>
        </w:tabs>
        <w:rPr>
          <w:rFonts w:eastAsiaTheme="minorEastAsia" w:cstheme="minorBidi"/>
          <w:noProof/>
          <w:szCs w:val="22"/>
          <w:lang w:eastAsia="en-AU"/>
        </w:rPr>
      </w:pPr>
      <w:r>
        <w:rPr>
          <w:noProof/>
          <w:lang w:eastAsia="en-AU"/>
        </w:rPr>
        <w:t>8.2.</w:t>
      </w:r>
      <w:r>
        <w:rPr>
          <w:rFonts w:eastAsiaTheme="minorEastAsia" w:cstheme="minorBidi"/>
          <w:noProof/>
          <w:szCs w:val="22"/>
          <w:lang w:eastAsia="en-AU"/>
        </w:rPr>
        <w:tab/>
      </w:r>
      <w:r>
        <w:rPr>
          <w:noProof/>
          <w:lang w:eastAsia="en-AU"/>
        </w:rPr>
        <w:t>Comparison of required and available occupations and qualifications</w:t>
      </w:r>
      <w:r>
        <w:rPr>
          <w:noProof/>
        </w:rPr>
        <w:tab/>
      </w:r>
      <w:r>
        <w:rPr>
          <w:noProof/>
        </w:rPr>
        <w:fldChar w:fldCharType="begin"/>
      </w:r>
      <w:r>
        <w:rPr>
          <w:noProof/>
        </w:rPr>
        <w:instrText xml:space="preserve"> PAGEREF _Toc508957057 \h </w:instrText>
      </w:r>
      <w:r>
        <w:rPr>
          <w:noProof/>
        </w:rPr>
      </w:r>
      <w:r>
        <w:rPr>
          <w:noProof/>
        </w:rPr>
        <w:fldChar w:fldCharType="separate"/>
      </w:r>
      <w:r w:rsidR="00C1602C">
        <w:rPr>
          <w:noProof/>
        </w:rPr>
        <w:t>33</w:t>
      </w:r>
      <w:r>
        <w:rPr>
          <w:noProof/>
        </w:rPr>
        <w:fldChar w:fldCharType="end"/>
      </w:r>
    </w:p>
    <w:p w14:paraId="274E4B98" w14:textId="77777777" w:rsidR="00D767B2" w:rsidRDefault="00D767B2">
      <w:pPr>
        <w:pStyle w:val="TOC1"/>
        <w:tabs>
          <w:tab w:val="left" w:pos="403"/>
        </w:tabs>
        <w:rPr>
          <w:rFonts w:eastAsiaTheme="minorEastAsia" w:cstheme="minorBidi"/>
          <w:b w:val="0"/>
          <w:noProof/>
          <w:szCs w:val="22"/>
          <w:lang w:eastAsia="en-AU"/>
        </w:rPr>
      </w:pPr>
      <w:r>
        <w:rPr>
          <w:noProof/>
        </w:rPr>
        <w:t>9.</w:t>
      </w:r>
      <w:r>
        <w:rPr>
          <w:rFonts w:eastAsiaTheme="minorEastAsia" w:cstheme="minorBidi"/>
          <w:b w:val="0"/>
          <w:noProof/>
          <w:szCs w:val="22"/>
          <w:lang w:eastAsia="en-AU"/>
        </w:rPr>
        <w:tab/>
      </w:r>
      <w:r>
        <w:rPr>
          <w:noProof/>
        </w:rPr>
        <w:t>Infrastructure and Services Required to Support Growth</w:t>
      </w:r>
      <w:r>
        <w:rPr>
          <w:noProof/>
        </w:rPr>
        <w:tab/>
      </w:r>
      <w:r>
        <w:rPr>
          <w:noProof/>
        </w:rPr>
        <w:fldChar w:fldCharType="begin"/>
      </w:r>
      <w:r>
        <w:rPr>
          <w:noProof/>
        </w:rPr>
        <w:instrText xml:space="preserve"> PAGEREF _Toc508957058 \h </w:instrText>
      </w:r>
      <w:r>
        <w:rPr>
          <w:noProof/>
        </w:rPr>
      </w:r>
      <w:r>
        <w:rPr>
          <w:noProof/>
        </w:rPr>
        <w:fldChar w:fldCharType="separate"/>
      </w:r>
      <w:r w:rsidR="00C1602C">
        <w:rPr>
          <w:noProof/>
        </w:rPr>
        <w:t>34</w:t>
      </w:r>
      <w:r>
        <w:rPr>
          <w:noProof/>
        </w:rPr>
        <w:fldChar w:fldCharType="end"/>
      </w:r>
    </w:p>
    <w:p w14:paraId="01B6D951" w14:textId="77777777" w:rsidR="00D767B2" w:rsidRDefault="00D767B2">
      <w:pPr>
        <w:pStyle w:val="TOC2"/>
        <w:tabs>
          <w:tab w:val="left" w:pos="880"/>
        </w:tabs>
        <w:rPr>
          <w:rFonts w:eastAsiaTheme="minorEastAsia" w:cstheme="minorBidi"/>
          <w:noProof/>
          <w:szCs w:val="22"/>
          <w:lang w:eastAsia="en-AU"/>
        </w:rPr>
      </w:pPr>
      <w:r>
        <w:rPr>
          <w:noProof/>
        </w:rPr>
        <w:t>9.1.</w:t>
      </w:r>
      <w:r>
        <w:rPr>
          <w:rFonts w:eastAsiaTheme="minorEastAsia" w:cstheme="minorBidi"/>
          <w:noProof/>
          <w:szCs w:val="22"/>
          <w:lang w:eastAsia="en-AU"/>
        </w:rPr>
        <w:tab/>
      </w:r>
      <w:r>
        <w:rPr>
          <w:noProof/>
        </w:rPr>
        <w:t>Responses from the Business Survey</w:t>
      </w:r>
      <w:r>
        <w:rPr>
          <w:noProof/>
        </w:rPr>
        <w:tab/>
      </w:r>
      <w:r>
        <w:rPr>
          <w:noProof/>
        </w:rPr>
        <w:fldChar w:fldCharType="begin"/>
      </w:r>
      <w:r>
        <w:rPr>
          <w:noProof/>
        </w:rPr>
        <w:instrText xml:space="preserve"> PAGEREF _Toc508957059 \h </w:instrText>
      </w:r>
      <w:r>
        <w:rPr>
          <w:noProof/>
        </w:rPr>
      </w:r>
      <w:r>
        <w:rPr>
          <w:noProof/>
        </w:rPr>
        <w:fldChar w:fldCharType="separate"/>
      </w:r>
      <w:r w:rsidR="00C1602C">
        <w:rPr>
          <w:noProof/>
        </w:rPr>
        <w:t>34</w:t>
      </w:r>
      <w:r>
        <w:rPr>
          <w:noProof/>
        </w:rPr>
        <w:fldChar w:fldCharType="end"/>
      </w:r>
    </w:p>
    <w:p w14:paraId="5EBBBCC2" w14:textId="77777777" w:rsidR="00D767B2" w:rsidRDefault="00D767B2">
      <w:pPr>
        <w:pStyle w:val="TOC2"/>
        <w:tabs>
          <w:tab w:val="left" w:pos="880"/>
        </w:tabs>
        <w:rPr>
          <w:rFonts w:eastAsiaTheme="minorEastAsia" w:cstheme="minorBidi"/>
          <w:noProof/>
          <w:szCs w:val="22"/>
          <w:lang w:eastAsia="en-AU"/>
        </w:rPr>
      </w:pPr>
      <w:r>
        <w:rPr>
          <w:noProof/>
        </w:rPr>
        <w:t>9.2.</w:t>
      </w:r>
      <w:r>
        <w:rPr>
          <w:rFonts w:eastAsiaTheme="minorEastAsia" w:cstheme="minorBidi"/>
          <w:noProof/>
          <w:szCs w:val="22"/>
          <w:lang w:eastAsia="en-AU"/>
        </w:rPr>
        <w:tab/>
      </w:r>
      <w:r>
        <w:rPr>
          <w:noProof/>
        </w:rPr>
        <w:t>Youth Requirements</w:t>
      </w:r>
      <w:r>
        <w:rPr>
          <w:noProof/>
        </w:rPr>
        <w:tab/>
      </w:r>
      <w:r>
        <w:rPr>
          <w:noProof/>
        </w:rPr>
        <w:fldChar w:fldCharType="begin"/>
      </w:r>
      <w:r>
        <w:rPr>
          <w:noProof/>
        </w:rPr>
        <w:instrText xml:space="preserve"> PAGEREF _Toc508957060 \h </w:instrText>
      </w:r>
      <w:r>
        <w:rPr>
          <w:noProof/>
        </w:rPr>
      </w:r>
      <w:r>
        <w:rPr>
          <w:noProof/>
        </w:rPr>
        <w:fldChar w:fldCharType="separate"/>
      </w:r>
      <w:r w:rsidR="00C1602C">
        <w:rPr>
          <w:noProof/>
        </w:rPr>
        <w:t>36</w:t>
      </w:r>
      <w:r>
        <w:rPr>
          <w:noProof/>
        </w:rPr>
        <w:fldChar w:fldCharType="end"/>
      </w:r>
    </w:p>
    <w:p w14:paraId="6345517E" w14:textId="77777777" w:rsidR="00D767B2" w:rsidRDefault="00D767B2">
      <w:pPr>
        <w:pStyle w:val="TOC1"/>
        <w:tabs>
          <w:tab w:val="left" w:pos="600"/>
        </w:tabs>
        <w:rPr>
          <w:rFonts w:eastAsiaTheme="minorEastAsia" w:cstheme="minorBidi"/>
          <w:b w:val="0"/>
          <w:noProof/>
          <w:szCs w:val="22"/>
          <w:lang w:eastAsia="en-AU"/>
        </w:rPr>
      </w:pPr>
      <w:r>
        <w:rPr>
          <w:noProof/>
        </w:rPr>
        <w:t>10.</w:t>
      </w:r>
      <w:r>
        <w:rPr>
          <w:rFonts w:eastAsiaTheme="minorEastAsia" w:cstheme="minorBidi"/>
          <w:b w:val="0"/>
          <w:noProof/>
          <w:szCs w:val="22"/>
          <w:lang w:eastAsia="en-AU"/>
        </w:rPr>
        <w:tab/>
      </w:r>
      <w:r>
        <w:rPr>
          <w:noProof/>
        </w:rPr>
        <w:t>Potential of Agriculture to Generate Economic Productivity</w:t>
      </w:r>
      <w:r>
        <w:rPr>
          <w:noProof/>
        </w:rPr>
        <w:tab/>
      </w:r>
      <w:r>
        <w:rPr>
          <w:noProof/>
        </w:rPr>
        <w:fldChar w:fldCharType="begin"/>
      </w:r>
      <w:r>
        <w:rPr>
          <w:noProof/>
        </w:rPr>
        <w:instrText xml:space="preserve"> PAGEREF _Toc508957061 \h </w:instrText>
      </w:r>
      <w:r>
        <w:rPr>
          <w:noProof/>
        </w:rPr>
      </w:r>
      <w:r>
        <w:rPr>
          <w:noProof/>
        </w:rPr>
        <w:fldChar w:fldCharType="separate"/>
      </w:r>
      <w:r w:rsidR="00C1602C">
        <w:rPr>
          <w:noProof/>
        </w:rPr>
        <w:t>37</w:t>
      </w:r>
      <w:r>
        <w:rPr>
          <w:noProof/>
        </w:rPr>
        <w:fldChar w:fldCharType="end"/>
      </w:r>
    </w:p>
    <w:p w14:paraId="755438A5" w14:textId="77777777" w:rsidR="00D767B2" w:rsidRDefault="00D767B2">
      <w:pPr>
        <w:pStyle w:val="TOC2"/>
        <w:tabs>
          <w:tab w:val="left" w:pos="880"/>
        </w:tabs>
        <w:rPr>
          <w:rFonts w:eastAsiaTheme="minorEastAsia" w:cstheme="minorBidi"/>
          <w:noProof/>
          <w:szCs w:val="22"/>
          <w:lang w:eastAsia="en-AU"/>
        </w:rPr>
      </w:pPr>
      <w:r>
        <w:rPr>
          <w:noProof/>
        </w:rPr>
        <w:t>10.1.</w:t>
      </w:r>
      <w:r>
        <w:rPr>
          <w:rFonts w:eastAsiaTheme="minorEastAsia" w:cstheme="minorBidi"/>
          <w:noProof/>
          <w:szCs w:val="22"/>
          <w:lang w:eastAsia="en-AU"/>
        </w:rPr>
        <w:tab/>
      </w:r>
      <w:r>
        <w:rPr>
          <w:noProof/>
        </w:rPr>
        <w:t>Specialisation and Competitive Advantages Analysis</w:t>
      </w:r>
      <w:r>
        <w:rPr>
          <w:noProof/>
        </w:rPr>
        <w:tab/>
      </w:r>
      <w:r>
        <w:rPr>
          <w:noProof/>
        </w:rPr>
        <w:fldChar w:fldCharType="begin"/>
      </w:r>
      <w:r>
        <w:rPr>
          <w:noProof/>
        </w:rPr>
        <w:instrText xml:space="preserve"> PAGEREF _Toc508957062 \h </w:instrText>
      </w:r>
      <w:r>
        <w:rPr>
          <w:noProof/>
        </w:rPr>
      </w:r>
      <w:r>
        <w:rPr>
          <w:noProof/>
        </w:rPr>
        <w:fldChar w:fldCharType="separate"/>
      </w:r>
      <w:r w:rsidR="00C1602C">
        <w:rPr>
          <w:noProof/>
        </w:rPr>
        <w:t>37</w:t>
      </w:r>
      <w:r>
        <w:rPr>
          <w:noProof/>
        </w:rPr>
        <w:fldChar w:fldCharType="end"/>
      </w:r>
    </w:p>
    <w:p w14:paraId="3B0E0508" w14:textId="77777777" w:rsidR="00D767B2" w:rsidRDefault="00D767B2">
      <w:pPr>
        <w:pStyle w:val="TOC2"/>
        <w:tabs>
          <w:tab w:val="left" w:pos="880"/>
        </w:tabs>
        <w:rPr>
          <w:rFonts w:eastAsiaTheme="minorEastAsia" w:cstheme="minorBidi"/>
          <w:noProof/>
          <w:szCs w:val="22"/>
          <w:lang w:eastAsia="en-AU"/>
        </w:rPr>
      </w:pPr>
      <w:r>
        <w:rPr>
          <w:noProof/>
        </w:rPr>
        <w:t>10.2.</w:t>
      </w:r>
      <w:r>
        <w:rPr>
          <w:rFonts w:eastAsiaTheme="minorEastAsia" w:cstheme="minorBidi"/>
          <w:noProof/>
          <w:szCs w:val="22"/>
          <w:lang w:eastAsia="en-AU"/>
        </w:rPr>
        <w:tab/>
      </w:r>
      <w:r>
        <w:rPr>
          <w:noProof/>
        </w:rPr>
        <w:t>Land Suitability Analysis</w:t>
      </w:r>
      <w:r>
        <w:rPr>
          <w:noProof/>
        </w:rPr>
        <w:tab/>
      </w:r>
      <w:r>
        <w:rPr>
          <w:noProof/>
        </w:rPr>
        <w:fldChar w:fldCharType="begin"/>
      </w:r>
      <w:r>
        <w:rPr>
          <w:noProof/>
        </w:rPr>
        <w:instrText xml:space="preserve"> PAGEREF _Toc508957063 \h </w:instrText>
      </w:r>
      <w:r>
        <w:rPr>
          <w:noProof/>
        </w:rPr>
      </w:r>
      <w:r>
        <w:rPr>
          <w:noProof/>
        </w:rPr>
        <w:fldChar w:fldCharType="separate"/>
      </w:r>
      <w:r w:rsidR="00C1602C">
        <w:rPr>
          <w:noProof/>
        </w:rPr>
        <w:t>38</w:t>
      </w:r>
      <w:r>
        <w:rPr>
          <w:noProof/>
        </w:rPr>
        <w:fldChar w:fldCharType="end"/>
      </w:r>
    </w:p>
    <w:p w14:paraId="23E3DDBF" w14:textId="77777777" w:rsidR="00D767B2" w:rsidRDefault="00D767B2">
      <w:pPr>
        <w:pStyle w:val="TOC2"/>
        <w:tabs>
          <w:tab w:val="left" w:pos="880"/>
        </w:tabs>
        <w:rPr>
          <w:rFonts w:eastAsiaTheme="minorEastAsia" w:cstheme="minorBidi"/>
          <w:noProof/>
          <w:szCs w:val="22"/>
          <w:lang w:eastAsia="en-AU"/>
        </w:rPr>
      </w:pPr>
      <w:r>
        <w:rPr>
          <w:noProof/>
        </w:rPr>
        <w:t>10.3.</w:t>
      </w:r>
      <w:r>
        <w:rPr>
          <w:rFonts w:eastAsiaTheme="minorEastAsia" w:cstheme="minorBidi"/>
          <w:noProof/>
          <w:szCs w:val="22"/>
          <w:lang w:eastAsia="en-AU"/>
        </w:rPr>
        <w:tab/>
      </w:r>
      <w:r>
        <w:rPr>
          <w:noProof/>
        </w:rPr>
        <w:t>Gross Margin Analysis</w:t>
      </w:r>
      <w:r>
        <w:rPr>
          <w:noProof/>
        </w:rPr>
        <w:tab/>
      </w:r>
      <w:r>
        <w:rPr>
          <w:noProof/>
        </w:rPr>
        <w:fldChar w:fldCharType="begin"/>
      </w:r>
      <w:r>
        <w:rPr>
          <w:noProof/>
        </w:rPr>
        <w:instrText xml:space="preserve"> PAGEREF _Toc508957064 \h </w:instrText>
      </w:r>
      <w:r>
        <w:rPr>
          <w:noProof/>
        </w:rPr>
      </w:r>
      <w:r>
        <w:rPr>
          <w:noProof/>
        </w:rPr>
        <w:fldChar w:fldCharType="separate"/>
      </w:r>
      <w:r w:rsidR="00C1602C">
        <w:rPr>
          <w:noProof/>
        </w:rPr>
        <w:t>38</w:t>
      </w:r>
      <w:r>
        <w:rPr>
          <w:noProof/>
        </w:rPr>
        <w:fldChar w:fldCharType="end"/>
      </w:r>
    </w:p>
    <w:p w14:paraId="77BEBA0E" w14:textId="77777777" w:rsidR="00D767B2" w:rsidRDefault="00D767B2">
      <w:pPr>
        <w:pStyle w:val="TOC3"/>
        <w:tabs>
          <w:tab w:val="left" w:pos="1320"/>
        </w:tabs>
        <w:rPr>
          <w:rFonts w:eastAsiaTheme="minorEastAsia" w:cstheme="minorBidi"/>
          <w:noProof/>
          <w:szCs w:val="22"/>
          <w:lang w:eastAsia="en-AU"/>
        </w:rPr>
      </w:pPr>
      <w:r>
        <w:rPr>
          <w:noProof/>
        </w:rPr>
        <w:t>10.3.1.</w:t>
      </w:r>
      <w:r>
        <w:rPr>
          <w:rFonts w:eastAsiaTheme="minorEastAsia" w:cstheme="minorBidi"/>
          <w:noProof/>
          <w:szCs w:val="22"/>
          <w:lang w:eastAsia="en-AU"/>
        </w:rPr>
        <w:tab/>
      </w:r>
      <w:r>
        <w:rPr>
          <w:noProof/>
        </w:rPr>
        <w:t>Margins Forecast Assumptions</w:t>
      </w:r>
      <w:r>
        <w:rPr>
          <w:noProof/>
        </w:rPr>
        <w:tab/>
      </w:r>
      <w:r>
        <w:rPr>
          <w:noProof/>
        </w:rPr>
        <w:fldChar w:fldCharType="begin"/>
      </w:r>
      <w:r>
        <w:rPr>
          <w:noProof/>
        </w:rPr>
        <w:instrText xml:space="preserve"> PAGEREF _Toc508957065 \h </w:instrText>
      </w:r>
      <w:r>
        <w:rPr>
          <w:noProof/>
        </w:rPr>
      </w:r>
      <w:r>
        <w:rPr>
          <w:noProof/>
        </w:rPr>
        <w:fldChar w:fldCharType="separate"/>
      </w:r>
      <w:r w:rsidR="00C1602C">
        <w:rPr>
          <w:noProof/>
        </w:rPr>
        <w:t>38</w:t>
      </w:r>
      <w:r>
        <w:rPr>
          <w:noProof/>
        </w:rPr>
        <w:fldChar w:fldCharType="end"/>
      </w:r>
    </w:p>
    <w:p w14:paraId="6AF4AAD6" w14:textId="77777777" w:rsidR="00D767B2" w:rsidRDefault="00D767B2">
      <w:pPr>
        <w:pStyle w:val="TOC3"/>
        <w:tabs>
          <w:tab w:val="left" w:pos="1320"/>
        </w:tabs>
        <w:rPr>
          <w:rFonts w:eastAsiaTheme="minorEastAsia" w:cstheme="minorBidi"/>
          <w:noProof/>
          <w:szCs w:val="22"/>
          <w:lang w:eastAsia="en-AU"/>
        </w:rPr>
      </w:pPr>
      <w:r>
        <w:rPr>
          <w:noProof/>
        </w:rPr>
        <w:t>10.3.2.</w:t>
      </w:r>
      <w:r>
        <w:rPr>
          <w:rFonts w:eastAsiaTheme="minorEastAsia" w:cstheme="minorBidi"/>
          <w:noProof/>
          <w:szCs w:val="22"/>
          <w:lang w:eastAsia="en-AU"/>
        </w:rPr>
        <w:tab/>
      </w:r>
      <w:r>
        <w:rPr>
          <w:noProof/>
        </w:rPr>
        <w:t>Price Forecast</w:t>
      </w:r>
      <w:r>
        <w:rPr>
          <w:noProof/>
        </w:rPr>
        <w:tab/>
      </w:r>
      <w:r>
        <w:rPr>
          <w:noProof/>
        </w:rPr>
        <w:fldChar w:fldCharType="begin"/>
      </w:r>
      <w:r>
        <w:rPr>
          <w:noProof/>
        </w:rPr>
        <w:instrText xml:space="preserve"> PAGEREF _Toc508957066 \h </w:instrText>
      </w:r>
      <w:r>
        <w:rPr>
          <w:noProof/>
        </w:rPr>
      </w:r>
      <w:r>
        <w:rPr>
          <w:noProof/>
        </w:rPr>
        <w:fldChar w:fldCharType="separate"/>
      </w:r>
      <w:r w:rsidR="00C1602C">
        <w:rPr>
          <w:noProof/>
        </w:rPr>
        <w:t>39</w:t>
      </w:r>
      <w:r>
        <w:rPr>
          <w:noProof/>
        </w:rPr>
        <w:fldChar w:fldCharType="end"/>
      </w:r>
    </w:p>
    <w:p w14:paraId="474AC868" w14:textId="77777777" w:rsidR="00D767B2" w:rsidRDefault="00D767B2">
      <w:pPr>
        <w:pStyle w:val="TOC3"/>
        <w:tabs>
          <w:tab w:val="left" w:pos="1320"/>
        </w:tabs>
        <w:rPr>
          <w:rFonts w:eastAsiaTheme="minorEastAsia" w:cstheme="minorBidi"/>
          <w:noProof/>
          <w:szCs w:val="22"/>
          <w:lang w:eastAsia="en-AU"/>
        </w:rPr>
      </w:pPr>
      <w:r>
        <w:rPr>
          <w:noProof/>
        </w:rPr>
        <w:t>10.3.3.</w:t>
      </w:r>
      <w:r>
        <w:rPr>
          <w:rFonts w:eastAsiaTheme="minorEastAsia" w:cstheme="minorBidi"/>
          <w:noProof/>
          <w:szCs w:val="22"/>
          <w:lang w:eastAsia="en-AU"/>
        </w:rPr>
        <w:tab/>
      </w:r>
      <w:r>
        <w:rPr>
          <w:noProof/>
        </w:rPr>
        <w:t>Cost Forecast</w:t>
      </w:r>
      <w:r>
        <w:rPr>
          <w:noProof/>
        </w:rPr>
        <w:tab/>
      </w:r>
      <w:r>
        <w:rPr>
          <w:noProof/>
        </w:rPr>
        <w:fldChar w:fldCharType="begin"/>
      </w:r>
      <w:r>
        <w:rPr>
          <w:noProof/>
        </w:rPr>
        <w:instrText xml:space="preserve"> PAGEREF _Toc508957067 \h </w:instrText>
      </w:r>
      <w:r>
        <w:rPr>
          <w:noProof/>
        </w:rPr>
      </w:r>
      <w:r>
        <w:rPr>
          <w:noProof/>
        </w:rPr>
        <w:fldChar w:fldCharType="separate"/>
      </w:r>
      <w:r w:rsidR="00C1602C">
        <w:rPr>
          <w:noProof/>
        </w:rPr>
        <w:t>40</w:t>
      </w:r>
      <w:r>
        <w:rPr>
          <w:noProof/>
        </w:rPr>
        <w:fldChar w:fldCharType="end"/>
      </w:r>
    </w:p>
    <w:p w14:paraId="1AF71094" w14:textId="77777777" w:rsidR="00D767B2" w:rsidRDefault="00D767B2">
      <w:pPr>
        <w:pStyle w:val="TOC2"/>
        <w:tabs>
          <w:tab w:val="left" w:pos="880"/>
        </w:tabs>
        <w:rPr>
          <w:rFonts w:eastAsiaTheme="minorEastAsia" w:cstheme="minorBidi"/>
          <w:noProof/>
          <w:szCs w:val="22"/>
          <w:lang w:eastAsia="en-AU"/>
        </w:rPr>
      </w:pPr>
      <w:r>
        <w:rPr>
          <w:noProof/>
        </w:rPr>
        <w:t>10.4.</w:t>
      </w:r>
      <w:r>
        <w:rPr>
          <w:rFonts w:eastAsiaTheme="minorEastAsia" w:cstheme="minorBidi"/>
          <w:noProof/>
          <w:szCs w:val="22"/>
          <w:lang w:eastAsia="en-AU"/>
        </w:rPr>
        <w:tab/>
      </w:r>
      <w:r>
        <w:rPr>
          <w:noProof/>
        </w:rPr>
        <w:t>Cherry Forecast</w:t>
      </w:r>
      <w:r>
        <w:rPr>
          <w:noProof/>
        </w:rPr>
        <w:tab/>
      </w:r>
      <w:r>
        <w:rPr>
          <w:noProof/>
        </w:rPr>
        <w:fldChar w:fldCharType="begin"/>
      </w:r>
      <w:r>
        <w:rPr>
          <w:noProof/>
        </w:rPr>
        <w:instrText xml:space="preserve"> PAGEREF _Toc508957068 \h </w:instrText>
      </w:r>
      <w:r>
        <w:rPr>
          <w:noProof/>
        </w:rPr>
      </w:r>
      <w:r>
        <w:rPr>
          <w:noProof/>
        </w:rPr>
        <w:fldChar w:fldCharType="separate"/>
      </w:r>
      <w:r w:rsidR="00C1602C">
        <w:rPr>
          <w:noProof/>
        </w:rPr>
        <w:t>42</w:t>
      </w:r>
      <w:r>
        <w:rPr>
          <w:noProof/>
        </w:rPr>
        <w:fldChar w:fldCharType="end"/>
      </w:r>
    </w:p>
    <w:p w14:paraId="1343CC98" w14:textId="77777777" w:rsidR="00D767B2" w:rsidRDefault="00D767B2">
      <w:pPr>
        <w:pStyle w:val="TOC2"/>
        <w:tabs>
          <w:tab w:val="left" w:pos="880"/>
        </w:tabs>
        <w:rPr>
          <w:rFonts w:eastAsiaTheme="minorEastAsia" w:cstheme="minorBidi"/>
          <w:noProof/>
          <w:szCs w:val="22"/>
          <w:lang w:eastAsia="en-AU"/>
        </w:rPr>
      </w:pPr>
      <w:r>
        <w:rPr>
          <w:noProof/>
        </w:rPr>
        <w:t>10.5.</w:t>
      </w:r>
      <w:r>
        <w:rPr>
          <w:rFonts w:eastAsiaTheme="minorEastAsia" w:cstheme="minorBidi"/>
          <w:noProof/>
          <w:szCs w:val="22"/>
          <w:lang w:eastAsia="en-AU"/>
        </w:rPr>
        <w:tab/>
      </w:r>
      <w:r>
        <w:rPr>
          <w:noProof/>
        </w:rPr>
        <w:t>Wine Grape Forecast</w:t>
      </w:r>
      <w:r>
        <w:rPr>
          <w:noProof/>
        </w:rPr>
        <w:tab/>
      </w:r>
      <w:r>
        <w:rPr>
          <w:noProof/>
        </w:rPr>
        <w:fldChar w:fldCharType="begin"/>
      </w:r>
      <w:r>
        <w:rPr>
          <w:noProof/>
        </w:rPr>
        <w:instrText xml:space="preserve"> PAGEREF _Toc508957069 \h </w:instrText>
      </w:r>
      <w:r>
        <w:rPr>
          <w:noProof/>
        </w:rPr>
      </w:r>
      <w:r>
        <w:rPr>
          <w:noProof/>
        </w:rPr>
        <w:fldChar w:fldCharType="separate"/>
      </w:r>
      <w:r w:rsidR="00C1602C">
        <w:rPr>
          <w:noProof/>
        </w:rPr>
        <w:t>47</w:t>
      </w:r>
      <w:r>
        <w:rPr>
          <w:noProof/>
        </w:rPr>
        <w:fldChar w:fldCharType="end"/>
      </w:r>
    </w:p>
    <w:p w14:paraId="2B0C99FE" w14:textId="77777777" w:rsidR="00D767B2" w:rsidRDefault="00D767B2">
      <w:pPr>
        <w:pStyle w:val="TOC2"/>
        <w:tabs>
          <w:tab w:val="left" w:pos="880"/>
        </w:tabs>
        <w:rPr>
          <w:rFonts w:eastAsiaTheme="minorEastAsia" w:cstheme="minorBidi"/>
          <w:noProof/>
          <w:szCs w:val="22"/>
          <w:lang w:eastAsia="en-AU"/>
        </w:rPr>
      </w:pPr>
      <w:r>
        <w:rPr>
          <w:noProof/>
        </w:rPr>
        <w:t>10.6.</w:t>
      </w:r>
      <w:r>
        <w:rPr>
          <w:rFonts w:eastAsiaTheme="minorEastAsia" w:cstheme="minorBidi"/>
          <w:noProof/>
          <w:szCs w:val="22"/>
          <w:lang w:eastAsia="en-AU"/>
        </w:rPr>
        <w:tab/>
      </w:r>
      <w:r>
        <w:rPr>
          <w:noProof/>
        </w:rPr>
        <w:t>Vegetable Forecast</w:t>
      </w:r>
      <w:r>
        <w:rPr>
          <w:noProof/>
        </w:rPr>
        <w:tab/>
      </w:r>
      <w:r>
        <w:rPr>
          <w:noProof/>
        </w:rPr>
        <w:fldChar w:fldCharType="begin"/>
      </w:r>
      <w:r>
        <w:rPr>
          <w:noProof/>
        </w:rPr>
        <w:instrText xml:space="preserve"> PAGEREF _Toc508957070 \h </w:instrText>
      </w:r>
      <w:r>
        <w:rPr>
          <w:noProof/>
        </w:rPr>
      </w:r>
      <w:r>
        <w:rPr>
          <w:noProof/>
        </w:rPr>
        <w:fldChar w:fldCharType="separate"/>
      </w:r>
      <w:r w:rsidR="00C1602C">
        <w:rPr>
          <w:noProof/>
        </w:rPr>
        <w:t>52</w:t>
      </w:r>
      <w:r>
        <w:rPr>
          <w:noProof/>
        </w:rPr>
        <w:fldChar w:fldCharType="end"/>
      </w:r>
    </w:p>
    <w:p w14:paraId="1D7C76A6" w14:textId="77777777" w:rsidR="00D767B2" w:rsidRDefault="00D767B2">
      <w:pPr>
        <w:pStyle w:val="TOC2"/>
        <w:tabs>
          <w:tab w:val="left" w:pos="880"/>
        </w:tabs>
        <w:rPr>
          <w:rFonts w:eastAsiaTheme="minorEastAsia" w:cstheme="minorBidi"/>
          <w:noProof/>
          <w:szCs w:val="22"/>
          <w:lang w:eastAsia="en-AU"/>
        </w:rPr>
      </w:pPr>
      <w:r>
        <w:rPr>
          <w:noProof/>
        </w:rPr>
        <w:t>10.7.</w:t>
      </w:r>
      <w:r>
        <w:rPr>
          <w:rFonts w:eastAsiaTheme="minorEastAsia" w:cstheme="minorBidi"/>
          <w:noProof/>
          <w:szCs w:val="22"/>
          <w:lang w:eastAsia="en-AU"/>
        </w:rPr>
        <w:tab/>
      </w:r>
      <w:r>
        <w:rPr>
          <w:noProof/>
        </w:rPr>
        <w:t>Cattle (Beef) Margin Forecast</w:t>
      </w:r>
      <w:r>
        <w:rPr>
          <w:noProof/>
        </w:rPr>
        <w:tab/>
      </w:r>
      <w:r>
        <w:rPr>
          <w:noProof/>
        </w:rPr>
        <w:fldChar w:fldCharType="begin"/>
      </w:r>
      <w:r>
        <w:rPr>
          <w:noProof/>
        </w:rPr>
        <w:instrText xml:space="preserve"> PAGEREF _Toc508957071 \h </w:instrText>
      </w:r>
      <w:r>
        <w:rPr>
          <w:noProof/>
        </w:rPr>
      </w:r>
      <w:r>
        <w:rPr>
          <w:noProof/>
        </w:rPr>
        <w:fldChar w:fldCharType="separate"/>
      </w:r>
      <w:r w:rsidR="00C1602C">
        <w:rPr>
          <w:noProof/>
        </w:rPr>
        <w:t>57</w:t>
      </w:r>
      <w:r>
        <w:rPr>
          <w:noProof/>
        </w:rPr>
        <w:fldChar w:fldCharType="end"/>
      </w:r>
    </w:p>
    <w:p w14:paraId="4AE07BD2" w14:textId="77777777" w:rsidR="00D767B2" w:rsidRDefault="00D767B2">
      <w:pPr>
        <w:pStyle w:val="TOC2"/>
        <w:tabs>
          <w:tab w:val="left" w:pos="880"/>
        </w:tabs>
        <w:rPr>
          <w:rFonts w:eastAsiaTheme="minorEastAsia" w:cstheme="minorBidi"/>
          <w:noProof/>
          <w:szCs w:val="22"/>
          <w:lang w:eastAsia="en-AU"/>
        </w:rPr>
      </w:pPr>
      <w:r>
        <w:rPr>
          <w:noProof/>
        </w:rPr>
        <w:t>10.8.</w:t>
      </w:r>
      <w:r>
        <w:rPr>
          <w:rFonts w:eastAsiaTheme="minorEastAsia" w:cstheme="minorBidi"/>
          <w:noProof/>
          <w:szCs w:val="22"/>
          <w:lang w:eastAsia="en-AU"/>
        </w:rPr>
        <w:tab/>
      </w:r>
      <w:r>
        <w:rPr>
          <w:noProof/>
        </w:rPr>
        <w:t>Equine Outlook</w:t>
      </w:r>
      <w:r>
        <w:rPr>
          <w:noProof/>
        </w:rPr>
        <w:tab/>
      </w:r>
      <w:r>
        <w:rPr>
          <w:noProof/>
        </w:rPr>
        <w:fldChar w:fldCharType="begin"/>
      </w:r>
      <w:r>
        <w:rPr>
          <w:noProof/>
        </w:rPr>
        <w:instrText xml:space="preserve"> PAGEREF _Toc508957072 \h </w:instrText>
      </w:r>
      <w:r>
        <w:rPr>
          <w:noProof/>
        </w:rPr>
      </w:r>
      <w:r>
        <w:rPr>
          <w:noProof/>
        </w:rPr>
        <w:fldChar w:fldCharType="separate"/>
      </w:r>
      <w:r w:rsidR="00C1602C">
        <w:rPr>
          <w:noProof/>
        </w:rPr>
        <w:t>62</w:t>
      </w:r>
      <w:r>
        <w:rPr>
          <w:noProof/>
        </w:rPr>
        <w:fldChar w:fldCharType="end"/>
      </w:r>
    </w:p>
    <w:p w14:paraId="20FB0600" w14:textId="77777777" w:rsidR="00D767B2" w:rsidRDefault="00D767B2">
      <w:pPr>
        <w:pStyle w:val="TOC2"/>
        <w:tabs>
          <w:tab w:val="left" w:pos="880"/>
        </w:tabs>
        <w:rPr>
          <w:rFonts w:eastAsiaTheme="minorEastAsia" w:cstheme="minorBidi"/>
          <w:noProof/>
          <w:szCs w:val="22"/>
          <w:lang w:eastAsia="en-AU"/>
        </w:rPr>
      </w:pPr>
      <w:r>
        <w:rPr>
          <w:noProof/>
        </w:rPr>
        <w:t>10.9.</w:t>
      </w:r>
      <w:r>
        <w:rPr>
          <w:rFonts w:eastAsiaTheme="minorEastAsia" w:cstheme="minorBidi"/>
          <w:noProof/>
          <w:szCs w:val="22"/>
          <w:lang w:eastAsia="en-AU"/>
        </w:rPr>
        <w:tab/>
      </w:r>
      <w:r>
        <w:rPr>
          <w:noProof/>
        </w:rPr>
        <w:t>Results</w:t>
      </w:r>
      <w:r>
        <w:rPr>
          <w:noProof/>
        </w:rPr>
        <w:tab/>
      </w:r>
      <w:r>
        <w:rPr>
          <w:noProof/>
        </w:rPr>
        <w:fldChar w:fldCharType="begin"/>
      </w:r>
      <w:r>
        <w:rPr>
          <w:noProof/>
        </w:rPr>
        <w:instrText xml:space="preserve"> PAGEREF _Toc508957073 \h </w:instrText>
      </w:r>
      <w:r>
        <w:rPr>
          <w:noProof/>
        </w:rPr>
      </w:r>
      <w:r>
        <w:rPr>
          <w:noProof/>
        </w:rPr>
        <w:fldChar w:fldCharType="separate"/>
      </w:r>
      <w:r w:rsidR="00C1602C">
        <w:rPr>
          <w:noProof/>
        </w:rPr>
        <w:t>63</w:t>
      </w:r>
      <w:r>
        <w:rPr>
          <w:noProof/>
        </w:rPr>
        <w:fldChar w:fldCharType="end"/>
      </w:r>
    </w:p>
    <w:p w14:paraId="5921F841" w14:textId="77777777" w:rsidR="00D767B2" w:rsidRDefault="00D767B2">
      <w:pPr>
        <w:pStyle w:val="TOC2"/>
        <w:tabs>
          <w:tab w:val="left" w:pos="880"/>
        </w:tabs>
        <w:rPr>
          <w:rFonts w:eastAsiaTheme="minorEastAsia" w:cstheme="minorBidi"/>
          <w:noProof/>
          <w:szCs w:val="22"/>
          <w:lang w:eastAsia="en-AU"/>
        </w:rPr>
      </w:pPr>
      <w:r>
        <w:rPr>
          <w:noProof/>
        </w:rPr>
        <w:t>10.1.</w:t>
      </w:r>
      <w:r>
        <w:rPr>
          <w:rFonts w:eastAsiaTheme="minorEastAsia" w:cstheme="minorBidi"/>
          <w:noProof/>
          <w:szCs w:val="22"/>
          <w:lang w:eastAsia="en-AU"/>
        </w:rPr>
        <w:tab/>
      </w:r>
      <w:r>
        <w:rPr>
          <w:noProof/>
        </w:rPr>
        <w:t>Discussion</w:t>
      </w:r>
      <w:r>
        <w:rPr>
          <w:noProof/>
        </w:rPr>
        <w:tab/>
      </w:r>
      <w:r>
        <w:rPr>
          <w:noProof/>
        </w:rPr>
        <w:fldChar w:fldCharType="begin"/>
      </w:r>
      <w:r>
        <w:rPr>
          <w:noProof/>
        </w:rPr>
        <w:instrText xml:space="preserve"> PAGEREF _Toc508957074 \h </w:instrText>
      </w:r>
      <w:r>
        <w:rPr>
          <w:noProof/>
        </w:rPr>
      </w:r>
      <w:r>
        <w:rPr>
          <w:noProof/>
        </w:rPr>
        <w:fldChar w:fldCharType="separate"/>
      </w:r>
      <w:r w:rsidR="00C1602C">
        <w:rPr>
          <w:noProof/>
        </w:rPr>
        <w:t>65</w:t>
      </w:r>
      <w:r>
        <w:rPr>
          <w:noProof/>
        </w:rPr>
        <w:fldChar w:fldCharType="end"/>
      </w:r>
    </w:p>
    <w:p w14:paraId="073DAFAE" w14:textId="77777777" w:rsidR="00D767B2" w:rsidRDefault="00D767B2">
      <w:pPr>
        <w:pStyle w:val="TOC1"/>
        <w:tabs>
          <w:tab w:val="left" w:pos="600"/>
        </w:tabs>
        <w:rPr>
          <w:rFonts w:eastAsiaTheme="minorEastAsia" w:cstheme="minorBidi"/>
          <w:b w:val="0"/>
          <w:noProof/>
          <w:szCs w:val="22"/>
          <w:lang w:eastAsia="en-AU"/>
        </w:rPr>
      </w:pPr>
      <w:r>
        <w:rPr>
          <w:noProof/>
        </w:rPr>
        <w:t>11.</w:t>
      </w:r>
      <w:r>
        <w:rPr>
          <w:rFonts w:eastAsiaTheme="minorEastAsia" w:cstheme="minorBidi"/>
          <w:b w:val="0"/>
          <w:noProof/>
          <w:szCs w:val="22"/>
          <w:lang w:eastAsia="en-AU"/>
        </w:rPr>
        <w:tab/>
      </w:r>
      <w:r>
        <w:rPr>
          <w:noProof/>
        </w:rPr>
        <w:t>Potential of Agriculture to Generate Jobs</w:t>
      </w:r>
      <w:r>
        <w:rPr>
          <w:noProof/>
        </w:rPr>
        <w:tab/>
      </w:r>
      <w:r>
        <w:rPr>
          <w:noProof/>
        </w:rPr>
        <w:fldChar w:fldCharType="begin"/>
      </w:r>
      <w:r>
        <w:rPr>
          <w:noProof/>
        </w:rPr>
        <w:instrText xml:space="preserve"> PAGEREF _Toc508957075 \h </w:instrText>
      </w:r>
      <w:r>
        <w:rPr>
          <w:noProof/>
        </w:rPr>
      </w:r>
      <w:r>
        <w:rPr>
          <w:noProof/>
        </w:rPr>
        <w:fldChar w:fldCharType="separate"/>
      </w:r>
      <w:r w:rsidR="00C1602C">
        <w:rPr>
          <w:noProof/>
        </w:rPr>
        <w:t>67</w:t>
      </w:r>
      <w:r>
        <w:rPr>
          <w:noProof/>
        </w:rPr>
        <w:fldChar w:fldCharType="end"/>
      </w:r>
    </w:p>
    <w:p w14:paraId="6489666C" w14:textId="77777777" w:rsidR="00D767B2" w:rsidRDefault="00D767B2">
      <w:pPr>
        <w:pStyle w:val="TOC2"/>
        <w:tabs>
          <w:tab w:val="left" w:pos="880"/>
        </w:tabs>
        <w:rPr>
          <w:rFonts w:eastAsiaTheme="minorEastAsia" w:cstheme="minorBidi"/>
          <w:noProof/>
          <w:szCs w:val="22"/>
          <w:lang w:eastAsia="en-AU"/>
        </w:rPr>
      </w:pPr>
      <w:r>
        <w:rPr>
          <w:noProof/>
        </w:rPr>
        <w:t>11.1.</w:t>
      </w:r>
      <w:r>
        <w:rPr>
          <w:rFonts w:eastAsiaTheme="minorEastAsia" w:cstheme="minorBidi"/>
          <w:noProof/>
          <w:szCs w:val="22"/>
          <w:lang w:eastAsia="en-AU"/>
        </w:rPr>
        <w:tab/>
      </w:r>
      <w:r>
        <w:rPr>
          <w:noProof/>
        </w:rPr>
        <w:t>Employment – Agriculture, Forestry &amp; Fishing</w:t>
      </w:r>
      <w:r>
        <w:rPr>
          <w:noProof/>
        </w:rPr>
        <w:tab/>
      </w:r>
      <w:r>
        <w:rPr>
          <w:noProof/>
        </w:rPr>
        <w:fldChar w:fldCharType="begin"/>
      </w:r>
      <w:r>
        <w:rPr>
          <w:noProof/>
        </w:rPr>
        <w:instrText xml:space="preserve"> PAGEREF _Toc508957076 \h </w:instrText>
      </w:r>
      <w:r>
        <w:rPr>
          <w:noProof/>
        </w:rPr>
      </w:r>
      <w:r>
        <w:rPr>
          <w:noProof/>
        </w:rPr>
        <w:fldChar w:fldCharType="separate"/>
      </w:r>
      <w:r w:rsidR="00C1602C">
        <w:rPr>
          <w:noProof/>
        </w:rPr>
        <w:t>67</w:t>
      </w:r>
      <w:r>
        <w:rPr>
          <w:noProof/>
        </w:rPr>
        <w:fldChar w:fldCharType="end"/>
      </w:r>
    </w:p>
    <w:p w14:paraId="062B30A1" w14:textId="77777777" w:rsidR="00D767B2" w:rsidRDefault="00D767B2">
      <w:pPr>
        <w:pStyle w:val="TOC2"/>
        <w:tabs>
          <w:tab w:val="left" w:pos="880"/>
        </w:tabs>
        <w:rPr>
          <w:rFonts w:eastAsiaTheme="minorEastAsia" w:cstheme="minorBidi"/>
          <w:noProof/>
          <w:szCs w:val="22"/>
          <w:lang w:eastAsia="en-AU"/>
        </w:rPr>
      </w:pPr>
      <w:r>
        <w:rPr>
          <w:noProof/>
        </w:rPr>
        <w:t>11.2.</w:t>
      </w:r>
      <w:r>
        <w:rPr>
          <w:rFonts w:eastAsiaTheme="minorEastAsia" w:cstheme="minorBidi"/>
          <w:noProof/>
          <w:szCs w:val="22"/>
          <w:lang w:eastAsia="en-AU"/>
        </w:rPr>
        <w:tab/>
      </w:r>
      <w:r>
        <w:rPr>
          <w:noProof/>
        </w:rPr>
        <w:t>The Agriculture sectors linkages with other sectors</w:t>
      </w:r>
      <w:r>
        <w:rPr>
          <w:noProof/>
        </w:rPr>
        <w:tab/>
      </w:r>
      <w:r>
        <w:rPr>
          <w:noProof/>
        </w:rPr>
        <w:fldChar w:fldCharType="begin"/>
      </w:r>
      <w:r>
        <w:rPr>
          <w:noProof/>
        </w:rPr>
        <w:instrText xml:space="preserve"> PAGEREF _Toc508957077 \h </w:instrText>
      </w:r>
      <w:r>
        <w:rPr>
          <w:noProof/>
        </w:rPr>
      </w:r>
      <w:r>
        <w:rPr>
          <w:noProof/>
        </w:rPr>
        <w:fldChar w:fldCharType="separate"/>
      </w:r>
      <w:r w:rsidR="00C1602C">
        <w:rPr>
          <w:noProof/>
        </w:rPr>
        <w:t>68</w:t>
      </w:r>
      <w:r>
        <w:rPr>
          <w:noProof/>
        </w:rPr>
        <w:fldChar w:fldCharType="end"/>
      </w:r>
    </w:p>
    <w:p w14:paraId="41F53979" w14:textId="77777777" w:rsidR="00D767B2" w:rsidRDefault="00D767B2">
      <w:pPr>
        <w:pStyle w:val="TOC3"/>
        <w:tabs>
          <w:tab w:val="left" w:pos="1320"/>
        </w:tabs>
        <w:rPr>
          <w:rFonts w:eastAsiaTheme="minorEastAsia" w:cstheme="minorBidi"/>
          <w:noProof/>
          <w:szCs w:val="22"/>
          <w:lang w:eastAsia="en-AU"/>
        </w:rPr>
      </w:pPr>
      <w:r>
        <w:rPr>
          <w:noProof/>
        </w:rPr>
        <w:t>11.2.1.</w:t>
      </w:r>
      <w:r>
        <w:rPr>
          <w:rFonts w:eastAsiaTheme="minorEastAsia" w:cstheme="minorBidi"/>
          <w:noProof/>
          <w:szCs w:val="22"/>
          <w:lang w:eastAsia="en-AU"/>
        </w:rPr>
        <w:tab/>
      </w:r>
      <w:r>
        <w:rPr>
          <w:noProof/>
        </w:rPr>
        <w:t>Backward Linkages</w:t>
      </w:r>
      <w:r>
        <w:rPr>
          <w:noProof/>
        </w:rPr>
        <w:tab/>
      </w:r>
      <w:r>
        <w:rPr>
          <w:noProof/>
        </w:rPr>
        <w:fldChar w:fldCharType="begin"/>
      </w:r>
      <w:r>
        <w:rPr>
          <w:noProof/>
        </w:rPr>
        <w:instrText xml:space="preserve"> PAGEREF _Toc508957078 \h </w:instrText>
      </w:r>
      <w:r>
        <w:rPr>
          <w:noProof/>
        </w:rPr>
      </w:r>
      <w:r>
        <w:rPr>
          <w:noProof/>
        </w:rPr>
        <w:fldChar w:fldCharType="separate"/>
      </w:r>
      <w:r w:rsidR="00C1602C">
        <w:rPr>
          <w:noProof/>
        </w:rPr>
        <w:t>68</w:t>
      </w:r>
      <w:r>
        <w:rPr>
          <w:noProof/>
        </w:rPr>
        <w:fldChar w:fldCharType="end"/>
      </w:r>
    </w:p>
    <w:p w14:paraId="77AABE81" w14:textId="77777777" w:rsidR="00D767B2" w:rsidRDefault="00D767B2">
      <w:pPr>
        <w:pStyle w:val="TOC3"/>
        <w:tabs>
          <w:tab w:val="left" w:pos="1320"/>
        </w:tabs>
        <w:rPr>
          <w:rFonts w:eastAsiaTheme="minorEastAsia" w:cstheme="minorBidi"/>
          <w:noProof/>
          <w:szCs w:val="22"/>
          <w:lang w:eastAsia="en-AU"/>
        </w:rPr>
      </w:pPr>
      <w:r>
        <w:rPr>
          <w:noProof/>
        </w:rPr>
        <w:t>11.2.2.</w:t>
      </w:r>
      <w:r>
        <w:rPr>
          <w:rFonts w:eastAsiaTheme="minorEastAsia" w:cstheme="minorBidi"/>
          <w:noProof/>
          <w:szCs w:val="22"/>
          <w:lang w:eastAsia="en-AU"/>
        </w:rPr>
        <w:tab/>
      </w:r>
      <w:r>
        <w:rPr>
          <w:noProof/>
        </w:rPr>
        <w:t>Forward Linkages</w:t>
      </w:r>
      <w:r>
        <w:rPr>
          <w:noProof/>
        </w:rPr>
        <w:tab/>
      </w:r>
      <w:r>
        <w:rPr>
          <w:noProof/>
        </w:rPr>
        <w:fldChar w:fldCharType="begin"/>
      </w:r>
      <w:r>
        <w:rPr>
          <w:noProof/>
        </w:rPr>
        <w:instrText xml:space="preserve"> PAGEREF _Toc508957079 \h </w:instrText>
      </w:r>
      <w:r>
        <w:rPr>
          <w:noProof/>
        </w:rPr>
      </w:r>
      <w:r>
        <w:rPr>
          <w:noProof/>
        </w:rPr>
        <w:fldChar w:fldCharType="separate"/>
      </w:r>
      <w:r w:rsidR="00C1602C">
        <w:rPr>
          <w:noProof/>
        </w:rPr>
        <w:t>69</w:t>
      </w:r>
      <w:r>
        <w:rPr>
          <w:noProof/>
        </w:rPr>
        <w:fldChar w:fldCharType="end"/>
      </w:r>
    </w:p>
    <w:p w14:paraId="6C5B5C1D" w14:textId="77777777" w:rsidR="00D767B2" w:rsidRDefault="00D767B2">
      <w:pPr>
        <w:pStyle w:val="TOC2"/>
        <w:tabs>
          <w:tab w:val="left" w:pos="880"/>
        </w:tabs>
        <w:rPr>
          <w:rFonts w:eastAsiaTheme="minorEastAsia" w:cstheme="minorBidi"/>
          <w:noProof/>
          <w:szCs w:val="22"/>
          <w:lang w:eastAsia="en-AU"/>
        </w:rPr>
      </w:pPr>
      <w:r>
        <w:rPr>
          <w:noProof/>
        </w:rPr>
        <w:t>11.3.</w:t>
      </w:r>
      <w:r>
        <w:rPr>
          <w:rFonts w:eastAsiaTheme="minorEastAsia" w:cstheme="minorBidi"/>
          <w:noProof/>
          <w:szCs w:val="22"/>
          <w:lang w:eastAsia="en-AU"/>
        </w:rPr>
        <w:tab/>
      </w:r>
      <w:r>
        <w:rPr>
          <w:noProof/>
        </w:rPr>
        <w:t>Impact of Technological Changes</w:t>
      </w:r>
      <w:r>
        <w:rPr>
          <w:noProof/>
        </w:rPr>
        <w:tab/>
      </w:r>
      <w:r>
        <w:rPr>
          <w:noProof/>
        </w:rPr>
        <w:fldChar w:fldCharType="begin"/>
      </w:r>
      <w:r>
        <w:rPr>
          <w:noProof/>
        </w:rPr>
        <w:instrText xml:space="preserve"> PAGEREF _Toc508957080 \h </w:instrText>
      </w:r>
      <w:r>
        <w:rPr>
          <w:noProof/>
        </w:rPr>
      </w:r>
      <w:r>
        <w:rPr>
          <w:noProof/>
        </w:rPr>
        <w:fldChar w:fldCharType="separate"/>
      </w:r>
      <w:r w:rsidR="00C1602C">
        <w:rPr>
          <w:noProof/>
        </w:rPr>
        <w:t>70</w:t>
      </w:r>
      <w:r>
        <w:rPr>
          <w:noProof/>
        </w:rPr>
        <w:fldChar w:fldCharType="end"/>
      </w:r>
    </w:p>
    <w:p w14:paraId="07E9AB1E" w14:textId="77777777" w:rsidR="00D767B2" w:rsidRDefault="00D767B2">
      <w:pPr>
        <w:pStyle w:val="TOC3"/>
        <w:tabs>
          <w:tab w:val="left" w:pos="1320"/>
        </w:tabs>
        <w:rPr>
          <w:rFonts w:eastAsiaTheme="minorEastAsia" w:cstheme="minorBidi"/>
          <w:noProof/>
          <w:szCs w:val="22"/>
          <w:lang w:eastAsia="en-AU"/>
        </w:rPr>
      </w:pPr>
      <w:r>
        <w:rPr>
          <w:noProof/>
        </w:rPr>
        <w:t>11.3.1.</w:t>
      </w:r>
      <w:r>
        <w:rPr>
          <w:rFonts w:eastAsiaTheme="minorEastAsia" w:cstheme="minorBidi"/>
          <w:noProof/>
          <w:szCs w:val="22"/>
          <w:lang w:eastAsia="en-AU"/>
        </w:rPr>
        <w:tab/>
      </w:r>
      <w:r>
        <w:rPr>
          <w:noProof/>
        </w:rPr>
        <w:t>The Netherlands Model</w:t>
      </w:r>
      <w:r>
        <w:rPr>
          <w:noProof/>
        </w:rPr>
        <w:tab/>
      </w:r>
      <w:r>
        <w:rPr>
          <w:noProof/>
        </w:rPr>
        <w:fldChar w:fldCharType="begin"/>
      </w:r>
      <w:r>
        <w:rPr>
          <w:noProof/>
        </w:rPr>
        <w:instrText xml:space="preserve"> PAGEREF _Toc508957081 \h </w:instrText>
      </w:r>
      <w:r>
        <w:rPr>
          <w:noProof/>
        </w:rPr>
      </w:r>
      <w:r>
        <w:rPr>
          <w:noProof/>
        </w:rPr>
        <w:fldChar w:fldCharType="separate"/>
      </w:r>
      <w:r w:rsidR="00C1602C">
        <w:rPr>
          <w:noProof/>
        </w:rPr>
        <w:t>71</w:t>
      </w:r>
      <w:r>
        <w:rPr>
          <w:noProof/>
        </w:rPr>
        <w:fldChar w:fldCharType="end"/>
      </w:r>
    </w:p>
    <w:p w14:paraId="2A5644A3" w14:textId="77777777" w:rsidR="00D767B2" w:rsidRDefault="00D767B2">
      <w:pPr>
        <w:pStyle w:val="TOC2"/>
        <w:tabs>
          <w:tab w:val="left" w:pos="880"/>
        </w:tabs>
        <w:rPr>
          <w:rFonts w:eastAsiaTheme="minorEastAsia" w:cstheme="minorBidi"/>
          <w:noProof/>
          <w:szCs w:val="22"/>
          <w:lang w:eastAsia="en-AU"/>
        </w:rPr>
      </w:pPr>
      <w:r>
        <w:rPr>
          <w:noProof/>
        </w:rPr>
        <w:t>11.4.</w:t>
      </w:r>
      <w:r>
        <w:rPr>
          <w:rFonts w:eastAsiaTheme="minorEastAsia" w:cstheme="minorBidi"/>
          <w:noProof/>
          <w:szCs w:val="22"/>
          <w:lang w:eastAsia="en-AU"/>
        </w:rPr>
        <w:tab/>
      </w:r>
      <w:r>
        <w:rPr>
          <w:noProof/>
        </w:rPr>
        <w:t>Discussion</w:t>
      </w:r>
      <w:r>
        <w:rPr>
          <w:noProof/>
        </w:rPr>
        <w:tab/>
      </w:r>
      <w:r>
        <w:rPr>
          <w:noProof/>
        </w:rPr>
        <w:fldChar w:fldCharType="begin"/>
      </w:r>
      <w:r>
        <w:rPr>
          <w:noProof/>
        </w:rPr>
        <w:instrText xml:space="preserve"> PAGEREF _Toc508957082 \h </w:instrText>
      </w:r>
      <w:r>
        <w:rPr>
          <w:noProof/>
        </w:rPr>
      </w:r>
      <w:r>
        <w:rPr>
          <w:noProof/>
        </w:rPr>
        <w:fldChar w:fldCharType="separate"/>
      </w:r>
      <w:r w:rsidR="00C1602C">
        <w:rPr>
          <w:noProof/>
        </w:rPr>
        <w:t>72</w:t>
      </w:r>
      <w:r>
        <w:rPr>
          <w:noProof/>
        </w:rPr>
        <w:fldChar w:fldCharType="end"/>
      </w:r>
    </w:p>
    <w:p w14:paraId="4A93F788" w14:textId="77777777" w:rsidR="00D767B2" w:rsidRDefault="00D767B2">
      <w:pPr>
        <w:pStyle w:val="TOC1"/>
        <w:tabs>
          <w:tab w:val="left" w:pos="600"/>
        </w:tabs>
        <w:rPr>
          <w:rFonts w:eastAsiaTheme="minorEastAsia" w:cstheme="minorBidi"/>
          <w:b w:val="0"/>
          <w:noProof/>
          <w:szCs w:val="22"/>
          <w:lang w:eastAsia="en-AU"/>
        </w:rPr>
      </w:pPr>
      <w:r>
        <w:rPr>
          <w:noProof/>
        </w:rPr>
        <w:t>12.</w:t>
      </w:r>
      <w:r>
        <w:rPr>
          <w:rFonts w:eastAsiaTheme="minorEastAsia" w:cstheme="minorBidi"/>
          <w:b w:val="0"/>
          <w:noProof/>
          <w:szCs w:val="22"/>
          <w:lang w:eastAsia="en-AU"/>
        </w:rPr>
        <w:tab/>
      </w:r>
      <w:r>
        <w:rPr>
          <w:noProof/>
        </w:rPr>
        <w:t>Conclusion</w:t>
      </w:r>
      <w:r>
        <w:rPr>
          <w:noProof/>
        </w:rPr>
        <w:tab/>
      </w:r>
      <w:r>
        <w:rPr>
          <w:noProof/>
        </w:rPr>
        <w:fldChar w:fldCharType="begin"/>
      </w:r>
      <w:r>
        <w:rPr>
          <w:noProof/>
        </w:rPr>
        <w:instrText xml:space="preserve"> PAGEREF _Toc508957083 \h </w:instrText>
      </w:r>
      <w:r>
        <w:rPr>
          <w:noProof/>
        </w:rPr>
      </w:r>
      <w:r>
        <w:rPr>
          <w:noProof/>
        </w:rPr>
        <w:fldChar w:fldCharType="separate"/>
      </w:r>
      <w:r w:rsidR="00C1602C">
        <w:rPr>
          <w:noProof/>
        </w:rPr>
        <w:t>73</w:t>
      </w:r>
      <w:r>
        <w:rPr>
          <w:noProof/>
        </w:rPr>
        <w:fldChar w:fldCharType="end"/>
      </w:r>
    </w:p>
    <w:p w14:paraId="298BFFD6" w14:textId="77777777" w:rsidR="00D767B2" w:rsidRDefault="00D767B2">
      <w:pPr>
        <w:pStyle w:val="TOC1"/>
        <w:tabs>
          <w:tab w:val="left" w:pos="600"/>
        </w:tabs>
        <w:rPr>
          <w:rFonts w:eastAsiaTheme="minorEastAsia" w:cstheme="minorBidi"/>
          <w:b w:val="0"/>
          <w:noProof/>
          <w:szCs w:val="22"/>
          <w:lang w:eastAsia="en-AU"/>
        </w:rPr>
      </w:pPr>
      <w:r>
        <w:rPr>
          <w:noProof/>
        </w:rPr>
        <w:t>13.</w:t>
      </w:r>
      <w:r>
        <w:rPr>
          <w:rFonts w:eastAsiaTheme="minorEastAsia" w:cstheme="minorBidi"/>
          <w:b w:val="0"/>
          <w:noProof/>
          <w:szCs w:val="22"/>
          <w:lang w:eastAsia="en-AU"/>
        </w:rPr>
        <w:tab/>
      </w:r>
      <w:r>
        <w:rPr>
          <w:noProof/>
        </w:rPr>
        <w:t>REFERENCES</w:t>
      </w:r>
      <w:r>
        <w:rPr>
          <w:noProof/>
        </w:rPr>
        <w:tab/>
      </w:r>
      <w:r>
        <w:rPr>
          <w:noProof/>
        </w:rPr>
        <w:fldChar w:fldCharType="begin"/>
      </w:r>
      <w:r>
        <w:rPr>
          <w:noProof/>
        </w:rPr>
        <w:instrText xml:space="preserve"> PAGEREF _Toc508957084 \h </w:instrText>
      </w:r>
      <w:r>
        <w:rPr>
          <w:noProof/>
        </w:rPr>
      </w:r>
      <w:r>
        <w:rPr>
          <w:noProof/>
        </w:rPr>
        <w:fldChar w:fldCharType="separate"/>
      </w:r>
      <w:r w:rsidR="00C1602C">
        <w:rPr>
          <w:noProof/>
        </w:rPr>
        <w:t>74</w:t>
      </w:r>
      <w:r>
        <w:rPr>
          <w:noProof/>
        </w:rPr>
        <w:fldChar w:fldCharType="end"/>
      </w:r>
    </w:p>
    <w:p w14:paraId="7AE29000" w14:textId="77777777" w:rsidR="00D767B2" w:rsidRDefault="00D767B2">
      <w:pPr>
        <w:pStyle w:val="TOC1"/>
        <w:tabs>
          <w:tab w:val="left" w:pos="600"/>
        </w:tabs>
        <w:rPr>
          <w:rFonts w:eastAsiaTheme="minorEastAsia" w:cstheme="minorBidi"/>
          <w:b w:val="0"/>
          <w:noProof/>
          <w:szCs w:val="22"/>
          <w:lang w:eastAsia="en-AU"/>
        </w:rPr>
      </w:pPr>
      <w:r>
        <w:rPr>
          <w:noProof/>
        </w:rPr>
        <w:t>14.</w:t>
      </w:r>
      <w:r>
        <w:rPr>
          <w:rFonts w:eastAsiaTheme="minorEastAsia" w:cstheme="minorBidi"/>
          <w:b w:val="0"/>
          <w:noProof/>
          <w:szCs w:val="22"/>
          <w:lang w:eastAsia="en-AU"/>
        </w:rPr>
        <w:tab/>
      </w:r>
      <w:r>
        <w:rPr>
          <w:noProof/>
        </w:rPr>
        <w:t>APPENDIX I - Acronyms</w:t>
      </w:r>
      <w:r>
        <w:rPr>
          <w:noProof/>
        </w:rPr>
        <w:tab/>
      </w:r>
      <w:r>
        <w:rPr>
          <w:noProof/>
        </w:rPr>
        <w:fldChar w:fldCharType="begin"/>
      </w:r>
      <w:r>
        <w:rPr>
          <w:noProof/>
        </w:rPr>
        <w:instrText xml:space="preserve"> PAGEREF _Toc508957085 \h </w:instrText>
      </w:r>
      <w:r>
        <w:rPr>
          <w:noProof/>
        </w:rPr>
      </w:r>
      <w:r>
        <w:rPr>
          <w:noProof/>
        </w:rPr>
        <w:fldChar w:fldCharType="separate"/>
      </w:r>
      <w:r w:rsidR="00C1602C">
        <w:rPr>
          <w:noProof/>
        </w:rPr>
        <w:t>76</w:t>
      </w:r>
      <w:r>
        <w:rPr>
          <w:noProof/>
        </w:rPr>
        <w:fldChar w:fldCharType="end"/>
      </w:r>
    </w:p>
    <w:p w14:paraId="60BB5958" w14:textId="77777777" w:rsidR="00D767B2" w:rsidRDefault="00D767B2">
      <w:pPr>
        <w:pStyle w:val="TOC1"/>
        <w:tabs>
          <w:tab w:val="left" w:pos="600"/>
        </w:tabs>
        <w:rPr>
          <w:rFonts w:eastAsiaTheme="minorEastAsia" w:cstheme="minorBidi"/>
          <w:b w:val="0"/>
          <w:noProof/>
          <w:szCs w:val="22"/>
          <w:lang w:eastAsia="en-AU"/>
        </w:rPr>
      </w:pPr>
      <w:r>
        <w:rPr>
          <w:noProof/>
        </w:rPr>
        <w:t>15.</w:t>
      </w:r>
      <w:r>
        <w:rPr>
          <w:rFonts w:eastAsiaTheme="minorEastAsia" w:cstheme="minorBidi"/>
          <w:b w:val="0"/>
          <w:noProof/>
          <w:szCs w:val="22"/>
          <w:lang w:eastAsia="en-AU"/>
        </w:rPr>
        <w:tab/>
      </w:r>
      <w:r>
        <w:rPr>
          <w:noProof/>
        </w:rPr>
        <w:t>APPENDIX II – Data Sources</w:t>
      </w:r>
      <w:r>
        <w:rPr>
          <w:noProof/>
        </w:rPr>
        <w:tab/>
      </w:r>
      <w:r>
        <w:rPr>
          <w:noProof/>
        </w:rPr>
        <w:fldChar w:fldCharType="begin"/>
      </w:r>
      <w:r>
        <w:rPr>
          <w:noProof/>
        </w:rPr>
        <w:instrText xml:space="preserve"> PAGEREF _Toc508957086 \h </w:instrText>
      </w:r>
      <w:r>
        <w:rPr>
          <w:noProof/>
        </w:rPr>
      </w:r>
      <w:r>
        <w:rPr>
          <w:noProof/>
        </w:rPr>
        <w:fldChar w:fldCharType="separate"/>
      </w:r>
      <w:r w:rsidR="00C1602C">
        <w:rPr>
          <w:noProof/>
        </w:rPr>
        <w:t>77</w:t>
      </w:r>
      <w:r>
        <w:rPr>
          <w:noProof/>
        </w:rPr>
        <w:fldChar w:fldCharType="end"/>
      </w:r>
    </w:p>
    <w:p w14:paraId="0E5F5CDD" w14:textId="77777777" w:rsidR="00D767B2" w:rsidRDefault="00D767B2">
      <w:pPr>
        <w:pStyle w:val="TOC1"/>
        <w:tabs>
          <w:tab w:val="left" w:pos="600"/>
        </w:tabs>
        <w:rPr>
          <w:rFonts w:eastAsiaTheme="minorEastAsia" w:cstheme="minorBidi"/>
          <w:b w:val="0"/>
          <w:noProof/>
          <w:szCs w:val="22"/>
          <w:lang w:eastAsia="en-AU"/>
        </w:rPr>
      </w:pPr>
      <w:r>
        <w:rPr>
          <w:noProof/>
        </w:rPr>
        <w:t>16.</w:t>
      </w:r>
      <w:r>
        <w:rPr>
          <w:rFonts w:eastAsiaTheme="minorEastAsia" w:cstheme="minorBidi"/>
          <w:b w:val="0"/>
          <w:noProof/>
          <w:szCs w:val="22"/>
          <w:lang w:eastAsia="en-AU"/>
        </w:rPr>
        <w:tab/>
      </w:r>
      <w:r>
        <w:rPr>
          <w:noProof/>
        </w:rPr>
        <w:t>APPENDIX III – The Multiplier Effect</w:t>
      </w:r>
      <w:r>
        <w:rPr>
          <w:noProof/>
        </w:rPr>
        <w:tab/>
      </w:r>
      <w:r>
        <w:rPr>
          <w:noProof/>
        </w:rPr>
        <w:fldChar w:fldCharType="begin"/>
      </w:r>
      <w:r>
        <w:rPr>
          <w:noProof/>
        </w:rPr>
        <w:instrText xml:space="preserve"> PAGEREF _Toc508957087 \h </w:instrText>
      </w:r>
      <w:r>
        <w:rPr>
          <w:noProof/>
        </w:rPr>
      </w:r>
      <w:r>
        <w:rPr>
          <w:noProof/>
        </w:rPr>
        <w:fldChar w:fldCharType="separate"/>
      </w:r>
      <w:r w:rsidR="00C1602C">
        <w:rPr>
          <w:noProof/>
        </w:rPr>
        <w:t>78</w:t>
      </w:r>
      <w:r>
        <w:rPr>
          <w:noProof/>
        </w:rPr>
        <w:fldChar w:fldCharType="end"/>
      </w:r>
    </w:p>
    <w:p w14:paraId="7B7A403B" w14:textId="77777777" w:rsidR="00D767B2" w:rsidRDefault="00D767B2">
      <w:pPr>
        <w:pStyle w:val="TOC1"/>
        <w:tabs>
          <w:tab w:val="left" w:pos="600"/>
        </w:tabs>
        <w:rPr>
          <w:rFonts w:eastAsiaTheme="minorEastAsia" w:cstheme="minorBidi"/>
          <w:b w:val="0"/>
          <w:noProof/>
          <w:szCs w:val="22"/>
          <w:lang w:eastAsia="en-AU"/>
        </w:rPr>
      </w:pPr>
      <w:r>
        <w:rPr>
          <w:noProof/>
        </w:rPr>
        <w:t>17.</w:t>
      </w:r>
      <w:r>
        <w:rPr>
          <w:rFonts w:eastAsiaTheme="minorEastAsia" w:cstheme="minorBidi"/>
          <w:b w:val="0"/>
          <w:noProof/>
          <w:szCs w:val="22"/>
          <w:lang w:eastAsia="en-AU"/>
        </w:rPr>
        <w:tab/>
      </w:r>
      <w:r>
        <w:rPr>
          <w:noProof/>
        </w:rPr>
        <w:t>APPENDIX IV – Matrix of Direct REquirements</w:t>
      </w:r>
      <w:r>
        <w:rPr>
          <w:noProof/>
        </w:rPr>
        <w:tab/>
      </w:r>
      <w:r>
        <w:rPr>
          <w:noProof/>
        </w:rPr>
        <w:fldChar w:fldCharType="begin"/>
      </w:r>
      <w:r>
        <w:rPr>
          <w:noProof/>
        </w:rPr>
        <w:instrText xml:space="preserve"> PAGEREF _Toc508957088 \h </w:instrText>
      </w:r>
      <w:r>
        <w:rPr>
          <w:noProof/>
        </w:rPr>
      </w:r>
      <w:r>
        <w:rPr>
          <w:noProof/>
        </w:rPr>
        <w:fldChar w:fldCharType="separate"/>
      </w:r>
      <w:r w:rsidR="00C1602C">
        <w:rPr>
          <w:noProof/>
        </w:rPr>
        <w:t>79</w:t>
      </w:r>
      <w:r>
        <w:rPr>
          <w:noProof/>
        </w:rPr>
        <w:fldChar w:fldCharType="end"/>
      </w:r>
    </w:p>
    <w:p w14:paraId="1BFF0F3F" w14:textId="77777777" w:rsidR="00D767B2" w:rsidRDefault="00D767B2">
      <w:pPr>
        <w:pStyle w:val="TOC1"/>
        <w:tabs>
          <w:tab w:val="left" w:pos="600"/>
        </w:tabs>
        <w:rPr>
          <w:rFonts w:eastAsiaTheme="minorEastAsia" w:cstheme="minorBidi"/>
          <w:b w:val="0"/>
          <w:noProof/>
          <w:szCs w:val="22"/>
          <w:lang w:eastAsia="en-AU"/>
        </w:rPr>
      </w:pPr>
      <w:r>
        <w:rPr>
          <w:noProof/>
        </w:rPr>
        <w:t>18.</w:t>
      </w:r>
      <w:r>
        <w:rPr>
          <w:rFonts w:eastAsiaTheme="minorEastAsia" w:cstheme="minorBidi"/>
          <w:b w:val="0"/>
          <w:noProof/>
          <w:szCs w:val="22"/>
          <w:lang w:eastAsia="en-AU"/>
        </w:rPr>
        <w:tab/>
      </w:r>
      <w:r>
        <w:rPr>
          <w:noProof/>
        </w:rPr>
        <w:t>APPENDIX V – Matrix of Total Requirements</w:t>
      </w:r>
      <w:r>
        <w:rPr>
          <w:noProof/>
        </w:rPr>
        <w:tab/>
      </w:r>
      <w:r>
        <w:rPr>
          <w:noProof/>
        </w:rPr>
        <w:fldChar w:fldCharType="begin"/>
      </w:r>
      <w:r>
        <w:rPr>
          <w:noProof/>
        </w:rPr>
        <w:instrText xml:space="preserve"> PAGEREF _Toc508957089 \h </w:instrText>
      </w:r>
      <w:r>
        <w:rPr>
          <w:noProof/>
        </w:rPr>
      </w:r>
      <w:r>
        <w:rPr>
          <w:noProof/>
        </w:rPr>
        <w:fldChar w:fldCharType="separate"/>
      </w:r>
      <w:r w:rsidR="00C1602C">
        <w:rPr>
          <w:noProof/>
        </w:rPr>
        <w:t>80</w:t>
      </w:r>
      <w:r>
        <w:rPr>
          <w:noProof/>
        </w:rPr>
        <w:fldChar w:fldCharType="end"/>
      </w:r>
    </w:p>
    <w:p w14:paraId="22F8A873" w14:textId="77777777" w:rsidR="00D767B2" w:rsidRDefault="00D767B2">
      <w:pPr>
        <w:pStyle w:val="TOC1"/>
        <w:tabs>
          <w:tab w:val="left" w:pos="600"/>
        </w:tabs>
        <w:rPr>
          <w:rFonts w:eastAsiaTheme="minorEastAsia" w:cstheme="minorBidi"/>
          <w:b w:val="0"/>
          <w:noProof/>
          <w:szCs w:val="22"/>
          <w:lang w:eastAsia="en-AU"/>
        </w:rPr>
      </w:pPr>
      <w:r>
        <w:rPr>
          <w:noProof/>
        </w:rPr>
        <w:t>19.</w:t>
      </w:r>
      <w:r>
        <w:rPr>
          <w:rFonts w:eastAsiaTheme="minorEastAsia" w:cstheme="minorBidi"/>
          <w:b w:val="0"/>
          <w:noProof/>
          <w:szCs w:val="22"/>
          <w:lang w:eastAsia="en-AU"/>
        </w:rPr>
        <w:tab/>
      </w:r>
      <w:r>
        <w:rPr>
          <w:noProof/>
        </w:rPr>
        <w:t>APPENDIX VI – Input – Output Analysis Assumptions</w:t>
      </w:r>
      <w:r>
        <w:rPr>
          <w:noProof/>
        </w:rPr>
        <w:tab/>
      </w:r>
      <w:r>
        <w:rPr>
          <w:noProof/>
        </w:rPr>
        <w:fldChar w:fldCharType="begin"/>
      </w:r>
      <w:r>
        <w:rPr>
          <w:noProof/>
        </w:rPr>
        <w:instrText xml:space="preserve"> PAGEREF _Toc508957090 \h </w:instrText>
      </w:r>
      <w:r>
        <w:rPr>
          <w:noProof/>
        </w:rPr>
      </w:r>
      <w:r>
        <w:rPr>
          <w:noProof/>
        </w:rPr>
        <w:fldChar w:fldCharType="separate"/>
      </w:r>
      <w:r w:rsidR="00C1602C">
        <w:rPr>
          <w:noProof/>
        </w:rPr>
        <w:t>81</w:t>
      </w:r>
      <w:r>
        <w:rPr>
          <w:noProof/>
        </w:rPr>
        <w:fldChar w:fldCharType="end"/>
      </w:r>
    </w:p>
    <w:p w14:paraId="3862FEF9" w14:textId="77777777" w:rsidR="00D767B2" w:rsidRDefault="00D767B2">
      <w:pPr>
        <w:pStyle w:val="TOC1"/>
        <w:tabs>
          <w:tab w:val="left" w:pos="600"/>
        </w:tabs>
        <w:rPr>
          <w:rFonts w:eastAsiaTheme="minorEastAsia" w:cstheme="minorBidi"/>
          <w:b w:val="0"/>
          <w:noProof/>
          <w:szCs w:val="22"/>
          <w:lang w:eastAsia="en-AU"/>
        </w:rPr>
      </w:pPr>
      <w:r>
        <w:rPr>
          <w:noProof/>
        </w:rPr>
        <w:t>20.</w:t>
      </w:r>
      <w:r>
        <w:rPr>
          <w:rFonts w:eastAsiaTheme="minorEastAsia" w:cstheme="minorBidi"/>
          <w:b w:val="0"/>
          <w:noProof/>
          <w:szCs w:val="22"/>
          <w:lang w:eastAsia="en-AU"/>
        </w:rPr>
        <w:tab/>
      </w:r>
      <w:r>
        <w:rPr>
          <w:noProof/>
        </w:rPr>
        <w:t>APPENDIX VII – Macroeconomic Variables Assumptions</w:t>
      </w:r>
      <w:r>
        <w:rPr>
          <w:noProof/>
        </w:rPr>
        <w:tab/>
      </w:r>
      <w:r>
        <w:rPr>
          <w:noProof/>
        </w:rPr>
        <w:fldChar w:fldCharType="begin"/>
      </w:r>
      <w:r>
        <w:rPr>
          <w:noProof/>
        </w:rPr>
        <w:instrText xml:space="preserve"> PAGEREF _Toc508957091 \h </w:instrText>
      </w:r>
      <w:r>
        <w:rPr>
          <w:noProof/>
        </w:rPr>
      </w:r>
      <w:r>
        <w:rPr>
          <w:noProof/>
        </w:rPr>
        <w:fldChar w:fldCharType="separate"/>
      </w:r>
      <w:r w:rsidR="00C1602C">
        <w:rPr>
          <w:noProof/>
        </w:rPr>
        <w:t>82</w:t>
      </w:r>
      <w:r>
        <w:rPr>
          <w:noProof/>
        </w:rPr>
        <w:fldChar w:fldCharType="end"/>
      </w:r>
    </w:p>
    <w:p w14:paraId="48DC5CF7" w14:textId="77777777" w:rsidR="00D767B2" w:rsidRDefault="00D767B2">
      <w:pPr>
        <w:pStyle w:val="TOC1"/>
        <w:tabs>
          <w:tab w:val="left" w:pos="600"/>
        </w:tabs>
        <w:rPr>
          <w:rFonts w:eastAsiaTheme="minorEastAsia" w:cstheme="minorBidi"/>
          <w:b w:val="0"/>
          <w:noProof/>
          <w:szCs w:val="22"/>
          <w:lang w:eastAsia="en-AU"/>
        </w:rPr>
      </w:pPr>
      <w:r>
        <w:rPr>
          <w:noProof/>
        </w:rPr>
        <w:t>21.</w:t>
      </w:r>
      <w:r>
        <w:rPr>
          <w:rFonts w:eastAsiaTheme="minorEastAsia" w:cstheme="minorBidi"/>
          <w:b w:val="0"/>
          <w:noProof/>
          <w:szCs w:val="22"/>
          <w:lang w:eastAsia="en-AU"/>
        </w:rPr>
        <w:tab/>
      </w:r>
      <w:r>
        <w:rPr>
          <w:noProof/>
        </w:rPr>
        <w:t>APPENDIX VIII – Cattle (Beef) Assumptions</w:t>
      </w:r>
      <w:r>
        <w:rPr>
          <w:noProof/>
        </w:rPr>
        <w:tab/>
      </w:r>
      <w:r>
        <w:rPr>
          <w:noProof/>
        </w:rPr>
        <w:fldChar w:fldCharType="begin"/>
      </w:r>
      <w:r>
        <w:rPr>
          <w:noProof/>
        </w:rPr>
        <w:instrText xml:space="preserve"> PAGEREF _Toc508957092 \h </w:instrText>
      </w:r>
      <w:r>
        <w:rPr>
          <w:noProof/>
        </w:rPr>
      </w:r>
      <w:r>
        <w:rPr>
          <w:noProof/>
        </w:rPr>
        <w:fldChar w:fldCharType="separate"/>
      </w:r>
      <w:r w:rsidR="00C1602C">
        <w:rPr>
          <w:noProof/>
        </w:rPr>
        <w:t>89</w:t>
      </w:r>
      <w:r>
        <w:rPr>
          <w:noProof/>
        </w:rPr>
        <w:fldChar w:fldCharType="end"/>
      </w:r>
    </w:p>
    <w:p w14:paraId="48E746A6" w14:textId="77777777" w:rsidR="00D767B2" w:rsidRDefault="00D767B2">
      <w:pPr>
        <w:pStyle w:val="TOC1"/>
        <w:tabs>
          <w:tab w:val="left" w:pos="600"/>
        </w:tabs>
        <w:rPr>
          <w:rFonts w:eastAsiaTheme="minorEastAsia" w:cstheme="minorBidi"/>
          <w:b w:val="0"/>
          <w:noProof/>
          <w:szCs w:val="22"/>
          <w:lang w:eastAsia="en-AU"/>
        </w:rPr>
      </w:pPr>
      <w:r>
        <w:rPr>
          <w:noProof/>
        </w:rPr>
        <w:t>22.</w:t>
      </w:r>
      <w:r>
        <w:rPr>
          <w:rFonts w:eastAsiaTheme="minorEastAsia" w:cstheme="minorBidi"/>
          <w:b w:val="0"/>
          <w:noProof/>
          <w:szCs w:val="22"/>
          <w:lang w:eastAsia="en-AU"/>
        </w:rPr>
        <w:tab/>
      </w:r>
      <w:r>
        <w:rPr>
          <w:noProof/>
        </w:rPr>
        <w:t>APPENDIX IX – Netherlands Backward and FOrward Linkages</w:t>
      </w:r>
      <w:r>
        <w:rPr>
          <w:noProof/>
        </w:rPr>
        <w:tab/>
      </w:r>
      <w:r>
        <w:rPr>
          <w:noProof/>
        </w:rPr>
        <w:fldChar w:fldCharType="begin"/>
      </w:r>
      <w:r>
        <w:rPr>
          <w:noProof/>
        </w:rPr>
        <w:instrText xml:space="preserve"> PAGEREF _Toc508957093 \h </w:instrText>
      </w:r>
      <w:r>
        <w:rPr>
          <w:noProof/>
        </w:rPr>
      </w:r>
      <w:r>
        <w:rPr>
          <w:noProof/>
        </w:rPr>
        <w:fldChar w:fldCharType="separate"/>
      </w:r>
      <w:r w:rsidR="00C1602C">
        <w:rPr>
          <w:noProof/>
        </w:rPr>
        <w:t>90</w:t>
      </w:r>
      <w:r>
        <w:rPr>
          <w:noProof/>
        </w:rPr>
        <w:fldChar w:fldCharType="end"/>
      </w:r>
    </w:p>
    <w:p w14:paraId="186EEE0F" w14:textId="77777777" w:rsidR="000629A0" w:rsidRPr="001773A8" w:rsidRDefault="00B20455" w:rsidP="00FD64C9">
      <w:r w:rsidRPr="001773A8">
        <w:fldChar w:fldCharType="end"/>
      </w:r>
    </w:p>
    <w:p w14:paraId="72AF749C" w14:textId="77777777" w:rsidR="00D8153D" w:rsidRPr="001773A8" w:rsidRDefault="00D8153D" w:rsidP="00FD64C9"/>
    <w:p w14:paraId="50198998" w14:textId="77777777" w:rsidR="00D8153D" w:rsidRPr="006C10B6" w:rsidRDefault="00D8153D" w:rsidP="00FD64C9">
      <w:pPr>
        <w:pStyle w:val="Heading1"/>
      </w:pPr>
      <w:r w:rsidRPr="001773A8">
        <w:br w:type="page"/>
      </w:r>
      <w:bookmarkStart w:id="2" w:name="_Toc508957032"/>
      <w:r w:rsidR="00110F3D" w:rsidRPr="006C10B6">
        <w:t>FIGURES</w:t>
      </w:r>
      <w:bookmarkEnd w:id="2"/>
    </w:p>
    <w:p w14:paraId="7568221C" w14:textId="77777777" w:rsidR="00D767B2" w:rsidRDefault="00D22434">
      <w:pPr>
        <w:pStyle w:val="TableofFigures"/>
        <w:tabs>
          <w:tab w:val="right" w:leader="dot" w:pos="9061"/>
        </w:tabs>
        <w:rPr>
          <w:rFonts w:eastAsiaTheme="minorEastAsia" w:cstheme="minorBidi"/>
          <w:noProof/>
          <w:szCs w:val="22"/>
          <w:lang w:eastAsia="en-AU"/>
        </w:rPr>
      </w:pPr>
      <w:r>
        <w:rPr>
          <w:lang w:eastAsia="en-AU"/>
        </w:rPr>
        <w:fldChar w:fldCharType="begin"/>
      </w:r>
      <w:r>
        <w:rPr>
          <w:lang w:eastAsia="en-AU"/>
        </w:rPr>
        <w:instrText xml:space="preserve"> TOC \h \z \c "Figure" </w:instrText>
      </w:r>
      <w:r>
        <w:rPr>
          <w:lang w:eastAsia="en-AU"/>
        </w:rPr>
        <w:fldChar w:fldCharType="separate"/>
      </w:r>
      <w:hyperlink w:anchor="_Toc508957094" w:history="1">
        <w:r w:rsidR="00D767B2" w:rsidRPr="00E05C85">
          <w:rPr>
            <w:rStyle w:val="Hyperlink"/>
            <w:noProof/>
          </w:rPr>
          <w:t>Figure 5.1 Project Structure</w:t>
        </w:r>
        <w:r w:rsidR="00D767B2">
          <w:rPr>
            <w:noProof/>
            <w:webHidden/>
          </w:rPr>
          <w:tab/>
        </w:r>
        <w:r w:rsidR="00D767B2">
          <w:rPr>
            <w:noProof/>
            <w:webHidden/>
          </w:rPr>
          <w:fldChar w:fldCharType="begin"/>
        </w:r>
        <w:r w:rsidR="00D767B2">
          <w:rPr>
            <w:noProof/>
            <w:webHidden/>
          </w:rPr>
          <w:instrText xml:space="preserve"> PAGEREF _Toc508957094 \h </w:instrText>
        </w:r>
        <w:r w:rsidR="00D767B2">
          <w:rPr>
            <w:noProof/>
            <w:webHidden/>
          </w:rPr>
        </w:r>
        <w:r w:rsidR="00D767B2">
          <w:rPr>
            <w:noProof/>
            <w:webHidden/>
          </w:rPr>
          <w:fldChar w:fldCharType="separate"/>
        </w:r>
        <w:r w:rsidR="00C1602C">
          <w:rPr>
            <w:noProof/>
            <w:webHidden/>
          </w:rPr>
          <w:t>2</w:t>
        </w:r>
        <w:r w:rsidR="00D767B2">
          <w:rPr>
            <w:noProof/>
            <w:webHidden/>
          </w:rPr>
          <w:fldChar w:fldCharType="end"/>
        </w:r>
      </w:hyperlink>
    </w:p>
    <w:p w14:paraId="36F1907F" w14:textId="77777777" w:rsidR="00D767B2" w:rsidRDefault="00807C4E">
      <w:pPr>
        <w:pStyle w:val="TableofFigures"/>
        <w:tabs>
          <w:tab w:val="right" w:leader="dot" w:pos="9061"/>
        </w:tabs>
        <w:rPr>
          <w:rFonts w:eastAsiaTheme="minorEastAsia" w:cstheme="minorBidi"/>
          <w:noProof/>
          <w:szCs w:val="22"/>
          <w:lang w:eastAsia="en-AU"/>
        </w:rPr>
      </w:pPr>
      <w:hyperlink w:anchor="_Toc508957095" w:history="1">
        <w:r w:rsidR="00D767B2" w:rsidRPr="00E05C85">
          <w:rPr>
            <w:rStyle w:val="Hyperlink"/>
            <w:noProof/>
          </w:rPr>
          <w:t>Figure 5.2 Macedon Ranges Shire Population and Age Structure (Source: ABS and REMPLAN)</w:t>
        </w:r>
        <w:r w:rsidR="00D767B2">
          <w:rPr>
            <w:noProof/>
            <w:webHidden/>
          </w:rPr>
          <w:tab/>
        </w:r>
        <w:r w:rsidR="00D767B2">
          <w:rPr>
            <w:noProof/>
            <w:webHidden/>
          </w:rPr>
          <w:fldChar w:fldCharType="begin"/>
        </w:r>
        <w:r w:rsidR="00D767B2">
          <w:rPr>
            <w:noProof/>
            <w:webHidden/>
          </w:rPr>
          <w:instrText xml:space="preserve"> PAGEREF _Toc508957095 \h </w:instrText>
        </w:r>
        <w:r w:rsidR="00D767B2">
          <w:rPr>
            <w:noProof/>
            <w:webHidden/>
          </w:rPr>
        </w:r>
        <w:r w:rsidR="00D767B2">
          <w:rPr>
            <w:noProof/>
            <w:webHidden/>
          </w:rPr>
          <w:fldChar w:fldCharType="separate"/>
        </w:r>
        <w:r w:rsidR="00C1602C">
          <w:rPr>
            <w:noProof/>
            <w:webHidden/>
          </w:rPr>
          <w:t>3</w:t>
        </w:r>
        <w:r w:rsidR="00D767B2">
          <w:rPr>
            <w:noProof/>
            <w:webHidden/>
          </w:rPr>
          <w:fldChar w:fldCharType="end"/>
        </w:r>
      </w:hyperlink>
    </w:p>
    <w:p w14:paraId="6C412995" w14:textId="77777777" w:rsidR="00D767B2" w:rsidRDefault="00807C4E">
      <w:pPr>
        <w:pStyle w:val="TableofFigures"/>
        <w:tabs>
          <w:tab w:val="right" w:leader="dot" w:pos="9061"/>
        </w:tabs>
        <w:rPr>
          <w:rFonts w:eastAsiaTheme="minorEastAsia" w:cstheme="minorBidi"/>
          <w:noProof/>
          <w:szCs w:val="22"/>
          <w:lang w:eastAsia="en-AU"/>
        </w:rPr>
      </w:pPr>
      <w:hyperlink w:anchor="_Toc508957096" w:history="1">
        <w:r w:rsidR="00D767B2" w:rsidRPr="00E05C85">
          <w:rPr>
            <w:rStyle w:val="Hyperlink"/>
            <w:noProof/>
          </w:rPr>
          <w:t>Figure 5.3 Macedon Ranges Shire Population by Location</w:t>
        </w:r>
        <w:r w:rsidR="00D767B2">
          <w:rPr>
            <w:noProof/>
            <w:webHidden/>
          </w:rPr>
          <w:tab/>
        </w:r>
        <w:r w:rsidR="00D767B2">
          <w:rPr>
            <w:noProof/>
            <w:webHidden/>
          </w:rPr>
          <w:fldChar w:fldCharType="begin"/>
        </w:r>
        <w:r w:rsidR="00D767B2">
          <w:rPr>
            <w:noProof/>
            <w:webHidden/>
          </w:rPr>
          <w:instrText xml:space="preserve"> PAGEREF _Toc508957096 \h </w:instrText>
        </w:r>
        <w:r w:rsidR="00D767B2">
          <w:rPr>
            <w:noProof/>
            <w:webHidden/>
          </w:rPr>
        </w:r>
        <w:r w:rsidR="00D767B2">
          <w:rPr>
            <w:noProof/>
            <w:webHidden/>
          </w:rPr>
          <w:fldChar w:fldCharType="separate"/>
        </w:r>
        <w:r w:rsidR="00C1602C">
          <w:rPr>
            <w:noProof/>
            <w:webHidden/>
          </w:rPr>
          <w:t>4</w:t>
        </w:r>
        <w:r w:rsidR="00D767B2">
          <w:rPr>
            <w:noProof/>
            <w:webHidden/>
          </w:rPr>
          <w:fldChar w:fldCharType="end"/>
        </w:r>
      </w:hyperlink>
    </w:p>
    <w:p w14:paraId="1AE523FB" w14:textId="77777777" w:rsidR="00D767B2" w:rsidRDefault="00807C4E">
      <w:pPr>
        <w:pStyle w:val="TableofFigures"/>
        <w:tabs>
          <w:tab w:val="right" w:leader="dot" w:pos="9061"/>
        </w:tabs>
        <w:rPr>
          <w:rFonts w:eastAsiaTheme="minorEastAsia" w:cstheme="minorBidi"/>
          <w:noProof/>
          <w:szCs w:val="22"/>
          <w:lang w:eastAsia="en-AU"/>
        </w:rPr>
      </w:pPr>
      <w:hyperlink w:anchor="_Toc508957097" w:history="1">
        <w:r w:rsidR="00D767B2" w:rsidRPr="00E05C85">
          <w:rPr>
            <w:rStyle w:val="Hyperlink"/>
            <w:noProof/>
          </w:rPr>
          <w:t>Figure 5.4. Macedon Ranges Shire Gross Regional Product (Source: REMPLAN)</w:t>
        </w:r>
        <w:r w:rsidR="00D767B2">
          <w:rPr>
            <w:noProof/>
            <w:webHidden/>
          </w:rPr>
          <w:tab/>
        </w:r>
        <w:r w:rsidR="00D767B2">
          <w:rPr>
            <w:noProof/>
            <w:webHidden/>
          </w:rPr>
          <w:fldChar w:fldCharType="begin"/>
        </w:r>
        <w:r w:rsidR="00D767B2">
          <w:rPr>
            <w:noProof/>
            <w:webHidden/>
          </w:rPr>
          <w:instrText xml:space="preserve"> PAGEREF _Toc508957097 \h </w:instrText>
        </w:r>
        <w:r w:rsidR="00D767B2">
          <w:rPr>
            <w:noProof/>
            <w:webHidden/>
          </w:rPr>
        </w:r>
        <w:r w:rsidR="00D767B2">
          <w:rPr>
            <w:noProof/>
            <w:webHidden/>
          </w:rPr>
          <w:fldChar w:fldCharType="separate"/>
        </w:r>
        <w:r w:rsidR="00C1602C">
          <w:rPr>
            <w:noProof/>
            <w:webHidden/>
          </w:rPr>
          <w:t>5</w:t>
        </w:r>
        <w:r w:rsidR="00D767B2">
          <w:rPr>
            <w:noProof/>
            <w:webHidden/>
          </w:rPr>
          <w:fldChar w:fldCharType="end"/>
        </w:r>
      </w:hyperlink>
    </w:p>
    <w:p w14:paraId="63A2088E" w14:textId="77777777" w:rsidR="00D767B2" w:rsidRDefault="00807C4E">
      <w:pPr>
        <w:pStyle w:val="TableofFigures"/>
        <w:tabs>
          <w:tab w:val="right" w:leader="dot" w:pos="9061"/>
        </w:tabs>
        <w:rPr>
          <w:rFonts w:eastAsiaTheme="minorEastAsia" w:cstheme="minorBidi"/>
          <w:noProof/>
          <w:szCs w:val="22"/>
          <w:lang w:eastAsia="en-AU"/>
        </w:rPr>
      </w:pPr>
      <w:hyperlink w:anchor="_Toc508957098" w:history="1">
        <w:r w:rsidR="00D767B2" w:rsidRPr="00E05C85">
          <w:rPr>
            <w:rStyle w:val="Hyperlink"/>
            <w:noProof/>
          </w:rPr>
          <w:t>Figure 5.5. Employment by Location (Source: Economy.id)</w:t>
        </w:r>
        <w:r w:rsidR="00D767B2">
          <w:rPr>
            <w:noProof/>
            <w:webHidden/>
          </w:rPr>
          <w:tab/>
        </w:r>
        <w:r w:rsidR="00D767B2">
          <w:rPr>
            <w:noProof/>
            <w:webHidden/>
          </w:rPr>
          <w:fldChar w:fldCharType="begin"/>
        </w:r>
        <w:r w:rsidR="00D767B2">
          <w:rPr>
            <w:noProof/>
            <w:webHidden/>
          </w:rPr>
          <w:instrText xml:space="preserve"> PAGEREF _Toc508957098 \h </w:instrText>
        </w:r>
        <w:r w:rsidR="00D767B2">
          <w:rPr>
            <w:noProof/>
            <w:webHidden/>
          </w:rPr>
        </w:r>
        <w:r w:rsidR="00D767B2">
          <w:rPr>
            <w:noProof/>
            <w:webHidden/>
          </w:rPr>
          <w:fldChar w:fldCharType="separate"/>
        </w:r>
        <w:r w:rsidR="00C1602C">
          <w:rPr>
            <w:noProof/>
            <w:webHidden/>
          </w:rPr>
          <w:t>6</w:t>
        </w:r>
        <w:r w:rsidR="00D767B2">
          <w:rPr>
            <w:noProof/>
            <w:webHidden/>
          </w:rPr>
          <w:fldChar w:fldCharType="end"/>
        </w:r>
      </w:hyperlink>
    </w:p>
    <w:p w14:paraId="5A2F2E83" w14:textId="77777777" w:rsidR="00D767B2" w:rsidRDefault="00807C4E">
      <w:pPr>
        <w:pStyle w:val="TableofFigures"/>
        <w:tabs>
          <w:tab w:val="right" w:leader="dot" w:pos="9061"/>
        </w:tabs>
        <w:rPr>
          <w:rFonts w:eastAsiaTheme="minorEastAsia" w:cstheme="minorBidi"/>
          <w:noProof/>
          <w:szCs w:val="22"/>
          <w:lang w:eastAsia="en-AU"/>
        </w:rPr>
      </w:pPr>
      <w:hyperlink w:anchor="_Toc508957099" w:history="1">
        <w:r w:rsidR="00D767B2" w:rsidRPr="00E05C85">
          <w:rPr>
            <w:rStyle w:val="Hyperlink"/>
            <w:noProof/>
          </w:rPr>
          <w:t>Figure 5.6. Employment by Industry (Source: REMPLAN)</w:t>
        </w:r>
        <w:r w:rsidR="00D767B2">
          <w:rPr>
            <w:noProof/>
            <w:webHidden/>
          </w:rPr>
          <w:tab/>
        </w:r>
        <w:r w:rsidR="00D767B2">
          <w:rPr>
            <w:noProof/>
            <w:webHidden/>
          </w:rPr>
          <w:fldChar w:fldCharType="begin"/>
        </w:r>
        <w:r w:rsidR="00D767B2">
          <w:rPr>
            <w:noProof/>
            <w:webHidden/>
          </w:rPr>
          <w:instrText xml:space="preserve"> PAGEREF _Toc508957099 \h </w:instrText>
        </w:r>
        <w:r w:rsidR="00D767B2">
          <w:rPr>
            <w:noProof/>
            <w:webHidden/>
          </w:rPr>
        </w:r>
        <w:r w:rsidR="00D767B2">
          <w:rPr>
            <w:noProof/>
            <w:webHidden/>
          </w:rPr>
          <w:fldChar w:fldCharType="separate"/>
        </w:r>
        <w:r w:rsidR="00C1602C">
          <w:rPr>
            <w:noProof/>
            <w:webHidden/>
          </w:rPr>
          <w:t>7</w:t>
        </w:r>
        <w:r w:rsidR="00D767B2">
          <w:rPr>
            <w:noProof/>
            <w:webHidden/>
          </w:rPr>
          <w:fldChar w:fldCharType="end"/>
        </w:r>
      </w:hyperlink>
    </w:p>
    <w:p w14:paraId="5F184C40" w14:textId="77777777" w:rsidR="00D767B2" w:rsidRDefault="00807C4E">
      <w:pPr>
        <w:pStyle w:val="TableofFigures"/>
        <w:tabs>
          <w:tab w:val="right" w:leader="dot" w:pos="9061"/>
        </w:tabs>
        <w:rPr>
          <w:rFonts w:eastAsiaTheme="minorEastAsia" w:cstheme="minorBidi"/>
          <w:noProof/>
          <w:szCs w:val="22"/>
          <w:lang w:eastAsia="en-AU"/>
        </w:rPr>
      </w:pPr>
      <w:hyperlink w:anchor="_Toc508957100" w:history="1">
        <w:r w:rsidR="00D767B2" w:rsidRPr="00E05C85">
          <w:rPr>
            <w:rStyle w:val="Hyperlink"/>
            <w:noProof/>
          </w:rPr>
          <w:t>Figure 5.7. Employment by Statistical Area (Source: REMPLAN)</w:t>
        </w:r>
        <w:r w:rsidR="00D767B2">
          <w:rPr>
            <w:noProof/>
            <w:webHidden/>
          </w:rPr>
          <w:tab/>
        </w:r>
        <w:r w:rsidR="00D767B2">
          <w:rPr>
            <w:noProof/>
            <w:webHidden/>
          </w:rPr>
          <w:fldChar w:fldCharType="begin"/>
        </w:r>
        <w:r w:rsidR="00D767B2">
          <w:rPr>
            <w:noProof/>
            <w:webHidden/>
          </w:rPr>
          <w:instrText xml:space="preserve"> PAGEREF _Toc508957100 \h </w:instrText>
        </w:r>
        <w:r w:rsidR="00D767B2">
          <w:rPr>
            <w:noProof/>
            <w:webHidden/>
          </w:rPr>
        </w:r>
        <w:r w:rsidR="00D767B2">
          <w:rPr>
            <w:noProof/>
            <w:webHidden/>
          </w:rPr>
          <w:fldChar w:fldCharType="separate"/>
        </w:r>
        <w:r w:rsidR="00C1602C">
          <w:rPr>
            <w:noProof/>
            <w:webHidden/>
          </w:rPr>
          <w:t>8</w:t>
        </w:r>
        <w:r w:rsidR="00D767B2">
          <w:rPr>
            <w:noProof/>
            <w:webHidden/>
          </w:rPr>
          <w:fldChar w:fldCharType="end"/>
        </w:r>
      </w:hyperlink>
    </w:p>
    <w:p w14:paraId="42322C56" w14:textId="77777777" w:rsidR="00D767B2" w:rsidRDefault="00807C4E">
      <w:pPr>
        <w:pStyle w:val="TableofFigures"/>
        <w:tabs>
          <w:tab w:val="right" w:leader="dot" w:pos="9061"/>
        </w:tabs>
        <w:rPr>
          <w:rFonts w:eastAsiaTheme="minorEastAsia" w:cstheme="minorBidi"/>
          <w:noProof/>
          <w:szCs w:val="22"/>
          <w:lang w:eastAsia="en-AU"/>
        </w:rPr>
      </w:pPr>
      <w:hyperlink r:id="rId18" w:anchor="_Toc508957101" w:history="1">
        <w:r w:rsidR="00D767B2" w:rsidRPr="00E05C85">
          <w:rPr>
            <w:rStyle w:val="Hyperlink"/>
            <w:noProof/>
          </w:rPr>
          <w:t>Figure 5.8. Labour Indicators (Source: ABS, IMIP)</w:t>
        </w:r>
        <w:r w:rsidR="00D767B2">
          <w:rPr>
            <w:noProof/>
            <w:webHidden/>
          </w:rPr>
          <w:tab/>
        </w:r>
        <w:r w:rsidR="00D767B2">
          <w:rPr>
            <w:noProof/>
            <w:webHidden/>
          </w:rPr>
          <w:fldChar w:fldCharType="begin"/>
        </w:r>
        <w:r w:rsidR="00D767B2">
          <w:rPr>
            <w:noProof/>
            <w:webHidden/>
          </w:rPr>
          <w:instrText xml:space="preserve"> PAGEREF _Toc508957101 \h </w:instrText>
        </w:r>
        <w:r w:rsidR="00D767B2">
          <w:rPr>
            <w:noProof/>
            <w:webHidden/>
          </w:rPr>
        </w:r>
        <w:r w:rsidR="00D767B2">
          <w:rPr>
            <w:noProof/>
            <w:webHidden/>
          </w:rPr>
          <w:fldChar w:fldCharType="separate"/>
        </w:r>
        <w:r w:rsidR="00C1602C">
          <w:rPr>
            <w:noProof/>
            <w:webHidden/>
          </w:rPr>
          <w:t>9</w:t>
        </w:r>
        <w:r w:rsidR="00D767B2">
          <w:rPr>
            <w:noProof/>
            <w:webHidden/>
          </w:rPr>
          <w:fldChar w:fldCharType="end"/>
        </w:r>
      </w:hyperlink>
    </w:p>
    <w:p w14:paraId="19DBA71A" w14:textId="77777777" w:rsidR="00D767B2" w:rsidRDefault="00807C4E">
      <w:pPr>
        <w:pStyle w:val="TableofFigures"/>
        <w:tabs>
          <w:tab w:val="right" w:leader="dot" w:pos="9061"/>
        </w:tabs>
        <w:rPr>
          <w:rFonts w:eastAsiaTheme="minorEastAsia" w:cstheme="minorBidi"/>
          <w:noProof/>
          <w:szCs w:val="22"/>
          <w:lang w:eastAsia="en-AU"/>
        </w:rPr>
      </w:pPr>
      <w:hyperlink w:anchor="_Toc508957102" w:history="1">
        <w:r w:rsidR="00D767B2" w:rsidRPr="00E05C85">
          <w:rPr>
            <w:rStyle w:val="Hyperlink"/>
            <w:noProof/>
          </w:rPr>
          <w:t>Figure 6.1. Industry Survey Representativeness</w:t>
        </w:r>
        <w:r w:rsidR="00D767B2">
          <w:rPr>
            <w:noProof/>
            <w:webHidden/>
          </w:rPr>
          <w:tab/>
        </w:r>
        <w:r w:rsidR="00D767B2">
          <w:rPr>
            <w:noProof/>
            <w:webHidden/>
          </w:rPr>
          <w:fldChar w:fldCharType="begin"/>
        </w:r>
        <w:r w:rsidR="00D767B2">
          <w:rPr>
            <w:noProof/>
            <w:webHidden/>
          </w:rPr>
          <w:instrText xml:space="preserve"> PAGEREF _Toc508957102 \h </w:instrText>
        </w:r>
        <w:r w:rsidR="00D767B2">
          <w:rPr>
            <w:noProof/>
            <w:webHidden/>
          </w:rPr>
        </w:r>
        <w:r w:rsidR="00D767B2">
          <w:rPr>
            <w:noProof/>
            <w:webHidden/>
          </w:rPr>
          <w:fldChar w:fldCharType="separate"/>
        </w:r>
        <w:r w:rsidR="00C1602C">
          <w:rPr>
            <w:noProof/>
            <w:webHidden/>
          </w:rPr>
          <w:t>11</w:t>
        </w:r>
        <w:r w:rsidR="00D767B2">
          <w:rPr>
            <w:noProof/>
            <w:webHidden/>
          </w:rPr>
          <w:fldChar w:fldCharType="end"/>
        </w:r>
      </w:hyperlink>
    </w:p>
    <w:p w14:paraId="1AA64B57" w14:textId="77777777" w:rsidR="00D767B2" w:rsidRDefault="00807C4E">
      <w:pPr>
        <w:pStyle w:val="TableofFigures"/>
        <w:tabs>
          <w:tab w:val="right" w:leader="dot" w:pos="9061"/>
        </w:tabs>
        <w:rPr>
          <w:rFonts w:eastAsiaTheme="minorEastAsia" w:cstheme="minorBidi"/>
          <w:noProof/>
          <w:szCs w:val="22"/>
          <w:lang w:eastAsia="en-AU"/>
        </w:rPr>
      </w:pPr>
      <w:hyperlink w:anchor="_Toc508957103" w:history="1">
        <w:r w:rsidR="00D767B2" w:rsidRPr="00E05C85">
          <w:rPr>
            <w:rStyle w:val="Hyperlink"/>
            <w:noProof/>
          </w:rPr>
          <w:t>Figure 6.2. Employment Forecast (from Input-Output Analysis and Elasticity Analysis)</w:t>
        </w:r>
        <w:r w:rsidR="00D767B2">
          <w:rPr>
            <w:noProof/>
            <w:webHidden/>
          </w:rPr>
          <w:tab/>
        </w:r>
        <w:r w:rsidR="00D767B2">
          <w:rPr>
            <w:noProof/>
            <w:webHidden/>
          </w:rPr>
          <w:fldChar w:fldCharType="begin"/>
        </w:r>
        <w:r w:rsidR="00D767B2">
          <w:rPr>
            <w:noProof/>
            <w:webHidden/>
          </w:rPr>
          <w:instrText xml:space="preserve"> PAGEREF _Toc508957103 \h </w:instrText>
        </w:r>
        <w:r w:rsidR="00D767B2">
          <w:rPr>
            <w:noProof/>
            <w:webHidden/>
          </w:rPr>
        </w:r>
        <w:r w:rsidR="00D767B2">
          <w:rPr>
            <w:noProof/>
            <w:webHidden/>
          </w:rPr>
          <w:fldChar w:fldCharType="separate"/>
        </w:r>
        <w:r w:rsidR="00C1602C">
          <w:rPr>
            <w:noProof/>
            <w:webHidden/>
          </w:rPr>
          <w:t>18</w:t>
        </w:r>
        <w:r w:rsidR="00D767B2">
          <w:rPr>
            <w:noProof/>
            <w:webHidden/>
          </w:rPr>
          <w:fldChar w:fldCharType="end"/>
        </w:r>
      </w:hyperlink>
    </w:p>
    <w:p w14:paraId="78A5199A" w14:textId="77777777" w:rsidR="00D767B2" w:rsidRDefault="00807C4E">
      <w:pPr>
        <w:pStyle w:val="TableofFigures"/>
        <w:tabs>
          <w:tab w:val="right" w:leader="dot" w:pos="9061"/>
        </w:tabs>
        <w:rPr>
          <w:rFonts w:eastAsiaTheme="minorEastAsia" w:cstheme="minorBidi"/>
          <w:noProof/>
          <w:szCs w:val="22"/>
          <w:lang w:eastAsia="en-AU"/>
        </w:rPr>
      </w:pPr>
      <w:hyperlink w:anchor="_Toc508957104" w:history="1">
        <w:r w:rsidR="00D767B2" w:rsidRPr="00E05C85">
          <w:rPr>
            <w:rStyle w:val="Hyperlink"/>
            <w:noProof/>
          </w:rPr>
          <w:t>Figure 6.3. Employment Forecast (Trend Extrapolation)</w:t>
        </w:r>
        <w:r w:rsidR="00D767B2">
          <w:rPr>
            <w:noProof/>
            <w:webHidden/>
          </w:rPr>
          <w:tab/>
        </w:r>
        <w:r w:rsidR="00D767B2">
          <w:rPr>
            <w:noProof/>
            <w:webHidden/>
          </w:rPr>
          <w:fldChar w:fldCharType="begin"/>
        </w:r>
        <w:r w:rsidR="00D767B2">
          <w:rPr>
            <w:noProof/>
            <w:webHidden/>
          </w:rPr>
          <w:instrText xml:space="preserve"> PAGEREF _Toc508957104 \h </w:instrText>
        </w:r>
        <w:r w:rsidR="00D767B2">
          <w:rPr>
            <w:noProof/>
            <w:webHidden/>
          </w:rPr>
        </w:r>
        <w:r w:rsidR="00D767B2">
          <w:rPr>
            <w:noProof/>
            <w:webHidden/>
          </w:rPr>
          <w:fldChar w:fldCharType="separate"/>
        </w:r>
        <w:r w:rsidR="00C1602C">
          <w:rPr>
            <w:noProof/>
            <w:webHidden/>
          </w:rPr>
          <w:t>19</w:t>
        </w:r>
        <w:r w:rsidR="00D767B2">
          <w:rPr>
            <w:noProof/>
            <w:webHidden/>
          </w:rPr>
          <w:fldChar w:fldCharType="end"/>
        </w:r>
      </w:hyperlink>
    </w:p>
    <w:p w14:paraId="70D41058" w14:textId="77777777" w:rsidR="00D767B2" w:rsidRDefault="00807C4E">
      <w:pPr>
        <w:pStyle w:val="TableofFigures"/>
        <w:tabs>
          <w:tab w:val="right" w:leader="dot" w:pos="9061"/>
        </w:tabs>
        <w:rPr>
          <w:rFonts w:eastAsiaTheme="minorEastAsia" w:cstheme="minorBidi"/>
          <w:noProof/>
          <w:szCs w:val="22"/>
          <w:lang w:eastAsia="en-AU"/>
        </w:rPr>
      </w:pPr>
      <w:hyperlink w:anchor="_Toc508957105" w:history="1">
        <w:r w:rsidR="00D767B2" w:rsidRPr="00E05C85">
          <w:rPr>
            <w:rStyle w:val="Hyperlink"/>
            <w:noProof/>
          </w:rPr>
          <w:t>Figure 6.4. Employment in the Macedon Ranges Shire (current (left panel), future (centre panel) and variation (right panel))</w:t>
        </w:r>
        <w:r w:rsidR="00D767B2">
          <w:rPr>
            <w:noProof/>
            <w:webHidden/>
          </w:rPr>
          <w:tab/>
        </w:r>
        <w:r w:rsidR="00D767B2">
          <w:rPr>
            <w:noProof/>
            <w:webHidden/>
          </w:rPr>
          <w:fldChar w:fldCharType="begin"/>
        </w:r>
        <w:r w:rsidR="00D767B2">
          <w:rPr>
            <w:noProof/>
            <w:webHidden/>
          </w:rPr>
          <w:instrText xml:space="preserve"> PAGEREF _Toc508957105 \h </w:instrText>
        </w:r>
        <w:r w:rsidR="00D767B2">
          <w:rPr>
            <w:noProof/>
            <w:webHidden/>
          </w:rPr>
        </w:r>
        <w:r w:rsidR="00D767B2">
          <w:rPr>
            <w:noProof/>
            <w:webHidden/>
          </w:rPr>
          <w:fldChar w:fldCharType="separate"/>
        </w:r>
        <w:r w:rsidR="00C1602C">
          <w:rPr>
            <w:noProof/>
            <w:webHidden/>
          </w:rPr>
          <w:t>22</w:t>
        </w:r>
        <w:r w:rsidR="00D767B2">
          <w:rPr>
            <w:noProof/>
            <w:webHidden/>
          </w:rPr>
          <w:fldChar w:fldCharType="end"/>
        </w:r>
      </w:hyperlink>
    </w:p>
    <w:p w14:paraId="1283F349" w14:textId="77777777" w:rsidR="00D767B2" w:rsidRDefault="00807C4E">
      <w:pPr>
        <w:pStyle w:val="TableofFigures"/>
        <w:tabs>
          <w:tab w:val="right" w:leader="dot" w:pos="9061"/>
        </w:tabs>
        <w:rPr>
          <w:rFonts w:eastAsiaTheme="minorEastAsia" w:cstheme="minorBidi"/>
          <w:noProof/>
          <w:szCs w:val="22"/>
          <w:lang w:eastAsia="en-AU"/>
        </w:rPr>
      </w:pPr>
      <w:hyperlink w:anchor="_Toc508957106" w:history="1">
        <w:r w:rsidR="00D767B2" w:rsidRPr="00E05C85">
          <w:rPr>
            <w:rStyle w:val="Hyperlink"/>
            <w:noProof/>
          </w:rPr>
          <w:t>Figure 7.1.  Types of occupations required in the Macedon Ranges Shire in the next 20 years (from Industry Survey)</w:t>
        </w:r>
        <w:r w:rsidR="00D767B2">
          <w:rPr>
            <w:noProof/>
            <w:webHidden/>
          </w:rPr>
          <w:tab/>
        </w:r>
        <w:r w:rsidR="00D767B2">
          <w:rPr>
            <w:noProof/>
            <w:webHidden/>
          </w:rPr>
          <w:fldChar w:fldCharType="begin"/>
        </w:r>
        <w:r w:rsidR="00D767B2">
          <w:rPr>
            <w:noProof/>
            <w:webHidden/>
          </w:rPr>
          <w:instrText xml:space="preserve"> PAGEREF _Toc508957106 \h </w:instrText>
        </w:r>
        <w:r w:rsidR="00D767B2">
          <w:rPr>
            <w:noProof/>
            <w:webHidden/>
          </w:rPr>
        </w:r>
        <w:r w:rsidR="00D767B2">
          <w:rPr>
            <w:noProof/>
            <w:webHidden/>
          </w:rPr>
          <w:fldChar w:fldCharType="separate"/>
        </w:r>
        <w:r w:rsidR="00C1602C">
          <w:rPr>
            <w:noProof/>
            <w:webHidden/>
          </w:rPr>
          <w:t>23</w:t>
        </w:r>
        <w:r w:rsidR="00D767B2">
          <w:rPr>
            <w:noProof/>
            <w:webHidden/>
          </w:rPr>
          <w:fldChar w:fldCharType="end"/>
        </w:r>
      </w:hyperlink>
    </w:p>
    <w:p w14:paraId="6B18FFF9" w14:textId="77777777" w:rsidR="00D767B2" w:rsidRDefault="00807C4E">
      <w:pPr>
        <w:pStyle w:val="TableofFigures"/>
        <w:tabs>
          <w:tab w:val="right" w:leader="dot" w:pos="9061"/>
        </w:tabs>
        <w:rPr>
          <w:rFonts w:eastAsiaTheme="minorEastAsia" w:cstheme="minorBidi"/>
          <w:noProof/>
          <w:szCs w:val="22"/>
          <w:lang w:eastAsia="en-AU"/>
        </w:rPr>
      </w:pPr>
      <w:hyperlink w:anchor="_Toc508957107" w:history="1">
        <w:r w:rsidR="00D767B2" w:rsidRPr="00E05C85">
          <w:rPr>
            <w:rStyle w:val="Hyperlink"/>
            <w:noProof/>
          </w:rPr>
          <w:t>Figure 7.2. Occupations by Industry Sector Current and Future (2036)</w:t>
        </w:r>
        <w:r w:rsidR="00D767B2">
          <w:rPr>
            <w:noProof/>
            <w:webHidden/>
          </w:rPr>
          <w:tab/>
        </w:r>
        <w:r w:rsidR="00D767B2">
          <w:rPr>
            <w:noProof/>
            <w:webHidden/>
          </w:rPr>
          <w:fldChar w:fldCharType="begin"/>
        </w:r>
        <w:r w:rsidR="00D767B2">
          <w:rPr>
            <w:noProof/>
            <w:webHidden/>
          </w:rPr>
          <w:instrText xml:space="preserve"> PAGEREF _Toc508957107 \h </w:instrText>
        </w:r>
        <w:r w:rsidR="00D767B2">
          <w:rPr>
            <w:noProof/>
            <w:webHidden/>
          </w:rPr>
        </w:r>
        <w:r w:rsidR="00D767B2">
          <w:rPr>
            <w:noProof/>
            <w:webHidden/>
          </w:rPr>
          <w:fldChar w:fldCharType="separate"/>
        </w:r>
        <w:r w:rsidR="00C1602C">
          <w:rPr>
            <w:noProof/>
            <w:webHidden/>
          </w:rPr>
          <w:t>24</w:t>
        </w:r>
        <w:r w:rsidR="00D767B2">
          <w:rPr>
            <w:noProof/>
            <w:webHidden/>
          </w:rPr>
          <w:fldChar w:fldCharType="end"/>
        </w:r>
      </w:hyperlink>
    </w:p>
    <w:p w14:paraId="3920E619" w14:textId="77777777" w:rsidR="00D767B2" w:rsidRDefault="00807C4E">
      <w:pPr>
        <w:pStyle w:val="TableofFigures"/>
        <w:tabs>
          <w:tab w:val="right" w:leader="dot" w:pos="9061"/>
        </w:tabs>
        <w:rPr>
          <w:rFonts w:eastAsiaTheme="minorEastAsia" w:cstheme="minorBidi"/>
          <w:noProof/>
          <w:szCs w:val="22"/>
          <w:lang w:eastAsia="en-AU"/>
        </w:rPr>
      </w:pPr>
      <w:hyperlink w:anchor="_Toc508957108" w:history="1">
        <w:r w:rsidR="00D767B2" w:rsidRPr="00E05C85">
          <w:rPr>
            <w:rStyle w:val="Hyperlink"/>
            <w:noProof/>
          </w:rPr>
          <w:t>Figure 7.3. Future Qualifications Required (From Industry Survey)</w:t>
        </w:r>
        <w:r w:rsidR="00D767B2">
          <w:rPr>
            <w:noProof/>
            <w:webHidden/>
          </w:rPr>
          <w:tab/>
        </w:r>
        <w:r w:rsidR="00D767B2">
          <w:rPr>
            <w:noProof/>
            <w:webHidden/>
          </w:rPr>
          <w:fldChar w:fldCharType="begin"/>
        </w:r>
        <w:r w:rsidR="00D767B2">
          <w:rPr>
            <w:noProof/>
            <w:webHidden/>
          </w:rPr>
          <w:instrText xml:space="preserve"> PAGEREF _Toc508957108 \h </w:instrText>
        </w:r>
        <w:r w:rsidR="00D767B2">
          <w:rPr>
            <w:noProof/>
            <w:webHidden/>
          </w:rPr>
        </w:r>
        <w:r w:rsidR="00D767B2">
          <w:rPr>
            <w:noProof/>
            <w:webHidden/>
          </w:rPr>
          <w:fldChar w:fldCharType="separate"/>
        </w:r>
        <w:r w:rsidR="00C1602C">
          <w:rPr>
            <w:noProof/>
            <w:webHidden/>
          </w:rPr>
          <w:t>25</w:t>
        </w:r>
        <w:r w:rsidR="00D767B2">
          <w:rPr>
            <w:noProof/>
            <w:webHidden/>
          </w:rPr>
          <w:fldChar w:fldCharType="end"/>
        </w:r>
      </w:hyperlink>
    </w:p>
    <w:p w14:paraId="3E2823A0" w14:textId="77777777" w:rsidR="00D767B2" w:rsidRDefault="00807C4E">
      <w:pPr>
        <w:pStyle w:val="TableofFigures"/>
        <w:tabs>
          <w:tab w:val="right" w:leader="dot" w:pos="9061"/>
        </w:tabs>
        <w:rPr>
          <w:rFonts w:eastAsiaTheme="minorEastAsia" w:cstheme="minorBidi"/>
          <w:noProof/>
          <w:szCs w:val="22"/>
          <w:lang w:eastAsia="en-AU"/>
        </w:rPr>
      </w:pPr>
      <w:hyperlink w:anchor="_Toc508957109" w:history="1">
        <w:r w:rsidR="00D767B2" w:rsidRPr="00E05C85">
          <w:rPr>
            <w:rStyle w:val="Hyperlink"/>
            <w:noProof/>
          </w:rPr>
          <w:t>Figure 7.4. Required Qualifications - qualification type</w:t>
        </w:r>
        <w:r w:rsidR="00D767B2">
          <w:rPr>
            <w:noProof/>
            <w:webHidden/>
          </w:rPr>
          <w:tab/>
        </w:r>
        <w:r w:rsidR="00D767B2">
          <w:rPr>
            <w:noProof/>
            <w:webHidden/>
          </w:rPr>
          <w:fldChar w:fldCharType="begin"/>
        </w:r>
        <w:r w:rsidR="00D767B2">
          <w:rPr>
            <w:noProof/>
            <w:webHidden/>
          </w:rPr>
          <w:instrText xml:space="preserve"> PAGEREF _Toc508957109 \h </w:instrText>
        </w:r>
        <w:r w:rsidR="00D767B2">
          <w:rPr>
            <w:noProof/>
            <w:webHidden/>
          </w:rPr>
        </w:r>
        <w:r w:rsidR="00D767B2">
          <w:rPr>
            <w:noProof/>
            <w:webHidden/>
          </w:rPr>
          <w:fldChar w:fldCharType="separate"/>
        </w:r>
        <w:r w:rsidR="00C1602C">
          <w:rPr>
            <w:noProof/>
            <w:webHidden/>
          </w:rPr>
          <w:t>25</w:t>
        </w:r>
        <w:r w:rsidR="00D767B2">
          <w:rPr>
            <w:noProof/>
            <w:webHidden/>
          </w:rPr>
          <w:fldChar w:fldCharType="end"/>
        </w:r>
      </w:hyperlink>
    </w:p>
    <w:p w14:paraId="24EB8319" w14:textId="77777777" w:rsidR="00D767B2" w:rsidRDefault="00807C4E">
      <w:pPr>
        <w:pStyle w:val="TableofFigures"/>
        <w:tabs>
          <w:tab w:val="right" w:leader="dot" w:pos="9061"/>
        </w:tabs>
        <w:rPr>
          <w:rFonts w:eastAsiaTheme="minorEastAsia" w:cstheme="minorBidi"/>
          <w:noProof/>
          <w:szCs w:val="22"/>
          <w:lang w:eastAsia="en-AU"/>
        </w:rPr>
      </w:pPr>
      <w:hyperlink w:anchor="_Toc508957110" w:history="1">
        <w:r w:rsidR="00D767B2" w:rsidRPr="00E05C85">
          <w:rPr>
            <w:rStyle w:val="Hyperlink"/>
            <w:noProof/>
          </w:rPr>
          <w:t>Figure 7.5. Qualifications required Current and Future (2036)</w:t>
        </w:r>
        <w:r w:rsidR="00D767B2">
          <w:rPr>
            <w:noProof/>
            <w:webHidden/>
          </w:rPr>
          <w:tab/>
        </w:r>
        <w:r w:rsidR="00D767B2">
          <w:rPr>
            <w:noProof/>
            <w:webHidden/>
          </w:rPr>
          <w:fldChar w:fldCharType="begin"/>
        </w:r>
        <w:r w:rsidR="00D767B2">
          <w:rPr>
            <w:noProof/>
            <w:webHidden/>
          </w:rPr>
          <w:instrText xml:space="preserve"> PAGEREF _Toc508957110 \h </w:instrText>
        </w:r>
        <w:r w:rsidR="00D767B2">
          <w:rPr>
            <w:noProof/>
            <w:webHidden/>
          </w:rPr>
        </w:r>
        <w:r w:rsidR="00D767B2">
          <w:rPr>
            <w:noProof/>
            <w:webHidden/>
          </w:rPr>
          <w:fldChar w:fldCharType="separate"/>
        </w:r>
        <w:r w:rsidR="00C1602C">
          <w:rPr>
            <w:noProof/>
            <w:webHidden/>
          </w:rPr>
          <w:t>26</w:t>
        </w:r>
        <w:r w:rsidR="00D767B2">
          <w:rPr>
            <w:noProof/>
            <w:webHidden/>
          </w:rPr>
          <w:fldChar w:fldCharType="end"/>
        </w:r>
      </w:hyperlink>
    </w:p>
    <w:p w14:paraId="7A1124FA" w14:textId="77777777" w:rsidR="00D767B2" w:rsidRDefault="00807C4E">
      <w:pPr>
        <w:pStyle w:val="TableofFigures"/>
        <w:tabs>
          <w:tab w:val="right" w:leader="dot" w:pos="9061"/>
        </w:tabs>
        <w:rPr>
          <w:rFonts w:eastAsiaTheme="minorEastAsia" w:cstheme="minorBidi"/>
          <w:noProof/>
          <w:szCs w:val="22"/>
          <w:lang w:eastAsia="en-AU"/>
        </w:rPr>
      </w:pPr>
      <w:hyperlink w:anchor="_Toc508957111" w:history="1">
        <w:r w:rsidR="00D767B2" w:rsidRPr="00E05C85">
          <w:rPr>
            <w:rStyle w:val="Hyperlink"/>
            <w:noProof/>
          </w:rPr>
          <w:t>Figure 7.6. Specific Training required in the future (from Industry Survey)</w:t>
        </w:r>
        <w:r w:rsidR="00D767B2">
          <w:rPr>
            <w:noProof/>
            <w:webHidden/>
          </w:rPr>
          <w:tab/>
        </w:r>
        <w:r w:rsidR="00D767B2">
          <w:rPr>
            <w:noProof/>
            <w:webHidden/>
          </w:rPr>
          <w:fldChar w:fldCharType="begin"/>
        </w:r>
        <w:r w:rsidR="00D767B2">
          <w:rPr>
            <w:noProof/>
            <w:webHidden/>
          </w:rPr>
          <w:instrText xml:space="preserve"> PAGEREF _Toc508957111 \h </w:instrText>
        </w:r>
        <w:r w:rsidR="00D767B2">
          <w:rPr>
            <w:noProof/>
            <w:webHidden/>
          </w:rPr>
        </w:r>
        <w:r w:rsidR="00D767B2">
          <w:rPr>
            <w:noProof/>
            <w:webHidden/>
          </w:rPr>
          <w:fldChar w:fldCharType="separate"/>
        </w:r>
        <w:r w:rsidR="00C1602C">
          <w:rPr>
            <w:noProof/>
            <w:webHidden/>
          </w:rPr>
          <w:t>27</w:t>
        </w:r>
        <w:r w:rsidR="00D767B2">
          <w:rPr>
            <w:noProof/>
            <w:webHidden/>
          </w:rPr>
          <w:fldChar w:fldCharType="end"/>
        </w:r>
      </w:hyperlink>
    </w:p>
    <w:p w14:paraId="7EC49549" w14:textId="77777777" w:rsidR="00D767B2" w:rsidRDefault="00807C4E">
      <w:pPr>
        <w:pStyle w:val="TableofFigures"/>
        <w:tabs>
          <w:tab w:val="right" w:leader="dot" w:pos="9061"/>
        </w:tabs>
        <w:rPr>
          <w:rFonts w:eastAsiaTheme="minorEastAsia" w:cstheme="minorBidi"/>
          <w:noProof/>
          <w:szCs w:val="22"/>
          <w:lang w:eastAsia="en-AU"/>
        </w:rPr>
      </w:pPr>
      <w:hyperlink w:anchor="_Toc508957112" w:history="1">
        <w:r w:rsidR="00D767B2" w:rsidRPr="00E05C85">
          <w:rPr>
            <w:rStyle w:val="Hyperlink"/>
            <w:noProof/>
          </w:rPr>
          <w:t>Figure 7.7. Specific Skills required in the future (from Industry Survey)</w:t>
        </w:r>
        <w:r w:rsidR="00D767B2">
          <w:rPr>
            <w:noProof/>
            <w:webHidden/>
          </w:rPr>
          <w:tab/>
        </w:r>
        <w:r w:rsidR="00D767B2">
          <w:rPr>
            <w:noProof/>
            <w:webHidden/>
          </w:rPr>
          <w:fldChar w:fldCharType="begin"/>
        </w:r>
        <w:r w:rsidR="00D767B2">
          <w:rPr>
            <w:noProof/>
            <w:webHidden/>
          </w:rPr>
          <w:instrText xml:space="preserve"> PAGEREF _Toc508957112 \h </w:instrText>
        </w:r>
        <w:r w:rsidR="00D767B2">
          <w:rPr>
            <w:noProof/>
            <w:webHidden/>
          </w:rPr>
        </w:r>
        <w:r w:rsidR="00D767B2">
          <w:rPr>
            <w:noProof/>
            <w:webHidden/>
          </w:rPr>
          <w:fldChar w:fldCharType="separate"/>
        </w:r>
        <w:r w:rsidR="00C1602C">
          <w:rPr>
            <w:noProof/>
            <w:webHidden/>
          </w:rPr>
          <w:t>28</w:t>
        </w:r>
        <w:r w:rsidR="00D767B2">
          <w:rPr>
            <w:noProof/>
            <w:webHidden/>
          </w:rPr>
          <w:fldChar w:fldCharType="end"/>
        </w:r>
      </w:hyperlink>
    </w:p>
    <w:p w14:paraId="56A00522" w14:textId="77777777" w:rsidR="00D767B2" w:rsidRDefault="00807C4E">
      <w:pPr>
        <w:pStyle w:val="TableofFigures"/>
        <w:tabs>
          <w:tab w:val="right" w:leader="dot" w:pos="9061"/>
        </w:tabs>
        <w:rPr>
          <w:rFonts w:eastAsiaTheme="minorEastAsia" w:cstheme="minorBidi"/>
          <w:noProof/>
          <w:szCs w:val="22"/>
          <w:lang w:eastAsia="en-AU"/>
        </w:rPr>
      </w:pPr>
      <w:hyperlink w:anchor="_Toc508957113" w:history="1">
        <w:r w:rsidR="00D767B2" w:rsidRPr="00E05C85">
          <w:rPr>
            <w:rStyle w:val="Hyperlink"/>
            <w:noProof/>
          </w:rPr>
          <w:t>Figure 8.1. Summary Data - Residential Survey</w:t>
        </w:r>
        <w:r w:rsidR="00D767B2">
          <w:rPr>
            <w:noProof/>
            <w:webHidden/>
          </w:rPr>
          <w:tab/>
        </w:r>
        <w:r w:rsidR="00D767B2">
          <w:rPr>
            <w:noProof/>
            <w:webHidden/>
          </w:rPr>
          <w:fldChar w:fldCharType="begin"/>
        </w:r>
        <w:r w:rsidR="00D767B2">
          <w:rPr>
            <w:noProof/>
            <w:webHidden/>
          </w:rPr>
          <w:instrText xml:space="preserve"> PAGEREF _Toc508957113 \h </w:instrText>
        </w:r>
        <w:r w:rsidR="00D767B2">
          <w:rPr>
            <w:noProof/>
            <w:webHidden/>
          </w:rPr>
        </w:r>
        <w:r w:rsidR="00D767B2">
          <w:rPr>
            <w:noProof/>
            <w:webHidden/>
          </w:rPr>
          <w:fldChar w:fldCharType="separate"/>
        </w:r>
        <w:r w:rsidR="00C1602C">
          <w:rPr>
            <w:noProof/>
            <w:webHidden/>
          </w:rPr>
          <w:t>29</w:t>
        </w:r>
        <w:r w:rsidR="00D767B2">
          <w:rPr>
            <w:noProof/>
            <w:webHidden/>
          </w:rPr>
          <w:fldChar w:fldCharType="end"/>
        </w:r>
      </w:hyperlink>
    </w:p>
    <w:p w14:paraId="53F1CDAE" w14:textId="77777777" w:rsidR="00D767B2" w:rsidRDefault="00807C4E">
      <w:pPr>
        <w:pStyle w:val="TableofFigures"/>
        <w:tabs>
          <w:tab w:val="right" w:leader="dot" w:pos="9061"/>
        </w:tabs>
        <w:rPr>
          <w:rFonts w:eastAsiaTheme="minorEastAsia" w:cstheme="minorBidi"/>
          <w:noProof/>
          <w:szCs w:val="22"/>
          <w:lang w:eastAsia="en-AU"/>
        </w:rPr>
      </w:pPr>
      <w:hyperlink w:anchor="_Toc508957114" w:history="1">
        <w:r w:rsidR="00D767B2" w:rsidRPr="00E05C85">
          <w:rPr>
            <w:rStyle w:val="Hyperlink"/>
            <w:noProof/>
          </w:rPr>
          <w:t>Figure 8.2. Residential Survey Occupations and Qualifications</w:t>
        </w:r>
        <w:r w:rsidR="00D767B2">
          <w:rPr>
            <w:noProof/>
            <w:webHidden/>
          </w:rPr>
          <w:tab/>
        </w:r>
        <w:r w:rsidR="00D767B2">
          <w:rPr>
            <w:noProof/>
            <w:webHidden/>
          </w:rPr>
          <w:fldChar w:fldCharType="begin"/>
        </w:r>
        <w:r w:rsidR="00D767B2">
          <w:rPr>
            <w:noProof/>
            <w:webHidden/>
          </w:rPr>
          <w:instrText xml:space="preserve"> PAGEREF _Toc508957114 \h </w:instrText>
        </w:r>
        <w:r w:rsidR="00D767B2">
          <w:rPr>
            <w:noProof/>
            <w:webHidden/>
          </w:rPr>
        </w:r>
        <w:r w:rsidR="00D767B2">
          <w:rPr>
            <w:noProof/>
            <w:webHidden/>
          </w:rPr>
          <w:fldChar w:fldCharType="separate"/>
        </w:r>
        <w:r w:rsidR="00C1602C">
          <w:rPr>
            <w:noProof/>
            <w:webHidden/>
          </w:rPr>
          <w:t>30</w:t>
        </w:r>
        <w:r w:rsidR="00D767B2">
          <w:rPr>
            <w:noProof/>
            <w:webHidden/>
          </w:rPr>
          <w:fldChar w:fldCharType="end"/>
        </w:r>
      </w:hyperlink>
    </w:p>
    <w:p w14:paraId="7E6C6E5D" w14:textId="77777777" w:rsidR="00D767B2" w:rsidRDefault="00807C4E">
      <w:pPr>
        <w:pStyle w:val="TableofFigures"/>
        <w:tabs>
          <w:tab w:val="right" w:leader="dot" w:pos="9061"/>
        </w:tabs>
        <w:rPr>
          <w:rFonts w:eastAsiaTheme="minorEastAsia" w:cstheme="minorBidi"/>
          <w:noProof/>
          <w:szCs w:val="22"/>
          <w:lang w:eastAsia="en-AU"/>
        </w:rPr>
      </w:pPr>
      <w:hyperlink w:anchor="_Toc508957115" w:history="1">
        <w:r w:rsidR="00D767B2" w:rsidRPr="00E05C85">
          <w:rPr>
            <w:rStyle w:val="Hyperlink"/>
            <w:noProof/>
          </w:rPr>
          <w:t>Figure 8.3. Residential Job Preferences</w:t>
        </w:r>
        <w:r w:rsidR="00D767B2">
          <w:rPr>
            <w:noProof/>
            <w:webHidden/>
          </w:rPr>
          <w:tab/>
        </w:r>
        <w:r w:rsidR="00D767B2">
          <w:rPr>
            <w:noProof/>
            <w:webHidden/>
          </w:rPr>
          <w:fldChar w:fldCharType="begin"/>
        </w:r>
        <w:r w:rsidR="00D767B2">
          <w:rPr>
            <w:noProof/>
            <w:webHidden/>
          </w:rPr>
          <w:instrText xml:space="preserve"> PAGEREF _Toc508957115 \h </w:instrText>
        </w:r>
        <w:r w:rsidR="00D767B2">
          <w:rPr>
            <w:noProof/>
            <w:webHidden/>
          </w:rPr>
        </w:r>
        <w:r w:rsidR="00D767B2">
          <w:rPr>
            <w:noProof/>
            <w:webHidden/>
          </w:rPr>
          <w:fldChar w:fldCharType="separate"/>
        </w:r>
        <w:r w:rsidR="00C1602C">
          <w:rPr>
            <w:noProof/>
            <w:webHidden/>
          </w:rPr>
          <w:t>31</w:t>
        </w:r>
        <w:r w:rsidR="00D767B2">
          <w:rPr>
            <w:noProof/>
            <w:webHidden/>
          </w:rPr>
          <w:fldChar w:fldCharType="end"/>
        </w:r>
      </w:hyperlink>
    </w:p>
    <w:p w14:paraId="20D2E40B" w14:textId="77777777" w:rsidR="00D767B2" w:rsidRDefault="00807C4E">
      <w:pPr>
        <w:pStyle w:val="TableofFigures"/>
        <w:tabs>
          <w:tab w:val="right" w:leader="dot" w:pos="9061"/>
        </w:tabs>
        <w:rPr>
          <w:rFonts w:eastAsiaTheme="minorEastAsia" w:cstheme="minorBidi"/>
          <w:noProof/>
          <w:szCs w:val="22"/>
          <w:lang w:eastAsia="en-AU"/>
        </w:rPr>
      </w:pPr>
      <w:hyperlink w:anchor="_Toc508957116" w:history="1">
        <w:r w:rsidR="00D767B2" w:rsidRPr="00E05C85">
          <w:rPr>
            <w:rStyle w:val="Hyperlink"/>
            <w:noProof/>
          </w:rPr>
          <w:t>Figure 8.4. Features of Respondents not working at their preferred location: Occupation</w:t>
        </w:r>
        <w:r w:rsidR="00D767B2">
          <w:rPr>
            <w:noProof/>
            <w:webHidden/>
          </w:rPr>
          <w:tab/>
        </w:r>
        <w:r w:rsidR="00D767B2">
          <w:rPr>
            <w:noProof/>
            <w:webHidden/>
          </w:rPr>
          <w:fldChar w:fldCharType="begin"/>
        </w:r>
        <w:r w:rsidR="00D767B2">
          <w:rPr>
            <w:noProof/>
            <w:webHidden/>
          </w:rPr>
          <w:instrText xml:space="preserve"> PAGEREF _Toc508957116 \h </w:instrText>
        </w:r>
        <w:r w:rsidR="00D767B2">
          <w:rPr>
            <w:noProof/>
            <w:webHidden/>
          </w:rPr>
        </w:r>
        <w:r w:rsidR="00D767B2">
          <w:rPr>
            <w:noProof/>
            <w:webHidden/>
          </w:rPr>
          <w:fldChar w:fldCharType="separate"/>
        </w:r>
        <w:r w:rsidR="00C1602C">
          <w:rPr>
            <w:noProof/>
            <w:webHidden/>
          </w:rPr>
          <w:t>32</w:t>
        </w:r>
        <w:r w:rsidR="00D767B2">
          <w:rPr>
            <w:noProof/>
            <w:webHidden/>
          </w:rPr>
          <w:fldChar w:fldCharType="end"/>
        </w:r>
      </w:hyperlink>
    </w:p>
    <w:p w14:paraId="55833005" w14:textId="77777777" w:rsidR="00D767B2" w:rsidRDefault="00807C4E">
      <w:pPr>
        <w:pStyle w:val="TableofFigures"/>
        <w:tabs>
          <w:tab w:val="right" w:leader="dot" w:pos="9061"/>
        </w:tabs>
        <w:rPr>
          <w:rFonts w:eastAsiaTheme="minorEastAsia" w:cstheme="minorBidi"/>
          <w:noProof/>
          <w:szCs w:val="22"/>
          <w:lang w:eastAsia="en-AU"/>
        </w:rPr>
      </w:pPr>
      <w:hyperlink w:anchor="_Toc508957117" w:history="1">
        <w:r w:rsidR="00D767B2" w:rsidRPr="00E05C85">
          <w:rPr>
            <w:rStyle w:val="Hyperlink"/>
            <w:noProof/>
          </w:rPr>
          <w:t>Figure 8.5. Features of Respondents not working at their preferred location: Industry Sector</w:t>
        </w:r>
        <w:r w:rsidR="00D767B2">
          <w:rPr>
            <w:noProof/>
            <w:webHidden/>
          </w:rPr>
          <w:tab/>
        </w:r>
        <w:r w:rsidR="00D767B2">
          <w:rPr>
            <w:noProof/>
            <w:webHidden/>
          </w:rPr>
          <w:fldChar w:fldCharType="begin"/>
        </w:r>
        <w:r w:rsidR="00D767B2">
          <w:rPr>
            <w:noProof/>
            <w:webHidden/>
          </w:rPr>
          <w:instrText xml:space="preserve"> PAGEREF _Toc508957117 \h </w:instrText>
        </w:r>
        <w:r w:rsidR="00D767B2">
          <w:rPr>
            <w:noProof/>
            <w:webHidden/>
          </w:rPr>
        </w:r>
        <w:r w:rsidR="00D767B2">
          <w:rPr>
            <w:noProof/>
            <w:webHidden/>
          </w:rPr>
          <w:fldChar w:fldCharType="separate"/>
        </w:r>
        <w:r w:rsidR="00C1602C">
          <w:rPr>
            <w:noProof/>
            <w:webHidden/>
          </w:rPr>
          <w:t>32</w:t>
        </w:r>
        <w:r w:rsidR="00D767B2">
          <w:rPr>
            <w:noProof/>
            <w:webHidden/>
          </w:rPr>
          <w:fldChar w:fldCharType="end"/>
        </w:r>
      </w:hyperlink>
    </w:p>
    <w:p w14:paraId="24D6083C" w14:textId="77777777" w:rsidR="00D767B2" w:rsidRDefault="00807C4E">
      <w:pPr>
        <w:pStyle w:val="TableofFigures"/>
        <w:tabs>
          <w:tab w:val="right" w:leader="dot" w:pos="9061"/>
        </w:tabs>
        <w:rPr>
          <w:rFonts w:eastAsiaTheme="minorEastAsia" w:cstheme="minorBidi"/>
          <w:noProof/>
          <w:szCs w:val="22"/>
          <w:lang w:eastAsia="en-AU"/>
        </w:rPr>
      </w:pPr>
      <w:hyperlink w:anchor="_Toc508957118" w:history="1">
        <w:r w:rsidR="00D767B2" w:rsidRPr="00E05C85">
          <w:rPr>
            <w:rStyle w:val="Hyperlink"/>
            <w:noProof/>
          </w:rPr>
          <w:t>Figure 8.6. Occupations required vs. available</w:t>
        </w:r>
        <w:r w:rsidR="00D767B2">
          <w:rPr>
            <w:noProof/>
            <w:webHidden/>
          </w:rPr>
          <w:tab/>
        </w:r>
        <w:r w:rsidR="00D767B2">
          <w:rPr>
            <w:noProof/>
            <w:webHidden/>
          </w:rPr>
          <w:fldChar w:fldCharType="begin"/>
        </w:r>
        <w:r w:rsidR="00D767B2">
          <w:rPr>
            <w:noProof/>
            <w:webHidden/>
          </w:rPr>
          <w:instrText xml:space="preserve"> PAGEREF _Toc508957118 \h </w:instrText>
        </w:r>
        <w:r w:rsidR="00D767B2">
          <w:rPr>
            <w:noProof/>
            <w:webHidden/>
          </w:rPr>
        </w:r>
        <w:r w:rsidR="00D767B2">
          <w:rPr>
            <w:noProof/>
            <w:webHidden/>
          </w:rPr>
          <w:fldChar w:fldCharType="separate"/>
        </w:r>
        <w:r w:rsidR="00C1602C">
          <w:rPr>
            <w:noProof/>
            <w:webHidden/>
          </w:rPr>
          <w:t>33</w:t>
        </w:r>
        <w:r w:rsidR="00D767B2">
          <w:rPr>
            <w:noProof/>
            <w:webHidden/>
          </w:rPr>
          <w:fldChar w:fldCharType="end"/>
        </w:r>
      </w:hyperlink>
    </w:p>
    <w:p w14:paraId="4206A629" w14:textId="77777777" w:rsidR="00D767B2" w:rsidRDefault="00807C4E">
      <w:pPr>
        <w:pStyle w:val="TableofFigures"/>
        <w:tabs>
          <w:tab w:val="right" w:leader="dot" w:pos="9061"/>
        </w:tabs>
        <w:rPr>
          <w:rFonts w:eastAsiaTheme="minorEastAsia" w:cstheme="minorBidi"/>
          <w:noProof/>
          <w:szCs w:val="22"/>
          <w:lang w:eastAsia="en-AU"/>
        </w:rPr>
      </w:pPr>
      <w:hyperlink w:anchor="_Toc508957119" w:history="1">
        <w:r w:rsidR="00D767B2" w:rsidRPr="00E05C85">
          <w:rPr>
            <w:rStyle w:val="Hyperlink"/>
            <w:noProof/>
          </w:rPr>
          <w:t>Figure 8.7. Qualifications required vs. available</w:t>
        </w:r>
        <w:r w:rsidR="00D767B2">
          <w:rPr>
            <w:noProof/>
            <w:webHidden/>
          </w:rPr>
          <w:tab/>
        </w:r>
        <w:r w:rsidR="00D767B2">
          <w:rPr>
            <w:noProof/>
            <w:webHidden/>
          </w:rPr>
          <w:fldChar w:fldCharType="begin"/>
        </w:r>
        <w:r w:rsidR="00D767B2">
          <w:rPr>
            <w:noProof/>
            <w:webHidden/>
          </w:rPr>
          <w:instrText xml:space="preserve"> PAGEREF _Toc508957119 \h </w:instrText>
        </w:r>
        <w:r w:rsidR="00D767B2">
          <w:rPr>
            <w:noProof/>
            <w:webHidden/>
          </w:rPr>
        </w:r>
        <w:r w:rsidR="00D767B2">
          <w:rPr>
            <w:noProof/>
            <w:webHidden/>
          </w:rPr>
          <w:fldChar w:fldCharType="separate"/>
        </w:r>
        <w:r w:rsidR="00C1602C">
          <w:rPr>
            <w:noProof/>
            <w:webHidden/>
          </w:rPr>
          <w:t>33</w:t>
        </w:r>
        <w:r w:rsidR="00D767B2">
          <w:rPr>
            <w:noProof/>
            <w:webHidden/>
          </w:rPr>
          <w:fldChar w:fldCharType="end"/>
        </w:r>
      </w:hyperlink>
    </w:p>
    <w:p w14:paraId="14214DDC" w14:textId="77777777" w:rsidR="00D767B2" w:rsidRDefault="00807C4E">
      <w:pPr>
        <w:pStyle w:val="TableofFigures"/>
        <w:tabs>
          <w:tab w:val="right" w:leader="dot" w:pos="9061"/>
        </w:tabs>
        <w:rPr>
          <w:rFonts w:eastAsiaTheme="minorEastAsia" w:cstheme="minorBidi"/>
          <w:noProof/>
          <w:szCs w:val="22"/>
          <w:lang w:eastAsia="en-AU"/>
        </w:rPr>
      </w:pPr>
      <w:hyperlink w:anchor="_Toc508957120" w:history="1">
        <w:r w:rsidR="00D767B2" w:rsidRPr="00E05C85">
          <w:rPr>
            <w:rStyle w:val="Hyperlink"/>
            <w:noProof/>
          </w:rPr>
          <w:t>Figure 9.1. Resources needed to support growth (industry survey)</w:t>
        </w:r>
        <w:r w:rsidR="00D767B2">
          <w:rPr>
            <w:noProof/>
            <w:webHidden/>
          </w:rPr>
          <w:tab/>
        </w:r>
        <w:r w:rsidR="00D767B2">
          <w:rPr>
            <w:noProof/>
            <w:webHidden/>
          </w:rPr>
          <w:fldChar w:fldCharType="begin"/>
        </w:r>
        <w:r w:rsidR="00D767B2">
          <w:rPr>
            <w:noProof/>
            <w:webHidden/>
          </w:rPr>
          <w:instrText xml:space="preserve"> PAGEREF _Toc508957120 \h </w:instrText>
        </w:r>
        <w:r w:rsidR="00D767B2">
          <w:rPr>
            <w:noProof/>
            <w:webHidden/>
          </w:rPr>
        </w:r>
        <w:r w:rsidR="00D767B2">
          <w:rPr>
            <w:noProof/>
            <w:webHidden/>
          </w:rPr>
          <w:fldChar w:fldCharType="separate"/>
        </w:r>
        <w:r w:rsidR="00C1602C">
          <w:rPr>
            <w:noProof/>
            <w:webHidden/>
          </w:rPr>
          <w:t>34</w:t>
        </w:r>
        <w:r w:rsidR="00D767B2">
          <w:rPr>
            <w:noProof/>
            <w:webHidden/>
          </w:rPr>
          <w:fldChar w:fldCharType="end"/>
        </w:r>
      </w:hyperlink>
    </w:p>
    <w:p w14:paraId="5CB4B807" w14:textId="77777777" w:rsidR="00D767B2" w:rsidRDefault="00807C4E">
      <w:pPr>
        <w:pStyle w:val="TableofFigures"/>
        <w:tabs>
          <w:tab w:val="right" w:leader="dot" w:pos="9061"/>
        </w:tabs>
        <w:rPr>
          <w:rFonts w:eastAsiaTheme="minorEastAsia" w:cstheme="minorBidi"/>
          <w:noProof/>
          <w:szCs w:val="22"/>
          <w:lang w:eastAsia="en-AU"/>
        </w:rPr>
      </w:pPr>
      <w:hyperlink w:anchor="_Toc508957121" w:history="1">
        <w:r w:rsidR="00D767B2" w:rsidRPr="00E05C85">
          <w:rPr>
            <w:rStyle w:val="Hyperlink"/>
            <w:noProof/>
          </w:rPr>
          <w:t>Figure 9.2. Resources needed to support growth (Residential survey)</w:t>
        </w:r>
        <w:r w:rsidR="00D767B2">
          <w:rPr>
            <w:noProof/>
            <w:webHidden/>
          </w:rPr>
          <w:tab/>
        </w:r>
        <w:r w:rsidR="00D767B2">
          <w:rPr>
            <w:noProof/>
            <w:webHidden/>
          </w:rPr>
          <w:fldChar w:fldCharType="begin"/>
        </w:r>
        <w:r w:rsidR="00D767B2">
          <w:rPr>
            <w:noProof/>
            <w:webHidden/>
          </w:rPr>
          <w:instrText xml:space="preserve"> PAGEREF _Toc508957121 \h </w:instrText>
        </w:r>
        <w:r w:rsidR="00D767B2">
          <w:rPr>
            <w:noProof/>
            <w:webHidden/>
          </w:rPr>
        </w:r>
        <w:r w:rsidR="00D767B2">
          <w:rPr>
            <w:noProof/>
            <w:webHidden/>
          </w:rPr>
          <w:fldChar w:fldCharType="separate"/>
        </w:r>
        <w:r w:rsidR="00C1602C">
          <w:rPr>
            <w:noProof/>
            <w:webHidden/>
          </w:rPr>
          <w:t>35</w:t>
        </w:r>
        <w:r w:rsidR="00D767B2">
          <w:rPr>
            <w:noProof/>
            <w:webHidden/>
          </w:rPr>
          <w:fldChar w:fldCharType="end"/>
        </w:r>
      </w:hyperlink>
    </w:p>
    <w:p w14:paraId="1C04CCD8" w14:textId="77777777" w:rsidR="00D767B2" w:rsidRDefault="00807C4E">
      <w:pPr>
        <w:pStyle w:val="TableofFigures"/>
        <w:tabs>
          <w:tab w:val="right" w:leader="dot" w:pos="9061"/>
        </w:tabs>
        <w:rPr>
          <w:rFonts w:eastAsiaTheme="minorEastAsia" w:cstheme="minorBidi"/>
          <w:noProof/>
          <w:szCs w:val="22"/>
          <w:lang w:eastAsia="en-AU"/>
        </w:rPr>
      </w:pPr>
      <w:hyperlink w:anchor="_Toc508957122" w:history="1">
        <w:r w:rsidR="00D767B2" w:rsidRPr="00E05C85">
          <w:rPr>
            <w:rStyle w:val="Hyperlink"/>
            <w:noProof/>
          </w:rPr>
          <w:t>Figure 9.3. Youth Perspectives on Job Futures</w:t>
        </w:r>
        <w:r w:rsidR="00D767B2">
          <w:rPr>
            <w:noProof/>
            <w:webHidden/>
          </w:rPr>
          <w:tab/>
        </w:r>
        <w:r w:rsidR="00D767B2">
          <w:rPr>
            <w:noProof/>
            <w:webHidden/>
          </w:rPr>
          <w:fldChar w:fldCharType="begin"/>
        </w:r>
        <w:r w:rsidR="00D767B2">
          <w:rPr>
            <w:noProof/>
            <w:webHidden/>
          </w:rPr>
          <w:instrText xml:space="preserve"> PAGEREF _Toc508957122 \h </w:instrText>
        </w:r>
        <w:r w:rsidR="00D767B2">
          <w:rPr>
            <w:noProof/>
            <w:webHidden/>
          </w:rPr>
        </w:r>
        <w:r w:rsidR="00D767B2">
          <w:rPr>
            <w:noProof/>
            <w:webHidden/>
          </w:rPr>
          <w:fldChar w:fldCharType="separate"/>
        </w:r>
        <w:r w:rsidR="00C1602C">
          <w:rPr>
            <w:noProof/>
            <w:webHidden/>
          </w:rPr>
          <w:t>36</w:t>
        </w:r>
        <w:r w:rsidR="00D767B2">
          <w:rPr>
            <w:noProof/>
            <w:webHidden/>
          </w:rPr>
          <w:fldChar w:fldCharType="end"/>
        </w:r>
      </w:hyperlink>
    </w:p>
    <w:p w14:paraId="7F334E4F" w14:textId="77777777" w:rsidR="00D767B2" w:rsidRDefault="00807C4E">
      <w:pPr>
        <w:pStyle w:val="TableofFigures"/>
        <w:tabs>
          <w:tab w:val="right" w:leader="dot" w:pos="9061"/>
        </w:tabs>
        <w:rPr>
          <w:rFonts w:eastAsiaTheme="minorEastAsia" w:cstheme="minorBidi"/>
          <w:noProof/>
          <w:szCs w:val="22"/>
          <w:lang w:eastAsia="en-AU"/>
        </w:rPr>
      </w:pPr>
      <w:hyperlink w:anchor="_Toc508957123" w:history="1">
        <w:r w:rsidR="00D767B2" w:rsidRPr="00E05C85">
          <w:rPr>
            <w:rStyle w:val="Hyperlink"/>
            <w:noProof/>
          </w:rPr>
          <w:t>Figure 10.1. Regional Specialisation &amp; Competitive Advantages</w:t>
        </w:r>
        <w:r w:rsidR="00D767B2">
          <w:rPr>
            <w:noProof/>
            <w:webHidden/>
          </w:rPr>
          <w:tab/>
        </w:r>
        <w:r w:rsidR="00D767B2">
          <w:rPr>
            <w:noProof/>
            <w:webHidden/>
          </w:rPr>
          <w:fldChar w:fldCharType="begin"/>
        </w:r>
        <w:r w:rsidR="00D767B2">
          <w:rPr>
            <w:noProof/>
            <w:webHidden/>
          </w:rPr>
          <w:instrText xml:space="preserve"> PAGEREF _Toc508957123 \h </w:instrText>
        </w:r>
        <w:r w:rsidR="00D767B2">
          <w:rPr>
            <w:noProof/>
            <w:webHidden/>
          </w:rPr>
        </w:r>
        <w:r w:rsidR="00D767B2">
          <w:rPr>
            <w:noProof/>
            <w:webHidden/>
          </w:rPr>
          <w:fldChar w:fldCharType="separate"/>
        </w:r>
        <w:r w:rsidR="00C1602C">
          <w:rPr>
            <w:noProof/>
            <w:webHidden/>
          </w:rPr>
          <w:t>37</w:t>
        </w:r>
        <w:r w:rsidR="00D767B2">
          <w:rPr>
            <w:noProof/>
            <w:webHidden/>
          </w:rPr>
          <w:fldChar w:fldCharType="end"/>
        </w:r>
      </w:hyperlink>
    </w:p>
    <w:p w14:paraId="6E5036B7" w14:textId="77777777" w:rsidR="00D767B2" w:rsidRDefault="00807C4E">
      <w:pPr>
        <w:pStyle w:val="TableofFigures"/>
        <w:tabs>
          <w:tab w:val="right" w:leader="dot" w:pos="9061"/>
        </w:tabs>
        <w:rPr>
          <w:rFonts w:eastAsiaTheme="minorEastAsia" w:cstheme="minorBidi"/>
          <w:noProof/>
          <w:szCs w:val="22"/>
          <w:lang w:eastAsia="en-AU"/>
        </w:rPr>
      </w:pPr>
      <w:hyperlink w:anchor="_Toc508957124" w:history="1">
        <w:r w:rsidR="00D767B2" w:rsidRPr="00E05C85">
          <w:rPr>
            <w:rStyle w:val="Hyperlink"/>
            <w:noProof/>
          </w:rPr>
          <w:t>Figure 10.2. Gross Margin Methodology</w:t>
        </w:r>
        <w:r w:rsidR="00D767B2">
          <w:rPr>
            <w:noProof/>
            <w:webHidden/>
          </w:rPr>
          <w:tab/>
        </w:r>
        <w:r w:rsidR="00D767B2">
          <w:rPr>
            <w:noProof/>
            <w:webHidden/>
          </w:rPr>
          <w:fldChar w:fldCharType="begin"/>
        </w:r>
        <w:r w:rsidR="00D767B2">
          <w:rPr>
            <w:noProof/>
            <w:webHidden/>
          </w:rPr>
          <w:instrText xml:space="preserve"> PAGEREF _Toc508957124 \h </w:instrText>
        </w:r>
        <w:r w:rsidR="00D767B2">
          <w:rPr>
            <w:noProof/>
            <w:webHidden/>
          </w:rPr>
        </w:r>
        <w:r w:rsidR="00D767B2">
          <w:rPr>
            <w:noProof/>
            <w:webHidden/>
          </w:rPr>
          <w:fldChar w:fldCharType="separate"/>
        </w:r>
        <w:r w:rsidR="00C1602C">
          <w:rPr>
            <w:noProof/>
            <w:webHidden/>
          </w:rPr>
          <w:t>38</w:t>
        </w:r>
        <w:r w:rsidR="00D767B2">
          <w:rPr>
            <w:noProof/>
            <w:webHidden/>
          </w:rPr>
          <w:fldChar w:fldCharType="end"/>
        </w:r>
      </w:hyperlink>
    </w:p>
    <w:p w14:paraId="164FFACD" w14:textId="77777777" w:rsidR="00D767B2" w:rsidRDefault="00807C4E">
      <w:pPr>
        <w:pStyle w:val="TableofFigures"/>
        <w:tabs>
          <w:tab w:val="right" w:leader="dot" w:pos="9061"/>
        </w:tabs>
        <w:rPr>
          <w:rFonts w:eastAsiaTheme="minorEastAsia" w:cstheme="minorBidi"/>
          <w:noProof/>
          <w:szCs w:val="22"/>
          <w:lang w:eastAsia="en-AU"/>
        </w:rPr>
      </w:pPr>
      <w:hyperlink w:anchor="_Toc508957125" w:history="1">
        <w:r w:rsidR="00D767B2" w:rsidRPr="00E05C85">
          <w:rPr>
            <w:rStyle w:val="Hyperlink"/>
            <w:noProof/>
          </w:rPr>
          <w:t>Figure 10.3. Price Dynamics</w:t>
        </w:r>
        <w:r w:rsidR="00D767B2">
          <w:rPr>
            <w:noProof/>
            <w:webHidden/>
          </w:rPr>
          <w:tab/>
        </w:r>
        <w:r w:rsidR="00D767B2">
          <w:rPr>
            <w:noProof/>
            <w:webHidden/>
          </w:rPr>
          <w:fldChar w:fldCharType="begin"/>
        </w:r>
        <w:r w:rsidR="00D767B2">
          <w:rPr>
            <w:noProof/>
            <w:webHidden/>
          </w:rPr>
          <w:instrText xml:space="preserve"> PAGEREF _Toc508957125 \h </w:instrText>
        </w:r>
        <w:r w:rsidR="00D767B2">
          <w:rPr>
            <w:noProof/>
            <w:webHidden/>
          </w:rPr>
        </w:r>
        <w:r w:rsidR="00D767B2">
          <w:rPr>
            <w:noProof/>
            <w:webHidden/>
          </w:rPr>
          <w:fldChar w:fldCharType="separate"/>
        </w:r>
        <w:r w:rsidR="00C1602C">
          <w:rPr>
            <w:noProof/>
            <w:webHidden/>
          </w:rPr>
          <w:t>40</w:t>
        </w:r>
        <w:r w:rsidR="00D767B2">
          <w:rPr>
            <w:noProof/>
            <w:webHidden/>
          </w:rPr>
          <w:fldChar w:fldCharType="end"/>
        </w:r>
      </w:hyperlink>
    </w:p>
    <w:p w14:paraId="155548BE" w14:textId="77777777" w:rsidR="00D767B2" w:rsidRDefault="00807C4E">
      <w:pPr>
        <w:pStyle w:val="TableofFigures"/>
        <w:tabs>
          <w:tab w:val="right" w:leader="dot" w:pos="9061"/>
        </w:tabs>
        <w:rPr>
          <w:rFonts w:eastAsiaTheme="minorEastAsia" w:cstheme="minorBidi"/>
          <w:noProof/>
          <w:szCs w:val="22"/>
          <w:lang w:eastAsia="en-AU"/>
        </w:rPr>
      </w:pPr>
      <w:hyperlink w:anchor="_Toc508957126" w:history="1">
        <w:r w:rsidR="00D767B2" w:rsidRPr="00E05C85">
          <w:rPr>
            <w:rStyle w:val="Hyperlink"/>
            <w:noProof/>
          </w:rPr>
          <w:t>Figure 10.4. Evolution of variables influencing cherry margin</w:t>
        </w:r>
        <w:r w:rsidR="00D767B2">
          <w:rPr>
            <w:noProof/>
            <w:webHidden/>
          </w:rPr>
          <w:tab/>
        </w:r>
        <w:r w:rsidR="00D767B2">
          <w:rPr>
            <w:noProof/>
            <w:webHidden/>
          </w:rPr>
          <w:fldChar w:fldCharType="begin"/>
        </w:r>
        <w:r w:rsidR="00D767B2">
          <w:rPr>
            <w:noProof/>
            <w:webHidden/>
          </w:rPr>
          <w:instrText xml:space="preserve"> PAGEREF _Toc508957126 \h </w:instrText>
        </w:r>
        <w:r w:rsidR="00D767B2">
          <w:rPr>
            <w:noProof/>
            <w:webHidden/>
          </w:rPr>
        </w:r>
        <w:r w:rsidR="00D767B2">
          <w:rPr>
            <w:noProof/>
            <w:webHidden/>
          </w:rPr>
          <w:fldChar w:fldCharType="separate"/>
        </w:r>
        <w:r w:rsidR="00C1602C">
          <w:rPr>
            <w:noProof/>
            <w:webHidden/>
          </w:rPr>
          <w:t>43</w:t>
        </w:r>
        <w:r w:rsidR="00D767B2">
          <w:rPr>
            <w:noProof/>
            <w:webHidden/>
          </w:rPr>
          <w:fldChar w:fldCharType="end"/>
        </w:r>
      </w:hyperlink>
    </w:p>
    <w:p w14:paraId="03D45255" w14:textId="77777777" w:rsidR="00D767B2" w:rsidRDefault="00807C4E">
      <w:pPr>
        <w:pStyle w:val="TableofFigures"/>
        <w:tabs>
          <w:tab w:val="right" w:leader="dot" w:pos="9061"/>
        </w:tabs>
        <w:rPr>
          <w:rFonts w:eastAsiaTheme="minorEastAsia" w:cstheme="minorBidi"/>
          <w:noProof/>
          <w:szCs w:val="22"/>
          <w:lang w:eastAsia="en-AU"/>
        </w:rPr>
      </w:pPr>
      <w:hyperlink w:anchor="_Toc508957127" w:history="1">
        <w:r w:rsidR="00D767B2" w:rsidRPr="00E05C85">
          <w:rPr>
            <w:rStyle w:val="Hyperlink"/>
            <w:noProof/>
          </w:rPr>
          <w:t>Figure 10.5. Cherry Economic Profitability (left panel: historic, centre panel: 2030 and right panel: 2050)</w:t>
        </w:r>
        <w:r w:rsidR="00D767B2">
          <w:rPr>
            <w:noProof/>
            <w:webHidden/>
          </w:rPr>
          <w:tab/>
        </w:r>
        <w:r w:rsidR="00D767B2">
          <w:rPr>
            <w:noProof/>
            <w:webHidden/>
          </w:rPr>
          <w:fldChar w:fldCharType="begin"/>
        </w:r>
        <w:r w:rsidR="00D767B2">
          <w:rPr>
            <w:noProof/>
            <w:webHidden/>
          </w:rPr>
          <w:instrText xml:space="preserve"> PAGEREF _Toc508957127 \h </w:instrText>
        </w:r>
        <w:r w:rsidR="00D767B2">
          <w:rPr>
            <w:noProof/>
            <w:webHidden/>
          </w:rPr>
        </w:r>
        <w:r w:rsidR="00D767B2">
          <w:rPr>
            <w:noProof/>
            <w:webHidden/>
          </w:rPr>
          <w:fldChar w:fldCharType="separate"/>
        </w:r>
        <w:r w:rsidR="00C1602C">
          <w:rPr>
            <w:noProof/>
            <w:webHidden/>
          </w:rPr>
          <w:t>44</w:t>
        </w:r>
        <w:r w:rsidR="00D767B2">
          <w:rPr>
            <w:noProof/>
            <w:webHidden/>
          </w:rPr>
          <w:fldChar w:fldCharType="end"/>
        </w:r>
      </w:hyperlink>
    </w:p>
    <w:p w14:paraId="036727ED" w14:textId="77777777" w:rsidR="00D767B2" w:rsidRDefault="00807C4E">
      <w:pPr>
        <w:pStyle w:val="TableofFigures"/>
        <w:tabs>
          <w:tab w:val="right" w:leader="dot" w:pos="9061"/>
        </w:tabs>
        <w:rPr>
          <w:rFonts w:eastAsiaTheme="minorEastAsia" w:cstheme="minorBidi"/>
          <w:noProof/>
          <w:szCs w:val="22"/>
          <w:lang w:eastAsia="en-AU"/>
        </w:rPr>
      </w:pPr>
      <w:hyperlink w:anchor="_Toc508957128" w:history="1">
        <w:r w:rsidR="00D767B2" w:rsidRPr="00E05C85">
          <w:rPr>
            <w:rStyle w:val="Hyperlink"/>
            <w:noProof/>
          </w:rPr>
          <w:t>Figure 10.6. Cherry Forecasting Scenarios</w:t>
        </w:r>
        <w:r w:rsidR="00D767B2">
          <w:rPr>
            <w:noProof/>
            <w:webHidden/>
          </w:rPr>
          <w:tab/>
        </w:r>
        <w:r w:rsidR="00D767B2">
          <w:rPr>
            <w:noProof/>
            <w:webHidden/>
          </w:rPr>
          <w:fldChar w:fldCharType="begin"/>
        </w:r>
        <w:r w:rsidR="00D767B2">
          <w:rPr>
            <w:noProof/>
            <w:webHidden/>
          </w:rPr>
          <w:instrText xml:space="preserve"> PAGEREF _Toc508957128 \h </w:instrText>
        </w:r>
        <w:r w:rsidR="00D767B2">
          <w:rPr>
            <w:noProof/>
            <w:webHidden/>
          </w:rPr>
        </w:r>
        <w:r w:rsidR="00D767B2">
          <w:rPr>
            <w:noProof/>
            <w:webHidden/>
          </w:rPr>
          <w:fldChar w:fldCharType="separate"/>
        </w:r>
        <w:r w:rsidR="00C1602C">
          <w:rPr>
            <w:noProof/>
            <w:webHidden/>
          </w:rPr>
          <w:t>45</w:t>
        </w:r>
        <w:r w:rsidR="00D767B2">
          <w:rPr>
            <w:noProof/>
            <w:webHidden/>
          </w:rPr>
          <w:fldChar w:fldCharType="end"/>
        </w:r>
      </w:hyperlink>
    </w:p>
    <w:p w14:paraId="2773668C" w14:textId="77777777" w:rsidR="00D767B2" w:rsidRDefault="00807C4E">
      <w:pPr>
        <w:pStyle w:val="TableofFigures"/>
        <w:tabs>
          <w:tab w:val="right" w:leader="dot" w:pos="9061"/>
        </w:tabs>
        <w:rPr>
          <w:rFonts w:eastAsiaTheme="minorEastAsia" w:cstheme="minorBidi"/>
          <w:noProof/>
          <w:szCs w:val="22"/>
          <w:lang w:eastAsia="en-AU"/>
        </w:rPr>
      </w:pPr>
      <w:hyperlink w:anchor="_Toc508957129" w:history="1">
        <w:r w:rsidR="00D767B2" w:rsidRPr="00E05C85">
          <w:rPr>
            <w:rStyle w:val="Hyperlink"/>
            <w:noProof/>
          </w:rPr>
          <w:t>Figure 10.7. Evolution of variables influencing grape margin</w:t>
        </w:r>
        <w:r w:rsidR="00D767B2">
          <w:rPr>
            <w:noProof/>
            <w:webHidden/>
          </w:rPr>
          <w:tab/>
        </w:r>
        <w:r w:rsidR="00D767B2">
          <w:rPr>
            <w:noProof/>
            <w:webHidden/>
          </w:rPr>
          <w:fldChar w:fldCharType="begin"/>
        </w:r>
        <w:r w:rsidR="00D767B2">
          <w:rPr>
            <w:noProof/>
            <w:webHidden/>
          </w:rPr>
          <w:instrText xml:space="preserve"> PAGEREF _Toc508957129 \h </w:instrText>
        </w:r>
        <w:r w:rsidR="00D767B2">
          <w:rPr>
            <w:noProof/>
            <w:webHidden/>
          </w:rPr>
        </w:r>
        <w:r w:rsidR="00D767B2">
          <w:rPr>
            <w:noProof/>
            <w:webHidden/>
          </w:rPr>
          <w:fldChar w:fldCharType="separate"/>
        </w:r>
        <w:r w:rsidR="00C1602C">
          <w:rPr>
            <w:noProof/>
            <w:webHidden/>
          </w:rPr>
          <w:t>48</w:t>
        </w:r>
        <w:r w:rsidR="00D767B2">
          <w:rPr>
            <w:noProof/>
            <w:webHidden/>
          </w:rPr>
          <w:fldChar w:fldCharType="end"/>
        </w:r>
      </w:hyperlink>
    </w:p>
    <w:p w14:paraId="1131CC39" w14:textId="77777777" w:rsidR="00D767B2" w:rsidRDefault="00807C4E">
      <w:pPr>
        <w:pStyle w:val="TableofFigures"/>
        <w:tabs>
          <w:tab w:val="right" w:leader="dot" w:pos="9061"/>
        </w:tabs>
        <w:rPr>
          <w:rFonts w:eastAsiaTheme="minorEastAsia" w:cstheme="minorBidi"/>
          <w:noProof/>
          <w:szCs w:val="22"/>
          <w:lang w:eastAsia="en-AU"/>
        </w:rPr>
      </w:pPr>
      <w:hyperlink w:anchor="_Toc508957130" w:history="1">
        <w:r w:rsidR="00D767B2" w:rsidRPr="00E05C85">
          <w:rPr>
            <w:rStyle w:val="Hyperlink"/>
            <w:noProof/>
          </w:rPr>
          <w:t>Figure 10.8. Grape Economic Profitability (left panel: historic, centre panel: 2030 and right panel: 2050)</w:t>
        </w:r>
        <w:r w:rsidR="00D767B2">
          <w:rPr>
            <w:noProof/>
            <w:webHidden/>
          </w:rPr>
          <w:tab/>
        </w:r>
        <w:r w:rsidR="00D767B2">
          <w:rPr>
            <w:noProof/>
            <w:webHidden/>
          </w:rPr>
          <w:fldChar w:fldCharType="begin"/>
        </w:r>
        <w:r w:rsidR="00D767B2">
          <w:rPr>
            <w:noProof/>
            <w:webHidden/>
          </w:rPr>
          <w:instrText xml:space="preserve"> PAGEREF _Toc508957130 \h </w:instrText>
        </w:r>
        <w:r w:rsidR="00D767B2">
          <w:rPr>
            <w:noProof/>
            <w:webHidden/>
          </w:rPr>
        </w:r>
        <w:r w:rsidR="00D767B2">
          <w:rPr>
            <w:noProof/>
            <w:webHidden/>
          </w:rPr>
          <w:fldChar w:fldCharType="separate"/>
        </w:r>
        <w:r w:rsidR="00C1602C">
          <w:rPr>
            <w:noProof/>
            <w:webHidden/>
          </w:rPr>
          <w:t>49</w:t>
        </w:r>
        <w:r w:rsidR="00D767B2">
          <w:rPr>
            <w:noProof/>
            <w:webHidden/>
          </w:rPr>
          <w:fldChar w:fldCharType="end"/>
        </w:r>
      </w:hyperlink>
    </w:p>
    <w:p w14:paraId="3E74657F" w14:textId="77777777" w:rsidR="00D767B2" w:rsidRDefault="00807C4E">
      <w:pPr>
        <w:pStyle w:val="TableofFigures"/>
        <w:tabs>
          <w:tab w:val="right" w:leader="dot" w:pos="9061"/>
        </w:tabs>
        <w:rPr>
          <w:rFonts w:eastAsiaTheme="minorEastAsia" w:cstheme="minorBidi"/>
          <w:noProof/>
          <w:szCs w:val="22"/>
          <w:lang w:eastAsia="en-AU"/>
        </w:rPr>
      </w:pPr>
      <w:hyperlink w:anchor="_Toc508957131" w:history="1">
        <w:r w:rsidR="00D767B2" w:rsidRPr="00E05C85">
          <w:rPr>
            <w:rStyle w:val="Hyperlink"/>
            <w:noProof/>
          </w:rPr>
          <w:t>Figure 10.9. Grape Forecasting Scenarios</w:t>
        </w:r>
        <w:r w:rsidR="00D767B2">
          <w:rPr>
            <w:noProof/>
            <w:webHidden/>
          </w:rPr>
          <w:tab/>
        </w:r>
        <w:r w:rsidR="00D767B2">
          <w:rPr>
            <w:noProof/>
            <w:webHidden/>
          </w:rPr>
          <w:fldChar w:fldCharType="begin"/>
        </w:r>
        <w:r w:rsidR="00D767B2">
          <w:rPr>
            <w:noProof/>
            <w:webHidden/>
          </w:rPr>
          <w:instrText xml:space="preserve"> PAGEREF _Toc508957131 \h </w:instrText>
        </w:r>
        <w:r w:rsidR="00D767B2">
          <w:rPr>
            <w:noProof/>
            <w:webHidden/>
          </w:rPr>
        </w:r>
        <w:r w:rsidR="00D767B2">
          <w:rPr>
            <w:noProof/>
            <w:webHidden/>
          </w:rPr>
          <w:fldChar w:fldCharType="separate"/>
        </w:r>
        <w:r w:rsidR="00C1602C">
          <w:rPr>
            <w:noProof/>
            <w:webHidden/>
          </w:rPr>
          <w:t>50</w:t>
        </w:r>
        <w:r w:rsidR="00D767B2">
          <w:rPr>
            <w:noProof/>
            <w:webHidden/>
          </w:rPr>
          <w:fldChar w:fldCharType="end"/>
        </w:r>
      </w:hyperlink>
    </w:p>
    <w:p w14:paraId="12669B39" w14:textId="77777777" w:rsidR="00D767B2" w:rsidRDefault="00807C4E">
      <w:pPr>
        <w:pStyle w:val="TableofFigures"/>
        <w:tabs>
          <w:tab w:val="right" w:leader="dot" w:pos="9061"/>
        </w:tabs>
        <w:rPr>
          <w:rFonts w:eastAsiaTheme="minorEastAsia" w:cstheme="minorBidi"/>
          <w:noProof/>
          <w:szCs w:val="22"/>
          <w:lang w:eastAsia="en-AU"/>
        </w:rPr>
      </w:pPr>
      <w:hyperlink w:anchor="_Toc508957132" w:history="1">
        <w:r w:rsidR="00D767B2" w:rsidRPr="00E05C85">
          <w:rPr>
            <w:rStyle w:val="Hyperlink"/>
            <w:noProof/>
          </w:rPr>
          <w:t>Figure 10.10. Evolution of variables influencing vegetable margin</w:t>
        </w:r>
        <w:r w:rsidR="00D767B2">
          <w:rPr>
            <w:noProof/>
            <w:webHidden/>
          </w:rPr>
          <w:tab/>
        </w:r>
        <w:r w:rsidR="00D767B2">
          <w:rPr>
            <w:noProof/>
            <w:webHidden/>
          </w:rPr>
          <w:fldChar w:fldCharType="begin"/>
        </w:r>
        <w:r w:rsidR="00D767B2">
          <w:rPr>
            <w:noProof/>
            <w:webHidden/>
          </w:rPr>
          <w:instrText xml:space="preserve"> PAGEREF _Toc508957132 \h </w:instrText>
        </w:r>
        <w:r w:rsidR="00D767B2">
          <w:rPr>
            <w:noProof/>
            <w:webHidden/>
          </w:rPr>
        </w:r>
        <w:r w:rsidR="00D767B2">
          <w:rPr>
            <w:noProof/>
            <w:webHidden/>
          </w:rPr>
          <w:fldChar w:fldCharType="separate"/>
        </w:r>
        <w:r w:rsidR="00C1602C">
          <w:rPr>
            <w:noProof/>
            <w:webHidden/>
          </w:rPr>
          <w:t>53</w:t>
        </w:r>
        <w:r w:rsidR="00D767B2">
          <w:rPr>
            <w:noProof/>
            <w:webHidden/>
          </w:rPr>
          <w:fldChar w:fldCharType="end"/>
        </w:r>
      </w:hyperlink>
    </w:p>
    <w:p w14:paraId="055D8445" w14:textId="77777777" w:rsidR="00D767B2" w:rsidRDefault="00807C4E">
      <w:pPr>
        <w:pStyle w:val="TableofFigures"/>
        <w:tabs>
          <w:tab w:val="right" w:leader="dot" w:pos="9061"/>
        </w:tabs>
        <w:rPr>
          <w:rFonts w:eastAsiaTheme="minorEastAsia" w:cstheme="minorBidi"/>
          <w:noProof/>
          <w:szCs w:val="22"/>
          <w:lang w:eastAsia="en-AU"/>
        </w:rPr>
      </w:pPr>
      <w:hyperlink w:anchor="_Toc508957133" w:history="1">
        <w:r w:rsidR="00D767B2" w:rsidRPr="00E05C85">
          <w:rPr>
            <w:rStyle w:val="Hyperlink"/>
            <w:noProof/>
          </w:rPr>
          <w:t>Figure 10.11. Vegetable Economic Profitability (left panel: historic, centre panel: 2030 and right panel: 2050)</w:t>
        </w:r>
        <w:r w:rsidR="00D767B2">
          <w:rPr>
            <w:noProof/>
            <w:webHidden/>
          </w:rPr>
          <w:tab/>
        </w:r>
        <w:r w:rsidR="00D767B2">
          <w:rPr>
            <w:noProof/>
            <w:webHidden/>
          </w:rPr>
          <w:fldChar w:fldCharType="begin"/>
        </w:r>
        <w:r w:rsidR="00D767B2">
          <w:rPr>
            <w:noProof/>
            <w:webHidden/>
          </w:rPr>
          <w:instrText xml:space="preserve"> PAGEREF _Toc508957133 \h </w:instrText>
        </w:r>
        <w:r w:rsidR="00D767B2">
          <w:rPr>
            <w:noProof/>
            <w:webHidden/>
          </w:rPr>
        </w:r>
        <w:r w:rsidR="00D767B2">
          <w:rPr>
            <w:noProof/>
            <w:webHidden/>
          </w:rPr>
          <w:fldChar w:fldCharType="separate"/>
        </w:r>
        <w:r w:rsidR="00C1602C">
          <w:rPr>
            <w:noProof/>
            <w:webHidden/>
          </w:rPr>
          <w:t>54</w:t>
        </w:r>
        <w:r w:rsidR="00D767B2">
          <w:rPr>
            <w:noProof/>
            <w:webHidden/>
          </w:rPr>
          <w:fldChar w:fldCharType="end"/>
        </w:r>
      </w:hyperlink>
    </w:p>
    <w:p w14:paraId="6FA80522" w14:textId="77777777" w:rsidR="00D767B2" w:rsidRDefault="00807C4E">
      <w:pPr>
        <w:pStyle w:val="TableofFigures"/>
        <w:tabs>
          <w:tab w:val="right" w:leader="dot" w:pos="9061"/>
        </w:tabs>
        <w:rPr>
          <w:rFonts w:eastAsiaTheme="minorEastAsia" w:cstheme="minorBidi"/>
          <w:noProof/>
          <w:szCs w:val="22"/>
          <w:lang w:eastAsia="en-AU"/>
        </w:rPr>
      </w:pPr>
      <w:hyperlink w:anchor="_Toc508957134" w:history="1">
        <w:r w:rsidR="00D767B2" w:rsidRPr="00E05C85">
          <w:rPr>
            <w:rStyle w:val="Hyperlink"/>
            <w:noProof/>
          </w:rPr>
          <w:t>Figure 10.12. Vegetable Forecasting Scenarios</w:t>
        </w:r>
        <w:r w:rsidR="00D767B2">
          <w:rPr>
            <w:noProof/>
            <w:webHidden/>
          </w:rPr>
          <w:tab/>
        </w:r>
        <w:r w:rsidR="00D767B2">
          <w:rPr>
            <w:noProof/>
            <w:webHidden/>
          </w:rPr>
          <w:fldChar w:fldCharType="begin"/>
        </w:r>
        <w:r w:rsidR="00D767B2">
          <w:rPr>
            <w:noProof/>
            <w:webHidden/>
          </w:rPr>
          <w:instrText xml:space="preserve"> PAGEREF _Toc508957134 \h </w:instrText>
        </w:r>
        <w:r w:rsidR="00D767B2">
          <w:rPr>
            <w:noProof/>
            <w:webHidden/>
          </w:rPr>
        </w:r>
        <w:r w:rsidR="00D767B2">
          <w:rPr>
            <w:noProof/>
            <w:webHidden/>
          </w:rPr>
          <w:fldChar w:fldCharType="separate"/>
        </w:r>
        <w:r w:rsidR="00C1602C">
          <w:rPr>
            <w:noProof/>
            <w:webHidden/>
          </w:rPr>
          <w:t>55</w:t>
        </w:r>
        <w:r w:rsidR="00D767B2">
          <w:rPr>
            <w:noProof/>
            <w:webHidden/>
          </w:rPr>
          <w:fldChar w:fldCharType="end"/>
        </w:r>
      </w:hyperlink>
    </w:p>
    <w:p w14:paraId="1BD9E0CA" w14:textId="77777777" w:rsidR="00D767B2" w:rsidRDefault="00807C4E">
      <w:pPr>
        <w:pStyle w:val="TableofFigures"/>
        <w:tabs>
          <w:tab w:val="right" w:leader="dot" w:pos="9061"/>
        </w:tabs>
        <w:rPr>
          <w:rFonts w:eastAsiaTheme="minorEastAsia" w:cstheme="minorBidi"/>
          <w:noProof/>
          <w:szCs w:val="22"/>
          <w:lang w:eastAsia="en-AU"/>
        </w:rPr>
      </w:pPr>
      <w:hyperlink w:anchor="_Toc508957135" w:history="1">
        <w:r w:rsidR="00D767B2" w:rsidRPr="00E05C85">
          <w:rPr>
            <w:rStyle w:val="Hyperlink"/>
            <w:noProof/>
          </w:rPr>
          <w:t>Figure 10.13. Evolution of variables influencing beef margin</w:t>
        </w:r>
        <w:r w:rsidR="00D767B2">
          <w:rPr>
            <w:noProof/>
            <w:webHidden/>
          </w:rPr>
          <w:tab/>
        </w:r>
        <w:r w:rsidR="00D767B2">
          <w:rPr>
            <w:noProof/>
            <w:webHidden/>
          </w:rPr>
          <w:fldChar w:fldCharType="begin"/>
        </w:r>
        <w:r w:rsidR="00D767B2">
          <w:rPr>
            <w:noProof/>
            <w:webHidden/>
          </w:rPr>
          <w:instrText xml:space="preserve"> PAGEREF _Toc508957135 \h </w:instrText>
        </w:r>
        <w:r w:rsidR="00D767B2">
          <w:rPr>
            <w:noProof/>
            <w:webHidden/>
          </w:rPr>
        </w:r>
        <w:r w:rsidR="00D767B2">
          <w:rPr>
            <w:noProof/>
            <w:webHidden/>
          </w:rPr>
          <w:fldChar w:fldCharType="separate"/>
        </w:r>
        <w:r w:rsidR="00C1602C">
          <w:rPr>
            <w:noProof/>
            <w:webHidden/>
          </w:rPr>
          <w:t>58</w:t>
        </w:r>
        <w:r w:rsidR="00D767B2">
          <w:rPr>
            <w:noProof/>
            <w:webHidden/>
          </w:rPr>
          <w:fldChar w:fldCharType="end"/>
        </w:r>
      </w:hyperlink>
    </w:p>
    <w:p w14:paraId="10916D8B" w14:textId="77777777" w:rsidR="00D767B2" w:rsidRDefault="00807C4E">
      <w:pPr>
        <w:pStyle w:val="TableofFigures"/>
        <w:tabs>
          <w:tab w:val="right" w:leader="dot" w:pos="9061"/>
        </w:tabs>
        <w:rPr>
          <w:rFonts w:eastAsiaTheme="minorEastAsia" w:cstheme="minorBidi"/>
          <w:noProof/>
          <w:szCs w:val="22"/>
          <w:lang w:eastAsia="en-AU"/>
        </w:rPr>
      </w:pPr>
      <w:hyperlink w:anchor="_Toc508957136" w:history="1">
        <w:r w:rsidR="00D767B2" w:rsidRPr="00E05C85">
          <w:rPr>
            <w:rStyle w:val="Hyperlink"/>
            <w:noProof/>
          </w:rPr>
          <w:t>Figure 10.14. Beef Economic Profitability (left panel: historic, centre panel: 2030 and right panel: 2050)</w:t>
        </w:r>
        <w:r w:rsidR="00D767B2">
          <w:rPr>
            <w:noProof/>
            <w:webHidden/>
          </w:rPr>
          <w:tab/>
        </w:r>
        <w:r w:rsidR="00D767B2">
          <w:rPr>
            <w:noProof/>
            <w:webHidden/>
          </w:rPr>
          <w:fldChar w:fldCharType="begin"/>
        </w:r>
        <w:r w:rsidR="00D767B2">
          <w:rPr>
            <w:noProof/>
            <w:webHidden/>
          </w:rPr>
          <w:instrText xml:space="preserve"> PAGEREF _Toc508957136 \h </w:instrText>
        </w:r>
        <w:r w:rsidR="00D767B2">
          <w:rPr>
            <w:noProof/>
            <w:webHidden/>
          </w:rPr>
        </w:r>
        <w:r w:rsidR="00D767B2">
          <w:rPr>
            <w:noProof/>
            <w:webHidden/>
          </w:rPr>
          <w:fldChar w:fldCharType="separate"/>
        </w:r>
        <w:r w:rsidR="00C1602C">
          <w:rPr>
            <w:noProof/>
            <w:webHidden/>
          </w:rPr>
          <w:t>59</w:t>
        </w:r>
        <w:r w:rsidR="00D767B2">
          <w:rPr>
            <w:noProof/>
            <w:webHidden/>
          </w:rPr>
          <w:fldChar w:fldCharType="end"/>
        </w:r>
      </w:hyperlink>
    </w:p>
    <w:p w14:paraId="36241DE7" w14:textId="77777777" w:rsidR="00D767B2" w:rsidRDefault="00807C4E">
      <w:pPr>
        <w:pStyle w:val="TableofFigures"/>
        <w:tabs>
          <w:tab w:val="right" w:leader="dot" w:pos="9061"/>
        </w:tabs>
        <w:rPr>
          <w:rFonts w:eastAsiaTheme="minorEastAsia" w:cstheme="minorBidi"/>
          <w:noProof/>
          <w:szCs w:val="22"/>
          <w:lang w:eastAsia="en-AU"/>
        </w:rPr>
      </w:pPr>
      <w:hyperlink w:anchor="_Toc508957137" w:history="1">
        <w:r w:rsidR="00D767B2" w:rsidRPr="00E05C85">
          <w:rPr>
            <w:rStyle w:val="Hyperlink"/>
            <w:noProof/>
          </w:rPr>
          <w:t>Figure 10.15. Beef Forecasting Scenarios</w:t>
        </w:r>
        <w:r w:rsidR="00D767B2">
          <w:rPr>
            <w:noProof/>
            <w:webHidden/>
          </w:rPr>
          <w:tab/>
        </w:r>
        <w:r w:rsidR="00D767B2">
          <w:rPr>
            <w:noProof/>
            <w:webHidden/>
          </w:rPr>
          <w:fldChar w:fldCharType="begin"/>
        </w:r>
        <w:r w:rsidR="00D767B2">
          <w:rPr>
            <w:noProof/>
            <w:webHidden/>
          </w:rPr>
          <w:instrText xml:space="preserve"> PAGEREF _Toc508957137 \h </w:instrText>
        </w:r>
        <w:r w:rsidR="00D767B2">
          <w:rPr>
            <w:noProof/>
            <w:webHidden/>
          </w:rPr>
        </w:r>
        <w:r w:rsidR="00D767B2">
          <w:rPr>
            <w:noProof/>
            <w:webHidden/>
          </w:rPr>
          <w:fldChar w:fldCharType="separate"/>
        </w:r>
        <w:r w:rsidR="00C1602C">
          <w:rPr>
            <w:noProof/>
            <w:webHidden/>
          </w:rPr>
          <w:t>60</w:t>
        </w:r>
        <w:r w:rsidR="00D767B2">
          <w:rPr>
            <w:noProof/>
            <w:webHidden/>
          </w:rPr>
          <w:fldChar w:fldCharType="end"/>
        </w:r>
      </w:hyperlink>
    </w:p>
    <w:p w14:paraId="229BE76F" w14:textId="77777777" w:rsidR="00D767B2" w:rsidRDefault="00807C4E">
      <w:pPr>
        <w:pStyle w:val="TableofFigures"/>
        <w:tabs>
          <w:tab w:val="right" w:leader="dot" w:pos="9061"/>
        </w:tabs>
        <w:rPr>
          <w:rFonts w:eastAsiaTheme="minorEastAsia" w:cstheme="minorBidi"/>
          <w:noProof/>
          <w:szCs w:val="22"/>
          <w:lang w:eastAsia="en-AU"/>
        </w:rPr>
      </w:pPr>
      <w:hyperlink w:anchor="_Toc508957138" w:history="1">
        <w:r w:rsidR="00D767B2" w:rsidRPr="00E05C85">
          <w:rPr>
            <w:rStyle w:val="Hyperlink"/>
            <w:noProof/>
          </w:rPr>
          <w:t>Figure 10.16. High Value Production Areas</w:t>
        </w:r>
        <w:r w:rsidR="00D767B2">
          <w:rPr>
            <w:noProof/>
            <w:webHidden/>
          </w:rPr>
          <w:tab/>
        </w:r>
        <w:r w:rsidR="00D767B2">
          <w:rPr>
            <w:noProof/>
            <w:webHidden/>
          </w:rPr>
          <w:fldChar w:fldCharType="begin"/>
        </w:r>
        <w:r w:rsidR="00D767B2">
          <w:rPr>
            <w:noProof/>
            <w:webHidden/>
          </w:rPr>
          <w:instrText xml:space="preserve"> PAGEREF _Toc508957138 \h </w:instrText>
        </w:r>
        <w:r w:rsidR="00D767B2">
          <w:rPr>
            <w:noProof/>
            <w:webHidden/>
          </w:rPr>
        </w:r>
        <w:r w:rsidR="00D767B2">
          <w:rPr>
            <w:noProof/>
            <w:webHidden/>
          </w:rPr>
          <w:fldChar w:fldCharType="separate"/>
        </w:r>
        <w:r w:rsidR="00C1602C">
          <w:rPr>
            <w:noProof/>
            <w:webHidden/>
          </w:rPr>
          <w:t>64</w:t>
        </w:r>
        <w:r w:rsidR="00D767B2">
          <w:rPr>
            <w:noProof/>
            <w:webHidden/>
          </w:rPr>
          <w:fldChar w:fldCharType="end"/>
        </w:r>
      </w:hyperlink>
    </w:p>
    <w:p w14:paraId="520A4FDC" w14:textId="77777777" w:rsidR="00D767B2" w:rsidRDefault="00807C4E">
      <w:pPr>
        <w:pStyle w:val="TableofFigures"/>
        <w:tabs>
          <w:tab w:val="right" w:leader="dot" w:pos="9061"/>
        </w:tabs>
        <w:rPr>
          <w:rFonts w:eastAsiaTheme="minorEastAsia" w:cstheme="minorBidi"/>
          <w:noProof/>
          <w:szCs w:val="22"/>
          <w:lang w:eastAsia="en-AU"/>
        </w:rPr>
      </w:pPr>
      <w:hyperlink w:anchor="_Toc508957139" w:history="1">
        <w:r w:rsidR="00D767B2" w:rsidRPr="00E05C85">
          <w:rPr>
            <w:rStyle w:val="Hyperlink"/>
            <w:noProof/>
          </w:rPr>
          <w:t>Figure 10.17. Competing priorities for agriculture and population growth</w:t>
        </w:r>
        <w:r w:rsidR="00D767B2">
          <w:rPr>
            <w:noProof/>
            <w:webHidden/>
          </w:rPr>
          <w:tab/>
        </w:r>
        <w:r w:rsidR="00D767B2">
          <w:rPr>
            <w:noProof/>
            <w:webHidden/>
          </w:rPr>
          <w:fldChar w:fldCharType="begin"/>
        </w:r>
        <w:r w:rsidR="00D767B2">
          <w:rPr>
            <w:noProof/>
            <w:webHidden/>
          </w:rPr>
          <w:instrText xml:space="preserve"> PAGEREF _Toc508957139 \h </w:instrText>
        </w:r>
        <w:r w:rsidR="00D767B2">
          <w:rPr>
            <w:noProof/>
            <w:webHidden/>
          </w:rPr>
        </w:r>
        <w:r w:rsidR="00D767B2">
          <w:rPr>
            <w:noProof/>
            <w:webHidden/>
          </w:rPr>
          <w:fldChar w:fldCharType="separate"/>
        </w:r>
        <w:r w:rsidR="00C1602C">
          <w:rPr>
            <w:noProof/>
            <w:webHidden/>
          </w:rPr>
          <w:t>66</w:t>
        </w:r>
        <w:r w:rsidR="00D767B2">
          <w:rPr>
            <w:noProof/>
            <w:webHidden/>
          </w:rPr>
          <w:fldChar w:fldCharType="end"/>
        </w:r>
      </w:hyperlink>
    </w:p>
    <w:p w14:paraId="70A69026" w14:textId="77777777" w:rsidR="00D767B2" w:rsidRDefault="00807C4E">
      <w:pPr>
        <w:pStyle w:val="TableofFigures"/>
        <w:tabs>
          <w:tab w:val="right" w:leader="dot" w:pos="9061"/>
        </w:tabs>
        <w:rPr>
          <w:rFonts w:eastAsiaTheme="minorEastAsia" w:cstheme="minorBidi"/>
          <w:noProof/>
          <w:szCs w:val="22"/>
          <w:lang w:eastAsia="en-AU"/>
        </w:rPr>
      </w:pPr>
      <w:hyperlink w:anchor="_Toc508957140" w:history="1">
        <w:r w:rsidR="00D767B2" w:rsidRPr="00E05C85">
          <w:rPr>
            <w:rStyle w:val="Hyperlink"/>
            <w:noProof/>
          </w:rPr>
          <w:t>Figure 11.1. Cumulative Contributions to Value Added Output Growth (Agriculture, Forestry and Fishing) (Source: ABS (2016))</w:t>
        </w:r>
        <w:r w:rsidR="00D767B2">
          <w:rPr>
            <w:noProof/>
            <w:webHidden/>
          </w:rPr>
          <w:tab/>
        </w:r>
        <w:r w:rsidR="00D767B2">
          <w:rPr>
            <w:noProof/>
            <w:webHidden/>
          </w:rPr>
          <w:fldChar w:fldCharType="begin"/>
        </w:r>
        <w:r w:rsidR="00D767B2">
          <w:rPr>
            <w:noProof/>
            <w:webHidden/>
          </w:rPr>
          <w:instrText xml:space="preserve"> PAGEREF _Toc508957140 \h </w:instrText>
        </w:r>
        <w:r w:rsidR="00D767B2">
          <w:rPr>
            <w:noProof/>
            <w:webHidden/>
          </w:rPr>
        </w:r>
        <w:r w:rsidR="00D767B2">
          <w:rPr>
            <w:noProof/>
            <w:webHidden/>
          </w:rPr>
          <w:fldChar w:fldCharType="separate"/>
        </w:r>
        <w:r w:rsidR="00C1602C">
          <w:rPr>
            <w:noProof/>
            <w:webHidden/>
          </w:rPr>
          <w:t>70</w:t>
        </w:r>
        <w:r w:rsidR="00D767B2">
          <w:rPr>
            <w:noProof/>
            <w:webHidden/>
          </w:rPr>
          <w:fldChar w:fldCharType="end"/>
        </w:r>
      </w:hyperlink>
    </w:p>
    <w:p w14:paraId="4B120E76" w14:textId="77777777" w:rsidR="00D22434" w:rsidRPr="001773A8" w:rsidRDefault="00D22434" w:rsidP="00FD64C9">
      <w:pPr>
        <w:rPr>
          <w:lang w:eastAsia="en-AU"/>
        </w:rPr>
      </w:pPr>
      <w:r>
        <w:rPr>
          <w:lang w:eastAsia="en-AU"/>
        </w:rPr>
        <w:fldChar w:fldCharType="end"/>
      </w:r>
    </w:p>
    <w:p w14:paraId="1852D0DB" w14:textId="6FB337E5" w:rsidR="00D8153D" w:rsidRPr="006C10B6" w:rsidRDefault="00793E88" w:rsidP="00FD64C9">
      <w:pPr>
        <w:pStyle w:val="Heading1"/>
      </w:pPr>
      <w:bookmarkStart w:id="3" w:name="_Toc179798323"/>
      <w:bookmarkStart w:id="4" w:name="_Toc179943808"/>
      <w:bookmarkStart w:id="5" w:name="_Toc179944732"/>
      <w:bookmarkStart w:id="6" w:name="_Toc195599929"/>
      <w:r w:rsidRPr="001773A8">
        <w:br w:type="page"/>
      </w:r>
      <w:bookmarkStart w:id="7" w:name="_Toc508957033"/>
      <w:bookmarkEnd w:id="3"/>
      <w:bookmarkEnd w:id="4"/>
      <w:bookmarkEnd w:id="5"/>
      <w:bookmarkEnd w:id="6"/>
      <w:r w:rsidR="00110F3D" w:rsidRPr="006C10B6">
        <w:t>TABLES</w:t>
      </w:r>
      <w:bookmarkEnd w:id="7"/>
    </w:p>
    <w:p w14:paraId="3CF18807" w14:textId="77777777" w:rsidR="00D767B2" w:rsidRDefault="005E4647">
      <w:pPr>
        <w:pStyle w:val="TableofFigures"/>
        <w:tabs>
          <w:tab w:val="right" w:leader="dot" w:pos="9061"/>
        </w:tabs>
        <w:rPr>
          <w:rFonts w:eastAsiaTheme="minorEastAsia" w:cstheme="minorBidi"/>
          <w:noProof/>
          <w:szCs w:val="22"/>
          <w:lang w:eastAsia="en-AU"/>
        </w:rPr>
      </w:pPr>
      <w:r>
        <w:fldChar w:fldCharType="begin"/>
      </w:r>
      <w:r>
        <w:instrText xml:space="preserve"> TOC \h \z \c "Table" </w:instrText>
      </w:r>
      <w:r>
        <w:fldChar w:fldCharType="separate"/>
      </w:r>
      <w:hyperlink w:anchor="_Toc508957141" w:history="1">
        <w:r w:rsidR="00D767B2" w:rsidRPr="0034259D">
          <w:rPr>
            <w:rStyle w:val="Hyperlink"/>
            <w:noProof/>
          </w:rPr>
          <w:t>Table 6.1. Output Forecast (from Industry Survey)</w:t>
        </w:r>
        <w:r w:rsidR="00D767B2">
          <w:rPr>
            <w:noProof/>
            <w:webHidden/>
          </w:rPr>
          <w:tab/>
        </w:r>
        <w:r w:rsidR="00D767B2">
          <w:rPr>
            <w:noProof/>
            <w:webHidden/>
          </w:rPr>
          <w:fldChar w:fldCharType="begin"/>
        </w:r>
        <w:r w:rsidR="00D767B2">
          <w:rPr>
            <w:noProof/>
            <w:webHidden/>
          </w:rPr>
          <w:instrText xml:space="preserve"> PAGEREF _Toc508957141 \h </w:instrText>
        </w:r>
        <w:r w:rsidR="00D767B2">
          <w:rPr>
            <w:noProof/>
            <w:webHidden/>
          </w:rPr>
        </w:r>
        <w:r w:rsidR="00D767B2">
          <w:rPr>
            <w:noProof/>
            <w:webHidden/>
          </w:rPr>
          <w:fldChar w:fldCharType="separate"/>
        </w:r>
        <w:r w:rsidR="00C1602C">
          <w:rPr>
            <w:noProof/>
            <w:webHidden/>
          </w:rPr>
          <w:t>12</w:t>
        </w:r>
        <w:r w:rsidR="00D767B2">
          <w:rPr>
            <w:noProof/>
            <w:webHidden/>
          </w:rPr>
          <w:fldChar w:fldCharType="end"/>
        </w:r>
      </w:hyperlink>
    </w:p>
    <w:p w14:paraId="18FC59A0" w14:textId="77777777" w:rsidR="00D767B2" w:rsidRDefault="00807C4E">
      <w:pPr>
        <w:pStyle w:val="TableofFigures"/>
        <w:tabs>
          <w:tab w:val="right" w:leader="dot" w:pos="9061"/>
        </w:tabs>
        <w:rPr>
          <w:rFonts w:eastAsiaTheme="minorEastAsia" w:cstheme="minorBidi"/>
          <w:noProof/>
          <w:szCs w:val="22"/>
          <w:lang w:eastAsia="en-AU"/>
        </w:rPr>
      </w:pPr>
      <w:hyperlink w:anchor="_Toc508957142" w:history="1">
        <w:r w:rsidR="00D767B2" w:rsidRPr="0034259D">
          <w:rPr>
            <w:rStyle w:val="Hyperlink"/>
            <w:noProof/>
          </w:rPr>
          <w:t>Table 6.2. Employment Forecast from (Industry Survey)</w:t>
        </w:r>
        <w:r w:rsidR="00D767B2">
          <w:rPr>
            <w:noProof/>
            <w:webHidden/>
          </w:rPr>
          <w:tab/>
        </w:r>
        <w:r w:rsidR="00D767B2">
          <w:rPr>
            <w:noProof/>
            <w:webHidden/>
          </w:rPr>
          <w:fldChar w:fldCharType="begin"/>
        </w:r>
        <w:r w:rsidR="00D767B2">
          <w:rPr>
            <w:noProof/>
            <w:webHidden/>
          </w:rPr>
          <w:instrText xml:space="preserve"> PAGEREF _Toc508957142 \h </w:instrText>
        </w:r>
        <w:r w:rsidR="00D767B2">
          <w:rPr>
            <w:noProof/>
            <w:webHidden/>
          </w:rPr>
        </w:r>
        <w:r w:rsidR="00D767B2">
          <w:rPr>
            <w:noProof/>
            <w:webHidden/>
          </w:rPr>
          <w:fldChar w:fldCharType="separate"/>
        </w:r>
        <w:r w:rsidR="00C1602C">
          <w:rPr>
            <w:noProof/>
            <w:webHidden/>
          </w:rPr>
          <w:t>13</w:t>
        </w:r>
        <w:r w:rsidR="00D767B2">
          <w:rPr>
            <w:noProof/>
            <w:webHidden/>
          </w:rPr>
          <w:fldChar w:fldCharType="end"/>
        </w:r>
      </w:hyperlink>
    </w:p>
    <w:p w14:paraId="240703E0" w14:textId="77777777" w:rsidR="00D767B2" w:rsidRDefault="00807C4E">
      <w:pPr>
        <w:pStyle w:val="TableofFigures"/>
        <w:tabs>
          <w:tab w:val="right" w:leader="dot" w:pos="9061"/>
        </w:tabs>
        <w:rPr>
          <w:rFonts w:eastAsiaTheme="minorEastAsia" w:cstheme="minorBidi"/>
          <w:noProof/>
          <w:szCs w:val="22"/>
          <w:lang w:eastAsia="en-AU"/>
        </w:rPr>
      </w:pPr>
      <w:hyperlink w:anchor="_Toc508957143" w:history="1">
        <w:r w:rsidR="00D767B2" w:rsidRPr="0034259D">
          <w:rPr>
            <w:rStyle w:val="Hyperlink"/>
            <w:noProof/>
          </w:rPr>
          <w:t>Table 6.3. Input-Output Table</w:t>
        </w:r>
        <w:r w:rsidR="00D767B2">
          <w:rPr>
            <w:noProof/>
            <w:webHidden/>
          </w:rPr>
          <w:tab/>
        </w:r>
        <w:r w:rsidR="00D767B2">
          <w:rPr>
            <w:noProof/>
            <w:webHidden/>
          </w:rPr>
          <w:fldChar w:fldCharType="begin"/>
        </w:r>
        <w:r w:rsidR="00D767B2">
          <w:rPr>
            <w:noProof/>
            <w:webHidden/>
          </w:rPr>
          <w:instrText xml:space="preserve"> PAGEREF _Toc508957143 \h </w:instrText>
        </w:r>
        <w:r w:rsidR="00D767B2">
          <w:rPr>
            <w:noProof/>
            <w:webHidden/>
          </w:rPr>
        </w:r>
        <w:r w:rsidR="00D767B2">
          <w:rPr>
            <w:noProof/>
            <w:webHidden/>
          </w:rPr>
          <w:fldChar w:fldCharType="separate"/>
        </w:r>
        <w:r w:rsidR="00C1602C">
          <w:rPr>
            <w:noProof/>
            <w:webHidden/>
          </w:rPr>
          <w:t>15</w:t>
        </w:r>
        <w:r w:rsidR="00D767B2">
          <w:rPr>
            <w:noProof/>
            <w:webHidden/>
          </w:rPr>
          <w:fldChar w:fldCharType="end"/>
        </w:r>
      </w:hyperlink>
    </w:p>
    <w:p w14:paraId="3C2C7D6B" w14:textId="77777777" w:rsidR="00D767B2" w:rsidRDefault="00807C4E">
      <w:pPr>
        <w:pStyle w:val="TableofFigures"/>
        <w:tabs>
          <w:tab w:val="right" w:leader="dot" w:pos="9061"/>
        </w:tabs>
        <w:rPr>
          <w:rFonts w:eastAsiaTheme="minorEastAsia" w:cstheme="minorBidi"/>
          <w:noProof/>
          <w:szCs w:val="22"/>
          <w:lang w:eastAsia="en-AU"/>
        </w:rPr>
      </w:pPr>
      <w:hyperlink w:anchor="_Toc508957144" w:history="1">
        <w:r w:rsidR="00D767B2" w:rsidRPr="0034259D">
          <w:rPr>
            <w:rStyle w:val="Hyperlink"/>
            <w:noProof/>
          </w:rPr>
          <w:t>Table 6.4. Application of I-O table and elasticity analysis</w:t>
        </w:r>
        <w:r w:rsidR="00D767B2">
          <w:rPr>
            <w:noProof/>
            <w:webHidden/>
          </w:rPr>
          <w:tab/>
        </w:r>
        <w:r w:rsidR="00D767B2">
          <w:rPr>
            <w:noProof/>
            <w:webHidden/>
          </w:rPr>
          <w:fldChar w:fldCharType="begin"/>
        </w:r>
        <w:r w:rsidR="00D767B2">
          <w:rPr>
            <w:noProof/>
            <w:webHidden/>
          </w:rPr>
          <w:instrText xml:space="preserve"> PAGEREF _Toc508957144 \h </w:instrText>
        </w:r>
        <w:r w:rsidR="00D767B2">
          <w:rPr>
            <w:noProof/>
            <w:webHidden/>
          </w:rPr>
        </w:r>
        <w:r w:rsidR="00D767B2">
          <w:rPr>
            <w:noProof/>
            <w:webHidden/>
          </w:rPr>
          <w:fldChar w:fldCharType="separate"/>
        </w:r>
        <w:r w:rsidR="00C1602C">
          <w:rPr>
            <w:noProof/>
            <w:webHidden/>
          </w:rPr>
          <w:t>16</w:t>
        </w:r>
        <w:r w:rsidR="00D767B2">
          <w:rPr>
            <w:noProof/>
            <w:webHidden/>
          </w:rPr>
          <w:fldChar w:fldCharType="end"/>
        </w:r>
      </w:hyperlink>
    </w:p>
    <w:p w14:paraId="11D451EF" w14:textId="77777777" w:rsidR="00D767B2" w:rsidRDefault="00807C4E">
      <w:pPr>
        <w:pStyle w:val="TableofFigures"/>
        <w:tabs>
          <w:tab w:val="right" w:leader="dot" w:pos="9061"/>
        </w:tabs>
        <w:rPr>
          <w:rFonts w:eastAsiaTheme="minorEastAsia" w:cstheme="minorBidi"/>
          <w:noProof/>
          <w:szCs w:val="22"/>
          <w:lang w:eastAsia="en-AU"/>
        </w:rPr>
      </w:pPr>
      <w:hyperlink w:anchor="_Toc508957145" w:history="1">
        <w:r w:rsidR="00D767B2" w:rsidRPr="0034259D">
          <w:rPr>
            <w:rStyle w:val="Hyperlink"/>
            <w:noProof/>
          </w:rPr>
          <w:t>Table 6.5. Employment Forecast by Industry (Trend Extrapolation)</w:t>
        </w:r>
        <w:r w:rsidR="00D767B2">
          <w:rPr>
            <w:noProof/>
            <w:webHidden/>
          </w:rPr>
          <w:tab/>
        </w:r>
        <w:r w:rsidR="00D767B2">
          <w:rPr>
            <w:noProof/>
            <w:webHidden/>
          </w:rPr>
          <w:fldChar w:fldCharType="begin"/>
        </w:r>
        <w:r w:rsidR="00D767B2">
          <w:rPr>
            <w:noProof/>
            <w:webHidden/>
          </w:rPr>
          <w:instrText xml:space="preserve"> PAGEREF _Toc508957145 \h </w:instrText>
        </w:r>
        <w:r w:rsidR="00D767B2">
          <w:rPr>
            <w:noProof/>
            <w:webHidden/>
          </w:rPr>
        </w:r>
        <w:r w:rsidR="00D767B2">
          <w:rPr>
            <w:noProof/>
            <w:webHidden/>
          </w:rPr>
          <w:fldChar w:fldCharType="separate"/>
        </w:r>
        <w:r w:rsidR="00C1602C">
          <w:rPr>
            <w:noProof/>
            <w:webHidden/>
          </w:rPr>
          <w:t>20</w:t>
        </w:r>
        <w:r w:rsidR="00D767B2">
          <w:rPr>
            <w:noProof/>
            <w:webHidden/>
          </w:rPr>
          <w:fldChar w:fldCharType="end"/>
        </w:r>
      </w:hyperlink>
    </w:p>
    <w:p w14:paraId="1957EC0F" w14:textId="77777777" w:rsidR="00D767B2" w:rsidRDefault="00807C4E">
      <w:pPr>
        <w:pStyle w:val="TableofFigures"/>
        <w:tabs>
          <w:tab w:val="right" w:leader="dot" w:pos="9061"/>
        </w:tabs>
        <w:rPr>
          <w:rFonts w:eastAsiaTheme="minorEastAsia" w:cstheme="minorBidi"/>
          <w:noProof/>
          <w:szCs w:val="22"/>
          <w:lang w:eastAsia="en-AU"/>
        </w:rPr>
      </w:pPr>
      <w:hyperlink w:anchor="_Toc508957146" w:history="1">
        <w:r w:rsidR="00D767B2" w:rsidRPr="0034259D">
          <w:rPr>
            <w:rStyle w:val="Hyperlink"/>
            <w:noProof/>
          </w:rPr>
          <w:t>Table 6.6. Summary of Employment Forecast</w:t>
        </w:r>
        <w:r w:rsidR="00D767B2">
          <w:rPr>
            <w:noProof/>
            <w:webHidden/>
          </w:rPr>
          <w:tab/>
        </w:r>
        <w:r w:rsidR="00D767B2">
          <w:rPr>
            <w:noProof/>
            <w:webHidden/>
          </w:rPr>
          <w:fldChar w:fldCharType="begin"/>
        </w:r>
        <w:r w:rsidR="00D767B2">
          <w:rPr>
            <w:noProof/>
            <w:webHidden/>
          </w:rPr>
          <w:instrText xml:space="preserve"> PAGEREF _Toc508957146 \h </w:instrText>
        </w:r>
        <w:r w:rsidR="00D767B2">
          <w:rPr>
            <w:noProof/>
            <w:webHidden/>
          </w:rPr>
        </w:r>
        <w:r w:rsidR="00D767B2">
          <w:rPr>
            <w:noProof/>
            <w:webHidden/>
          </w:rPr>
          <w:fldChar w:fldCharType="separate"/>
        </w:r>
        <w:r w:rsidR="00C1602C">
          <w:rPr>
            <w:noProof/>
            <w:webHidden/>
          </w:rPr>
          <w:t>21</w:t>
        </w:r>
        <w:r w:rsidR="00D767B2">
          <w:rPr>
            <w:noProof/>
            <w:webHidden/>
          </w:rPr>
          <w:fldChar w:fldCharType="end"/>
        </w:r>
      </w:hyperlink>
    </w:p>
    <w:p w14:paraId="5D07B1B2" w14:textId="77777777" w:rsidR="00D767B2" w:rsidRDefault="00807C4E">
      <w:pPr>
        <w:pStyle w:val="TableofFigures"/>
        <w:tabs>
          <w:tab w:val="right" w:leader="dot" w:pos="9061"/>
        </w:tabs>
        <w:rPr>
          <w:rFonts w:eastAsiaTheme="minorEastAsia" w:cstheme="minorBidi"/>
          <w:noProof/>
          <w:szCs w:val="22"/>
          <w:lang w:eastAsia="en-AU"/>
        </w:rPr>
      </w:pPr>
      <w:hyperlink w:anchor="_Toc508957147" w:history="1">
        <w:r w:rsidR="00D767B2" w:rsidRPr="0034259D">
          <w:rPr>
            <w:rStyle w:val="Hyperlink"/>
            <w:noProof/>
          </w:rPr>
          <w:t>Table 6.7. Employment Forecast by Location</w:t>
        </w:r>
        <w:r w:rsidR="00D767B2">
          <w:rPr>
            <w:noProof/>
            <w:webHidden/>
          </w:rPr>
          <w:tab/>
        </w:r>
        <w:r w:rsidR="00D767B2">
          <w:rPr>
            <w:noProof/>
            <w:webHidden/>
          </w:rPr>
          <w:fldChar w:fldCharType="begin"/>
        </w:r>
        <w:r w:rsidR="00D767B2">
          <w:rPr>
            <w:noProof/>
            <w:webHidden/>
          </w:rPr>
          <w:instrText xml:space="preserve"> PAGEREF _Toc508957147 \h </w:instrText>
        </w:r>
        <w:r w:rsidR="00D767B2">
          <w:rPr>
            <w:noProof/>
            <w:webHidden/>
          </w:rPr>
        </w:r>
        <w:r w:rsidR="00D767B2">
          <w:rPr>
            <w:noProof/>
            <w:webHidden/>
          </w:rPr>
          <w:fldChar w:fldCharType="separate"/>
        </w:r>
        <w:r w:rsidR="00C1602C">
          <w:rPr>
            <w:noProof/>
            <w:webHidden/>
          </w:rPr>
          <w:t>21</w:t>
        </w:r>
        <w:r w:rsidR="00D767B2">
          <w:rPr>
            <w:noProof/>
            <w:webHidden/>
          </w:rPr>
          <w:fldChar w:fldCharType="end"/>
        </w:r>
      </w:hyperlink>
    </w:p>
    <w:p w14:paraId="0B38E6FD" w14:textId="77777777" w:rsidR="00D767B2" w:rsidRDefault="00807C4E">
      <w:pPr>
        <w:pStyle w:val="TableofFigures"/>
        <w:tabs>
          <w:tab w:val="right" w:leader="dot" w:pos="9061"/>
        </w:tabs>
        <w:rPr>
          <w:rFonts w:eastAsiaTheme="minorEastAsia" w:cstheme="minorBidi"/>
          <w:noProof/>
          <w:szCs w:val="22"/>
          <w:lang w:eastAsia="en-AU"/>
        </w:rPr>
      </w:pPr>
      <w:hyperlink w:anchor="_Toc508957148" w:history="1">
        <w:r w:rsidR="00D767B2" w:rsidRPr="0034259D">
          <w:rPr>
            <w:rStyle w:val="Hyperlink"/>
            <w:noProof/>
          </w:rPr>
          <w:t>Table 10.1. Cost Forecast</w:t>
        </w:r>
        <w:r w:rsidR="00D767B2">
          <w:rPr>
            <w:noProof/>
            <w:webHidden/>
          </w:rPr>
          <w:tab/>
        </w:r>
        <w:r w:rsidR="00D767B2">
          <w:rPr>
            <w:noProof/>
            <w:webHidden/>
          </w:rPr>
          <w:fldChar w:fldCharType="begin"/>
        </w:r>
        <w:r w:rsidR="00D767B2">
          <w:rPr>
            <w:noProof/>
            <w:webHidden/>
          </w:rPr>
          <w:instrText xml:space="preserve"> PAGEREF _Toc508957148 \h </w:instrText>
        </w:r>
        <w:r w:rsidR="00D767B2">
          <w:rPr>
            <w:noProof/>
            <w:webHidden/>
          </w:rPr>
        </w:r>
        <w:r w:rsidR="00D767B2">
          <w:rPr>
            <w:noProof/>
            <w:webHidden/>
          </w:rPr>
          <w:fldChar w:fldCharType="separate"/>
        </w:r>
        <w:r w:rsidR="00C1602C">
          <w:rPr>
            <w:noProof/>
            <w:webHidden/>
          </w:rPr>
          <w:t>41</w:t>
        </w:r>
        <w:r w:rsidR="00D767B2">
          <w:rPr>
            <w:noProof/>
            <w:webHidden/>
          </w:rPr>
          <w:fldChar w:fldCharType="end"/>
        </w:r>
      </w:hyperlink>
    </w:p>
    <w:p w14:paraId="21022BEA" w14:textId="77777777" w:rsidR="00D767B2" w:rsidRDefault="00807C4E">
      <w:pPr>
        <w:pStyle w:val="TableofFigures"/>
        <w:tabs>
          <w:tab w:val="right" w:leader="dot" w:pos="9061"/>
        </w:tabs>
        <w:rPr>
          <w:rFonts w:eastAsiaTheme="minorEastAsia" w:cstheme="minorBidi"/>
          <w:noProof/>
          <w:szCs w:val="22"/>
          <w:lang w:eastAsia="en-AU"/>
        </w:rPr>
      </w:pPr>
      <w:hyperlink w:anchor="_Toc508957149" w:history="1">
        <w:r w:rsidR="00D767B2" w:rsidRPr="0034259D">
          <w:rPr>
            <w:rStyle w:val="Hyperlink"/>
            <w:noProof/>
          </w:rPr>
          <w:t>Table 10.2. Cherry Gross Margin 2016/17</w:t>
        </w:r>
        <w:r w:rsidR="00D767B2">
          <w:rPr>
            <w:noProof/>
            <w:webHidden/>
          </w:rPr>
          <w:tab/>
        </w:r>
        <w:r w:rsidR="00D767B2">
          <w:rPr>
            <w:noProof/>
            <w:webHidden/>
          </w:rPr>
          <w:fldChar w:fldCharType="begin"/>
        </w:r>
        <w:r w:rsidR="00D767B2">
          <w:rPr>
            <w:noProof/>
            <w:webHidden/>
          </w:rPr>
          <w:instrText xml:space="preserve"> PAGEREF _Toc508957149 \h </w:instrText>
        </w:r>
        <w:r w:rsidR="00D767B2">
          <w:rPr>
            <w:noProof/>
            <w:webHidden/>
          </w:rPr>
        </w:r>
        <w:r w:rsidR="00D767B2">
          <w:rPr>
            <w:noProof/>
            <w:webHidden/>
          </w:rPr>
          <w:fldChar w:fldCharType="separate"/>
        </w:r>
        <w:r w:rsidR="00C1602C">
          <w:rPr>
            <w:noProof/>
            <w:webHidden/>
          </w:rPr>
          <w:t>42</w:t>
        </w:r>
        <w:r w:rsidR="00D767B2">
          <w:rPr>
            <w:noProof/>
            <w:webHidden/>
          </w:rPr>
          <w:fldChar w:fldCharType="end"/>
        </w:r>
      </w:hyperlink>
    </w:p>
    <w:p w14:paraId="6B5B65BB" w14:textId="77777777" w:rsidR="00D767B2" w:rsidRDefault="00807C4E">
      <w:pPr>
        <w:pStyle w:val="TableofFigures"/>
        <w:tabs>
          <w:tab w:val="right" w:leader="dot" w:pos="9061"/>
        </w:tabs>
        <w:rPr>
          <w:rFonts w:eastAsiaTheme="minorEastAsia" w:cstheme="minorBidi"/>
          <w:noProof/>
          <w:szCs w:val="22"/>
          <w:lang w:eastAsia="en-AU"/>
        </w:rPr>
      </w:pPr>
      <w:hyperlink w:anchor="_Toc508957150" w:history="1">
        <w:r w:rsidR="00D767B2" w:rsidRPr="0034259D">
          <w:rPr>
            <w:rStyle w:val="Hyperlink"/>
            <w:noProof/>
          </w:rPr>
          <w:t>Table 10.3. Grape Gross Margin 2016/17</w:t>
        </w:r>
        <w:r w:rsidR="00D767B2">
          <w:rPr>
            <w:noProof/>
            <w:webHidden/>
          </w:rPr>
          <w:tab/>
        </w:r>
        <w:r w:rsidR="00D767B2">
          <w:rPr>
            <w:noProof/>
            <w:webHidden/>
          </w:rPr>
          <w:fldChar w:fldCharType="begin"/>
        </w:r>
        <w:r w:rsidR="00D767B2">
          <w:rPr>
            <w:noProof/>
            <w:webHidden/>
          </w:rPr>
          <w:instrText xml:space="preserve"> PAGEREF _Toc508957150 \h </w:instrText>
        </w:r>
        <w:r w:rsidR="00D767B2">
          <w:rPr>
            <w:noProof/>
            <w:webHidden/>
          </w:rPr>
        </w:r>
        <w:r w:rsidR="00D767B2">
          <w:rPr>
            <w:noProof/>
            <w:webHidden/>
          </w:rPr>
          <w:fldChar w:fldCharType="separate"/>
        </w:r>
        <w:r w:rsidR="00C1602C">
          <w:rPr>
            <w:noProof/>
            <w:webHidden/>
          </w:rPr>
          <w:t>47</w:t>
        </w:r>
        <w:r w:rsidR="00D767B2">
          <w:rPr>
            <w:noProof/>
            <w:webHidden/>
          </w:rPr>
          <w:fldChar w:fldCharType="end"/>
        </w:r>
      </w:hyperlink>
    </w:p>
    <w:p w14:paraId="2C5A99D7" w14:textId="77777777" w:rsidR="00D767B2" w:rsidRDefault="00807C4E">
      <w:pPr>
        <w:pStyle w:val="TableofFigures"/>
        <w:tabs>
          <w:tab w:val="right" w:leader="dot" w:pos="9061"/>
        </w:tabs>
        <w:rPr>
          <w:rFonts w:eastAsiaTheme="minorEastAsia" w:cstheme="minorBidi"/>
          <w:noProof/>
          <w:szCs w:val="22"/>
          <w:lang w:eastAsia="en-AU"/>
        </w:rPr>
      </w:pPr>
      <w:hyperlink w:anchor="_Toc508957151" w:history="1">
        <w:r w:rsidR="00D767B2" w:rsidRPr="0034259D">
          <w:rPr>
            <w:rStyle w:val="Hyperlink"/>
            <w:noProof/>
          </w:rPr>
          <w:t>Table 10.4. Vegetable Gross Margin 2016/17</w:t>
        </w:r>
        <w:r w:rsidR="00D767B2">
          <w:rPr>
            <w:noProof/>
            <w:webHidden/>
          </w:rPr>
          <w:tab/>
        </w:r>
        <w:r w:rsidR="00D767B2">
          <w:rPr>
            <w:noProof/>
            <w:webHidden/>
          </w:rPr>
          <w:fldChar w:fldCharType="begin"/>
        </w:r>
        <w:r w:rsidR="00D767B2">
          <w:rPr>
            <w:noProof/>
            <w:webHidden/>
          </w:rPr>
          <w:instrText xml:space="preserve"> PAGEREF _Toc508957151 \h </w:instrText>
        </w:r>
        <w:r w:rsidR="00D767B2">
          <w:rPr>
            <w:noProof/>
            <w:webHidden/>
          </w:rPr>
        </w:r>
        <w:r w:rsidR="00D767B2">
          <w:rPr>
            <w:noProof/>
            <w:webHidden/>
          </w:rPr>
          <w:fldChar w:fldCharType="separate"/>
        </w:r>
        <w:r w:rsidR="00C1602C">
          <w:rPr>
            <w:noProof/>
            <w:webHidden/>
          </w:rPr>
          <w:t>52</w:t>
        </w:r>
        <w:r w:rsidR="00D767B2">
          <w:rPr>
            <w:noProof/>
            <w:webHidden/>
          </w:rPr>
          <w:fldChar w:fldCharType="end"/>
        </w:r>
      </w:hyperlink>
    </w:p>
    <w:p w14:paraId="2ACC9DF4" w14:textId="77777777" w:rsidR="00D767B2" w:rsidRDefault="00807C4E">
      <w:pPr>
        <w:pStyle w:val="TableofFigures"/>
        <w:tabs>
          <w:tab w:val="right" w:leader="dot" w:pos="9061"/>
        </w:tabs>
        <w:rPr>
          <w:rFonts w:eastAsiaTheme="minorEastAsia" w:cstheme="minorBidi"/>
          <w:noProof/>
          <w:szCs w:val="22"/>
          <w:lang w:eastAsia="en-AU"/>
        </w:rPr>
      </w:pPr>
      <w:hyperlink w:anchor="_Toc508957152" w:history="1">
        <w:r w:rsidR="00D767B2" w:rsidRPr="0034259D">
          <w:rPr>
            <w:rStyle w:val="Hyperlink"/>
            <w:noProof/>
          </w:rPr>
          <w:t>Table 10.5. Beef Gross Margin 2016/17</w:t>
        </w:r>
        <w:r w:rsidR="00D767B2">
          <w:rPr>
            <w:noProof/>
            <w:webHidden/>
          </w:rPr>
          <w:tab/>
        </w:r>
        <w:r w:rsidR="00D767B2">
          <w:rPr>
            <w:noProof/>
            <w:webHidden/>
          </w:rPr>
          <w:fldChar w:fldCharType="begin"/>
        </w:r>
        <w:r w:rsidR="00D767B2">
          <w:rPr>
            <w:noProof/>
            <w:webHidden/>
          </w:rPr>
          <w:instrText xml:space="preserve"> PAGEREF _Toc508957152 \h </w:instrText>
        </w:r>
        <w:r w:rsidR="00D767B2">
          <w:rPr>
            <w:noProof/>
            <w:webHidden/>
          </w:rPr>
        </w:r>
        <w:r w:rsidR="00D767B2">
          <w:rPr>
            <w:noProof/>
            <w:webHidden/>
          </w:rPr>
          <w:fldChar w:fldCharType="separate"/>
        </w:r>
        <w:r w:rsidR="00C1602C">
          <w:rPr>
            <w:noProof/>
            <w:webHidden/>
          </w:rPr>
          <w:t>57</w:t>
        </w:r>
        <w:r w:rsidR="00D767B2">
          <w:rPr>
            <w:noProof/>
            <w:webHidden/>
          </w:rPr>
          <w:fldChar w:fldCharType="end"/>
        </w:r>
      </w:hyperlink>
    </w:p>
    <w:p w14:paraId="06D4731C" w14:textId="77777777" w:rsidR="00D767B2" w:rsidRDefault="00807C4E">
      <w:pPr>
        <w:pStyle w:val="TableofFigures"/>
        <w:tabs>
          <w:tab w:val="right" w:leader="dot" w:pos="9061"/>
        </w:tabs>
        <w:rPr>
          <w:rFonts w:eastAsiaTheme="minorEastAsia" w:cstheme="minorBidi"/>
          <w:noProof/>
          <w:szCs w:val="22"/>
          <w:lang w:eastAsia="en-AU"/>
        </w:rPr>
      </w:pPr>
      <w:hyperlink w:anchor="_Toc508957153" w:history="1">
        <w:r w:rsidR="00D767B2" w:rsidRPr="0034259D">
          <w:rPr>
            <w:rStyle w:val="Hyperlink"/>
            <w:noProof/>
          </w:rPr>
          <w:t>Table 11.1. Employment by Primary Activity</w:t>
        </w:r>
        <w:r w:rsidR="00D767B2">
          <w:rPr>
            <w:noProof/>
            <w:webHidden/>
          </w:rPr>
          <w:tab/>
        </w:r>
        <w:r w:rsidR="00D767B2">
          <w:rPr>
            <w:noProof/>
            <w:webHidden/>
          </w:rPr>
          <w:fldChar w:fldCharType="begin"/>
        </w:r>
        <w:r w:rsidR="00D767B2">
          <w:rPr>
            <w:noProof/>
            <w:webHidden/>
          </w:rPr>
          <w:instrText xml:space="preserve"> PAGEREF _Toc508957153 \h </w:instrText>
        </w:r>
        <w:r w:rsidR="00D767B2">
          <w:rPr>
            <w:noProof/>
            <w:webHidden/>
          </w:rPr>
        </w:r>
        <w:r w:rsidR="00D767B2">
          <w:rPr>
            <w:noProof/>
            <w:webHidden/>
          </w:rPr>
          <w:fldChar w:fldCharType="separate"/>
        </w:r>
        <w:r w:rsidR="00C1602C">
          <w:rPr>
            <w:noProof/>
            <w:webHidden/>
          </w:rPr>
          <w:t>67</w:t>
        </w:r>
        <w:r w:rsidR="00D767B2">
          <w:rPr>
            <w:noProof/>
            <w:webHidden/>
          </w:rPr>
          <w:fldChar w:fldCharType="end"/>
        </w:r>
      </w:hyperlink>
    </w:p>
    <w:p w14:paraId="1F50A801" w14:textId="77777777" w:rsidR="00D767B2" w:rsidRDefault="00807C4E">
      <w:pPr>
        <w:pStyle w:val="TableofFigures"/>
        <w:tabs>
          <w:tab w:val="right" w:leader="dot" w:pos="9061"/>
        </w:tabs>
        <w:rPr>
          <w:rFonts w:eastAsiaTheme="minorEastAsia" w:cstheme="minorBidi"/>
          <w:noProof/>
          <w:szCs w:val="22"/>
          <w:lang w:eastAsia="en-AU"/>
        </w:rPr>
      </w:pPr>
      <w:hyperlink w:anchor="_Toc508957154" w:history="1">
        <w:r w:rsidR="00D767B2" w:rsidRPr="0034259D">
          <w:rPr>
            <w:rStyle w:val="Hyperlink"/>
            <w:noProof/>
          </w:rPr>
          <w:t>Table 11.2. Agricultural Industry - Backward Linkages with other Industry Sectors</w:t>
        </w:r>
        <w:r w:rsidR="00D767B2">
          <w:rPr>
            <w:noProof/>
            <w:webHidden/>
          </w:rPr>
          <w:tab/>
        </w:r>
        <w:r w:rsidR="00D767B2">
          <w:rPr>
            <w:noProof/>
            <w:webHidden/>
          </w:rPr>
          <w:fldChar w:fldCharType="begin"/>
        </w:r>
        <w:r w:rsidR="00D767B2">
          <w:rPr>
            <w:noProof/>
            <w:webHidden/>
          </w:rPr>
          <w:instrText xml:space="preserve"> PAGEREF _Toc508957154 \h </w:instrText>
        </w:r>
        <w:r w:rsidR="00D767B2">
          <w:rPr>
            <w:noProof/>
            <w:webHidden/>
          </w:rPr>
        </w:r>
        <w:r w:rsidR="00D767B2">
          <w:rPr>
            <w:noProof/>
            <w:webHidden/>
          </w:rPr>
          <w:fldChar w:fldCharType="separate"/>
        </w:r>
        <w:r w:rsidR="00C1602C">
          <w:rPr>
            <w:noProof/>
            <w:webHidden/>
          </w:rPr>
          <w:t>68</w:t>
        </w:r>
        <w:r w:rsidR="00D767B2">
          <w:rPr>
            <w:noProof/>
            <w:webHidden/>
          </w:rPr>
          <w:fldChar w:fldCharType="end"/>
        </w:r>
      </w:hyperlink>
    </w:p>
    <w:p w14:paraId="7449F5FE" w14:textId="77777777" w:rsidR="00D767B2" w:rsidRDefault="00807C4E">
      <w:pPr>
        <w:pStyle w:val="TableofFigures"/>
        <w:tabs>
          <w:tab w:val="right" w:leader="dot" w:pos="9061"/>
        </w:tabs>
        <w:rPr>
          <w:rFonts w:eastAsiaTheme="minorEastAsia" w:cstheme="minorBidi"/>
          <w:noProof/>
          <w:szCs w:val="22"/>
          <w:lang w:eastAsia="en-AU"/>
        </w:rPr>
      </w:pPr>
      <w:hyperlink w:anchor="_Toc508957155" w:history="1">
        <w:r w:rsidR="00D767B2" w:rsidRPr="0034259D">
          <w:rPr>
            <w:rStyle w:val="Hyperlink"/>
            <w:noProof/>
          </w:rPr>
          <w:t>Table 11.2. Agricultural Industry - Forward Linkages with other Industry Sectors</w:t>
        </w:r>
        <w:r w:rsidR="00D767B2">
          <w:rPr>
            <w:noProof/>
            <w:webHidden/>
          </w:rPr>
          <w:tab/>
        </w:r>
        <w:r w:rsidR="00D767B2">
          <w:rPr>
            <w:noProof/>
            <w:webHidden/>
          </w:rPr>
          <w:fldChar w:fldCharType="begin"/>
        </w:r>
        <w:r w:rsidR="00D767B2">
          <w:rPr>
            <w:noProof/>
            <w:webHidden/>
          </w:rPr>
          <w:instrText xml:space="preserve"> PAGEREF _Toc508957155 \h </w:instrText>
        </w:r>
        <w:r w:rsidR="00D767B2">
          <w:rPr>
            <w:noProof/>
            <w:webHidden/>
          </w:rPr>
        </w:r>
        <w:r w:rsidR="00D767B2">
          <w:rPr>
            <w:noProof/>
            <w:webHidden/>
          </w:rPr>
          <w:fldChar w:fldCharType="separate"/>
        </w:r>
        <w:r w:rsidR="00C1602C">
          <w:rPr>
            <w:noProof/>
            <w:webHidden/>
          </w:rPr>
          <w:t>69</w:t>
        </w:r>
        <w:r w:rsidR="00D767B2">
          <w:rPr>
            <w:noProof/>
            <w:webHidden/>
          </w:rPr>
          <w:fldChar w:fldCharType="end"/>
        </w:r>
      </w:hyperlink>
    </w:p>
    <w:p w14:paraId="7D6F8984" w14:textId="4D2938A2" w:rsidR="00BA473C" w:rsidRPr="001773A8" w:rsidRDefault="005E4647" w:rsidP="00FD64C9">
      <w:r>
        <w:rPr>
          <w:b/>
          <w:bCs/>
          <w:noProof/>
          <w:lang w:val="en-US"/>
        </w:rPr>
        <w:fldChar w:fldCharType="end"/>
      </w:r>
    </w:p>
    <w:p w14:paraId="4476362A" w14:textId="77777777" w:rsidR="00A24EC1" w:rsidRDefault="00A24EC1" w:rsidP="00FD64C9">
      <w:pPr>
        <w:sectPr w:rsidR="00A24EC1" w:rsidSect="00E23CD2">
          <w:headerReference w:type="even" r:id="rId19"/>
          <w:headerReference w:type="default" r:id="rId20"/>
          <w:footerReference w:type="even" r:id="rId21"/>
          <w:footerReference w:type="default" r:id="rId22"/>
          <w:headerReference w:type="first" r:id="rId23"/>
          <w:footerReference w:type="first" r:id="rId24"/>
          <w:pgSz w:w="11907" w:h="16840" w:code="9"/>
          <w:pgMar w:top="1418" w:right="1418" w:bottom="1418" w:left="1418" w:header="720" w:footer="567" w:gutter="0"/>
          <w:pgNumType w:fmt="lowerRoman" w:start="1"/>
          <w:cols w:space="720"/>
          <w:titlePg/>
          <w:docGrid w:linePitch="299"/>
        </w:sectPr>
      </w:pPr>
    </w:p>
    <w:p w14:paraId="1BA49897" w14:textId="0608B204" w:rsidR="004C7B67" w:rsidRDefault="00110F3D" w:rsidP="003A7D30">
      <w:pPr>
        <w:pStyle w:val="Heading1"/>
      </w:pPr>
      <w:bookmarkStart w:id="8" w:name="_Toc508957034"/>
      <w:r w:rsidRPr="00A06746">
        <w:t>INTRODUCTION</w:t>
      </w:r>
      <w:bookmarkEnd w:id="8"/>
    </w:p>
    <w:p w14:paraId="0D8B1A1A" w14:textId="696DFFA7" w:rsidR="008462C6" w:rsidRPr="0070052D" w:rsidRDefault="00097FB5" w:rsidP="008462C6">
      <w:r w:rsidRPr="00EA5991">
        <w:t xml:space="preserve">The </w:t>
      </w:r>
      <w:r w:rsidRPr="00E637BE">
        <w:rPr>
          <w:i/>
        </w:rPr>
        <w:t xml:space="preserve">Jobs for the Future Blueprint </w:t>
      </w:r>
      <w:r w:rsidRPr="00EA5991">
        <w:t>projec</w:t>
      </w:r>
      <w:r w:rsidR="00E637BE">
        <w:t>t aimed</w:t>
      </w:r>
      <w:r w:rsidRPr="00EA5991">
        <w:t xml:space="preserve"> to assist the Macedon Ranges Shire in the planning process of a sustainable and prosperous community, by analysing the potential of the region to create </w:t>
      </w:r>
      <w:r w:rsidR="00E637BE">
        <w:t xml:space="preserve">sustainable </w:t>
      </w:r>
      <w:r w:rsidRPr="00EA5991">
        <w:t xml:space="preserve">jobs. </w:t>
      </w:r>
      <w:r w:rsidR="0039002B">
        <w:t>This document,</w:t>
      </w:r>
      <w:r w:rsidR="0039002B" w:rsidRPr="008462C6">
        <w:rPr>
          <w:b/>
          <w:i/>
        </w:rPr>
        <w:t xml:space="preserve"> Macedon Ranges Shire Jobs for the Future Blueprint – Technical Report – Economic Analysis</w:t>
      </w:r>
      <w:r w:rsidR="0039002B" w:rsidRPr="008462C6">
        <w:t>,</w:t>
      </w:r>
      <w:r w:rsidR="0039002B">
        <w:t xml:space="preserve"> describes the key analyses undertaken to comprehend the </w:t>
      </w:r>
      <w:r w:rsidR="00735353">
        <w:t xml:space="preserve">existing </w:t>
      </w:r>
      <w:r w:rsidR="00807C4E">
        <w:t>economic situation of the s</w:t>
      </w:r>
      <w:r w:rsidR="0039002B">
        <w:t>hire and forecast possible economic growth and employment</w:t>
      </w:r>
      <w:r w:rsidR="00735353">
        <w:t xml:space="preserve"> creation</w:t>
      </w:r>
      <w:r w:rsidR="00807C4E">
        <w:t xml:space="preserve"> within the s</w:t>
      </w:r>
      <w:r w:rsidR="0039002B">
        <w:t>hire by 2036.</w:t>
      </w:r>
      <w:r w:rsidR="00735353">
        <w:t xml:space="preserve"> </w:t>
      </w:r>
      <w:r w:rsidR="008462C6">
        <w:t>It also include</w:t>
      </w:r>
      <w:r w:rsidR="00807C4E">
        <w:t>s a case study analysis of the s</w:t>
      </w:r>
      <w:r w:rsidR="008462C6">
        <w:t>hire’s agricultural capabilities</w:t>
      </w:r>
      <w:r w:rsidR="0039002B">
        <w:t>,</w:t>
      </w:r>
      <w:r w:rsidR="008462C6">
        <w:t xml:space="preserve"> in particular</w:t>
      </w:r>
      <w:r w:rsidR="0039002B">
        <w:t>,</w:t>
      </w:r>
      <w:r w:rsidR="008462C6">
        <w:t xml:space="preserve"> for economic growth and job creation. </w:t>
      </w:r>
    </w:p>
    <w:p w14:paraId="2C750CB9" w14:textId="4DF55221" w:rsidR="008462C6" w:rsidRDefault="0039002B" w:rsidP="008462C6">
      <w:r>
        <w:t>This</w:t>
      </w:r>
      <w:r w:rsidR="008462C6">
        <w:t xml:space="preserve"> report</w:t>
      </w:r>
      <w:r w:rsidR="008462C6">
        <w:rPr>
          <w:i/>
        </w:rPr>
        <w:t xml:space="preserve"> </w:t>
      </w:r>
      <w:r>
        <w:t>explain</w:t>
      </w:r>
      <w:r w:rsidR="008462C6">
        <w:t>s</w:t>
      </w:r>
      <w:r w:rsidR="00105812">
        <w:t xml:space="preserve"> three approaches</w:t>
      </w:r>
      <w:r w:rsidR="008462C6" w:rsidRPr="00EA5991">
        <w:t xml:space="preserve"> </w:t>
      </w:r>
      <w:r w:rsidR="008462C6">
        <w:t xml:space="preserve">that </w:t>
      </w:r>
      <w:r w:rsidR="008462C6" w:rsidRPr="00EA5991">
        <w:t>were applied to forecast total employment, by industry and by location for the next twenty years. Additionally, the implications of such growth in the educational sector were assessed, as well as the infrastructure and other services required to support it.</w:t>
      </w:r>
      <w:r w:rsidR="008462C6">
        <w:t xml:space="preserve"> The </w:t>
      </w:r>
      <w:r>
        <w:t xml:space="preserve">report also includes </w:t>
      </w:r>
      <w:r w:rsidR="008462C6">
        <w:t xml:space="preserve">background to two </w:t>
      </w:r>
      <w:r>
        <w:t xml:space="preserve">comprehensive </w:t>
      </w:r>
      <w:r w:rsidR="008462C6">
        <w:t xml:space="preserve">surveys that were </w:t>
      </w:r>
      <w:r w:rsidR="008462C6" w:rsidRPr="00EA5991">
        <w:t xml:space="preserve">conducted (to businesses and residents) and </w:t>
      </w:r>
      <w:r w:rsidR="008462C6">
        <w:t xml:space="preserve">the </w:t>
      </w:r>
      <w:r w:rsidR="008462C6" w:rsidRPr="00EA5991">
        <w:t xml:space="preserve">public data and information provided from </w:t>
      </w:r>
      <w:r w:rsidR="008462C6">
        <w:t>REMPLAN</w:t>
      </w:r>
      <w:r w:rsidR="008462C6" w:rsidRPr="00EA5991">
        <w:t xml:space="preserve"> </w:t>
      </w:r>
      <w:r w:rsidR="008462C6">
        <w:t>that was utilised</w:t>
      </w:r>
      <w:r>
        <w:t xml:space="preserve"> in the study.</w:t>
      </w:r>
    </w:p>
    <w:p w14:paraId="18B5E553" w14:textId="7B07850F" w:rsidR="00097FB5" w:rsidRDefault="00E637BE" w:rsidP="00097FB5">
      <w:r>
        <w:t>This report is a companion</w:t>
      </w:r>
      <w:r w:rsidR="00097FB5">
        <w:t xml:space="preserve"> to </w:t>
      </w:r>
      <w:r w:rsidR="00097FB5" w:rsidRPr="00807C4E">
        <w:rPr>
          <w:b/>
          <w:i/>
        </w:rPr>
        <w:t>Macedon Ranges</w:t>
      </w:r>
      <w:r w:rsidR="00A10154" w:rsidRPr="00807C4E">
        <w:rPr>
          <w:b/>
          <w:i/>
        </w:rPr>
        <w:t xml:space="preserve"> Shire</w:t>
      </w:r>
      <w:r w:rsidR="00097FB5" w:rsidRPr="00807C4E">
        <w:rPr>
          <w:b/>
          <w:i/>
        </w:rPr>
        <w:t xml:space="preserve"> Jobs for the Future Blueprint - Technical Report – Land Suitability Analysis</w:t>
      </w:r>
      <w:r w:rsidR="00097FB5">
        <w:rPr>
          <w:i/>
        </w:rPr>
        <w:t xml:space="preserve">. </w:t>
      </w:r>
      <w:r>
        <w:t>That report explains</w:t>
      </w:r>
      <w:r w:rsidR="00097FB5">
        <w:t xml:space="preserve"> the methodology used in the Land Suitability Analysis</w:t>
      </w:r>
      <w:r w:rsidR="008462C6">
        <w:t xml:space="preserve"> (LSA)</w:t>
      </w:r>
      <w:r w:rsidR="00097FB5">
        <w:t xml:space="preserve">, </w:t>
      </w:r>
      <w:r w:rsidR="008462C6">
        <w:t xml:space="preserve">as well as </w:t>
      </w:r>
      <w:r w:rsidR="00097FB5">
        <w:t xml:space="preserve">the results from the corresponding analyses for five </w:t>
      </w:r>
      <w:r w:rsidR="008462C6">
        <w:t xml:space="preserve">agricultural </w:t>
      </w:r>
      <w:r w:rsidR="00097FB5">
        <w:t>commodities: Fruit, Horticulture (Vegetables), Viticulture, Pastures (as a proxy fo</w:t>
      </w:r>
      <w:r w:rsidR="008462C6">
        <w:t>r livestock) and Cropping. The LSA report also</w:t>
      </w:r>
      <w:r w:rsidR="00097FB5">
        <w:t xml:space="preserve"> discusses the implications and opportunities for agriculture production in the </w:t>
      </w:r>
      <w:r w:rsidR="002B20D8">
        <w:t>Shire</w:t>
      </w:r>
      <w:r w:rsidR="00097FB5">
        <w:t xml:space="preserve"> out to 2050.</w:t>
      </w:r>
    </w:p>
    <w:p w14:paraId="7591502C" w14:textId="29FBBFB4" w:rsidR="00597BB3" w:rsidRDefault="00597BB3" w:rsidP="00597BB3">
      <w:pPr>
        <w:pStyle w:val="Heading2"/>
      </w:pPr>
      <w:bookmarkStart w:id="9" w:name="_Toc508957035"/>
      <w:r>
        <w:t>Project Aims</w:t>
      </w:r>
      <w:bookmarkEnd w:id="9"/>
    </w:p>
    <w:p w14:paraId="3FA96159" w14:textId="31C23A62" w:rsidR="008F3470" w:rsidRPr="00597BB3" w:rsidRDefault="0039002B" w:rsidP="00B62012">
      <w:r>
        <w:t>As indicated in the Brief, the aim of the</w:t>
      </w:r>
      <w:r w:rsidR="00097FB5">
        <w:t xml:space="preserve"> project </w:t>
      </w:r>
      <w:r>
        <w:t xml:space="preserve">is to </w:t>
      </w:r>
      <w:r w:rsidR="00097FB5">
        <w:t>a</w:t>
      </w:r>
      <w:r w:rsidR="008F3470" w:rsidRPr="00597BB3">
        <w:t>ssist</w:t>
      </w:r>
      <w:r w:rsidR="00235F0F">
        <w:t xml:space="preserve"> </w:t>
      </w:r>
      <w:r w:rsidR="008F3470" w:rsidRPr="00597BB3">
        <w:t xml:space="preserve">the Macedon Ranges Shire in the </w:t>
      </w:r>
      <w:r w:rsidR="008F3470" w:rsidRPr="00597BB3">
        <w:rPr>
          <w:b/>
          <w:bCs/>
        </w:rPr>
        <w:t xml:space="preserve">planning </w:t>
      </w:r>
      <w:r w:rsidR="008F3470" w:rsidRPr="00597BB3">
        <w:t xml:space="preserve">process of a </w:t>
      </w:r>
      <w:r w:rsidR="008F3470" w:rsidRPr="00597BB3">
        <w:rPr>
          <w:b/>
          <w:bCs/>
        </w:rPr>
        <w:t>sustainable and prosperous community</w:t>
      </w:r>
      <w:r w:rsidR="008F3470" w:rsidRPr="00597BB3">
        <w:t xml:space="preserve">, by analysing the potential of the </w:t>
      </w:r>
      <w:r w:rsidR="002B20D8">
        <w:t>Shire</w:t>
      </w:r>
      <w:r w:rsidR="008F3470" w:rsidRPr="00597BB3">
        <w:t xml:space="preserve"> to </w:t>
      </w:r>
      <w:r w:rsidR="008F3470" w:rsidRPr="00597BB3">
        <w:rPr>
          <w:b/>
          <w:bCs/>
        </w:rPr>
        <w:t xml:space="preserve">create jobs </w:t>
      </w:r>
      <w:r w:rsidR="008F3470" w:rsidRPr="00597BB3">
        <w:t xml:space="preserve">in the </w:t>
      </w:r>
      <w:r w:rsidR="008F3470" w:rsidRPr="00597BB3">
        <w:rPr>
          <w:b/>
          <w:bCs/>
        </w:rPr>
        <w:t>next 20 years</w:t>
      </w:r>
      <w:r w:rsidR="008F3470" w:rsidRPr="00597BB3">
        <w:t>.</w:t>
      </w:r>
    </w:p>
    <w:p w14:paraId="60085724" w14:textId="77777777" w:rsidR="008F3470" w:rsidRPr="00597BB3" w:rsidRDefault="008F3470" w:rsidP="00597BB3">
      <w:r w:rsidRPr="00597BB3">
        <w:t xml:space="preserve">Such analysis will be guided by the following </w:t>
      </w:r>
      <w:r w:rsidRPr="0039002B">
        <w:rPr>
          <w:i/>
        </w:rPr>
        <w:t>principles</w:t>
      </w:r>
      <w:r w:rsidRPr="00597BB3">
        <w:t>:</w:t>
      </w:r>
    </w:p>
    <w:p w14:paraId="3B03F425" w14:textId="14F56337" w:rsidR="008F3470" w:rsidRPr="00597BB3" w:rsidRDefault="008F3470" w:rsidP="001D1163">
      <w:pPr>
        <w:pStyle w:val="ListParagraph"/>
        <w:numPr>
          <w:ilvl w:val="0"/>
          <w:numId w:val="5"/>
        </w:numPr>
      </w:pPr>
      <w:r w:rsidRPr="00597BB3">
        <w:t>Sustainable and even development</w:t>
      </w:r>
    </w:p>
    <w:p w14:paraId="21B9F0C8" w14:textId="419DB45C" w:rsidR="008F3470" w:rsidRPr="00597BB3" w:rsidRDefault="008F3470" w:rsidP="001D1163">
      <w:pPr>
        <w:pStyle w:val="ListParagraph"/>
        <w:numPr>
          <w:ilvl w:val="0"/>
          <w:numId w:val="5"/>
        </w:numPr>
      </w:pPr>
      <w:r w:rsidRPr="00597BB3">
        <w:t>Resilient and diversified economies</w:t>
      </w:r>
    </w:p>
    <w:p w14:paraId="7556EB1D" w14:textId="2D684D17" w:rsidR="008F3470" w:rsidRPr="00597BB3" w:rsidRDefault="008F3470" w:rsidP="001D1163">
      <w:pPr>
        <w:pStyle w:val="ListParagraph"/>
        <w:numPr>
          <w:ilvl w:val="0"/>
          <w:numId w:val="5"/>
        </w:numPr>
      </w:pPr>
      <w:r w:rsidRPr="00597BB3">
        <w:t xml:space="preserve">Decentralisation (divert people from Metropolitan Melbourne to the </w:t>
      </w:r>
      <w:r w:rsidR="002B20D8">
        <w:t>Shire</w:t>
      </w:r>
      <w:r w:rsidRPr="00597BB3">
        <w:t>)</w:t>
      </w:r>
    </w:p>
    <w:p w14:paraId="2286BC29" w14:textId="5EB32BDA" w:rsidR="008F3470" w:rsidRPr="00597BB3" w:rsidRDefault="008F3470" w:rsidP="001D1163">
      <w:pPr>
        <w:pStyle w:val="ListParagraph"/>
        <w:numPr>
          <w:ilvl w:val="0"/>
          <w:numId w:val="5"/>
        </w:numPr>
      </w:pPr>
      <w:r w:rsidRPr="00597BB3">
        <w:t>Incorporation of infrastructure and services needed to support growth</w:t>
      </w:r>
    </w:p>
    <w:p w14:paraId="25ED37DB" w14:textId="028F19B6" w:rsidR="008F3470" w:rsidRPr="00597BB3" w:rsidRDefault="008F3470" w:rsidP="001D1163">
      <w:pPr>
        <w:pStyle w:val="ListParagraph"/>
        <w:numPr>
          <w:ilvl w:val="0"/>
          <w:numId w:val="5"/>
        </w:numPr>
      </w:pPr>
      <w:r w:rsidRPr="00597BB3">
        <w:t>Incorporation of innovations</w:t>
      </w:r>
    </w:p>
    <w:p w14:paraId="18848090" w14:textId="6B724D90" w:rsidR="008F3470" w:rsidRPr="00597BB3" w:rsidRDefault="008F3470" w:rsidP="001D1163">
      <w:pPr>
        <w:pStyle w:val="ListParagraph"/>
        <w:numPr>
          <w:ilvl w:val="0"/>
          <w:numId w:val="5"/>
        </w:numPr>
      </w:pPr>
      <w:r w:rsidRPr="00597BB3">
        <w:t>Climate change adaptation</w:t>
      </w:r>
    </w:p>
    <w:p w14:paraId="2E44CA0A" w14:textId="03468ACF" w:rsidR="008F3470" w:rsidRDefault="00B62012" w:rsidP="001D1163">
      <w:pPr>
        <w:pStyle w:val="ListParagraph"/>
        <w:numPr>
          <w:ilvl w:val="0"/>
          <w:numId w:val="5"/>
        </w:numPr>
      </w:pPr>
      <w:r>
        <w:t>GHG (Green</w:t>
      </w:r>
      <w:r w:rsidR="008F3470" w:rsidRPr="00597BB3">
        <w:t>house gases) reduction</w:t>
      </w:r>
      <w:r w:rsidR="0039002B">
        <w:t>.</w:t>
      </w:r>
    </w:p>
    <w:p w14:paraId="51BED955" w14:textId="72AC8616" w:rsidR="00097FB5" w:rsidRPr="00597BB3" w:rsidRDefault="0039002B" w:rsidP="00097FB5">
      <w:r>
        <w:t xml:space="preserve">The structure of the project is </w:t>
      </w:r>
      <w:r w:rsidR="00097FB5" w:rsidRPr="00597BB3">
        <w:t xml:space="preserve">shown in the </w:t>
      </w:r>
      <w:r>
        <w:t xml:space="preserve">following </w:t>
      </w:r>
      <w:r w:rsidR="00097FB5">
        <w:t xml:space="preserve">diagram, </w:t>
      </w:r>
      <w:r w:rsidR="00097FB5">
        <w:fldChar w:fldCharType="begin"/>
      </w:r>
      <w:r w:rsidR="00097FB5">
        <w:instrText xml:space="preserve"> REF _Ref508183862 \h </w:instrText>
      </w:r>
      <w:r w:rsidR="00097FB5">
        <w:fldChar w:fldCharType="separate"/>
      </w:r>
      <w:r w:rsidR="00097FB5">
        <w:t xml:space="preserve">Figure </w:t>
      </w:r>
      <w:r w:rsidR="00097FB5">
        <w:rPr>
          <w:noProof/>
        </w:rPr>
        <w:t>5</w:t>
      </w:r>
      <w:r w:rsidR="00097FB5">
        <w:t>.</w:t>
      </w:r>
      <w:r w:rsidR="00097FB5">
        <w:rPr>
          <w:noProof/>
        </w:rPr>
        <w:t>1</w:t>
      </w:r>
      <w:r w:rsidR="00097FB5">
        <w:fldChar w:fldCharType="end"/>
      </w:r>
      <w:r w:rsidR="00097FB5">
        <w:t>.</w:t>
      </w:r>
    </w:p>
    <w:p w14:paraId="20079E2D" w14:textId="77AA0CED" w:rsidR="008F3470" w:rsidRDefault="005B6689" w:rsidP="00597BB3">
      <w:r w:rsidRPr="00597BB3">
        <w:rPr>
          <w:noProof/>
          <w:lang w:eastAsia="en-AU"/>
        </w:rPr>
        <mc:AlternateContent>
          <mc:Choice Requires="wpg">
            <w:drawing>
              <wp:anchor distT="0" distB="0" distL="114300" distR="114300" simplePos="0" relativeHeight="251652608" behindDoc="1" locked="0" layoutInCell="1" allowOverlap="1" wp14:anchorId="5E58A0F2" wp14:editId="2DE86E00">
                <wp:simplePos x="0" y="0"/>
                <wp:positionH relativeFrom="margin">
                  <wp:posOffset>346075</wp:posOffset>
                </wp:positionH>
                <wp:positionV relativeFrom="paragraph">
                  <wp:posOffset>356870</wp:posOffset>
                </wp:positionV>
                <wp:extent cx="4916170" cy="4163695"/>
                <wp:effectExtent l="0" t="0" r="17780" b="27305"/>
                <wp:wrapTopAndBottom/>
                <wp:docPr id="39" name="Group 12"/>
                <wp:cNvGraphicFramePr/>
                <a:graphic xmlns:a="http://schemas.openxmlformats.org/drawingml/2006/main">
                  <a:graphicData uri="http://schemas.microsoft.com/office/word/2010/wordprocessingGroup">
                    <wpg:wgp>
                      <wpg:cNvGrpSpPr/>
                      <wpg:grpSpPr>
                        <a:xfrm>
                          <a:off x="0" y="0"/>
                          <a:ext cx="4916170" cy="4163695"/>
                          <a:chOff x="96921" y="0"/>
                          <a:chExt cx="8909628" cy="6348082"/>
                        </a:xfrm>
                      </wpg:grpSpPr>
                      <wpg:grpSp>
                        <wpg:cNvPr id="41" name="Group 41"/>
                        <wpg:cNvGrpSpPr/>
                        <wpg:grpSpPr>
                          <a:xfrm>
                            <a:off x="96921" y="0"/>
                            <a:ext cx="8909628" cy="5589796"/>
                            <a:chOff x="96921" y="0"/>
                            <a:chExt cx="8909628" cy="5589796"/>
                          </a:xfrm>
                        </wpg:grpSpPr>
                        <wps:wsp>
                          <wps:cNvPr id="43" name="AutoShape 11"/>
                          <wps:cNvSpPr>
                            <a:spLocks noChangeArrowheads="1"/>
                          </wps:cNvSpPr>
                          <wps:spPr bwMode="auto">
                            <a:xfrm>
                              <a:off x="2957738" y="0"/>
                              <a:ext cx="2520000" cy="684000"/>
                            </a:xfrm>
                            <a:prstGeom prst="flowChartOffpageConnector">
                              <a:avLst/>
                            </a:prstGeom>
                            <a:solidFill>
                              <a:srgbClr val="00A1DE"/>
                            </a:solidFill>
                            <a:ln w="12700" algn="ctr">
                              <a:solidFill>
                                <a:schemeClr val="bg1"/>
                              </a:solidFill>
                              <a:miter lim="800000"/>
                              <a:headEnd type="none" w="sm" len="sm"/>
                              <a:tailEnd type="none" w="sm" len="sm"/>
                            </a:ln>
                          </wps:spPr>
                          <wps:txbx>
                            <w:txbxContent>
                              <w:p w14:paraId="0153D1BC" w14:textId="77777777" w:rsidR="00AF345C" w:rsidRDefault="00AF345C" w:rsidP="00597BB3">
                                <w:pPr>
                                  <w:pStyle w:val="NormalWeb"/>
                                  <w:spacing w:before="0" w:beforeAutospacing="0" w:after="0" w:afterAutospacing="0"/>
                                  <w:jc w:val="center"/>
                                </w:pPr>
                                <w:r>
                                  <w:rPr>
                                    <w:rFonts w:asciiTheme="minorHAnsi" w:hAnsi="Calibri" w:cstheme="minorBidi"/>
                                    <w:b/>
                                    <w:bCs/>
                                    <w:color w:val="FFFFFF" w:themeColor="background1"/>
                                    <w:kern w:val="24"/>
                                    <w:sz w:val="36"/>
                                    <w:szCs w:val="36"/>
                                    <w:lang w:val="en-US"/>
                                  </w:rPr>
                                  <w:t>1.</w:t>
                                </w:r>
                                <w:r>
                                  <w:rPr>
                                    <w:rFonts w:asciiTheme="minorHAnsi" w:hAnsi="Calibri" w:cstheme="minorBidi"/>
                                    <w:b/>
                                    <w:bCs/>
                                    <w:color w:val="FFFFFF" w:themeColor="background1"/>
                                    <w:kern w:val="24"/>
                                    <w:sz w:val="32"/>
                                    <w:szCs w:val="32"/>
                                    <w:lang w:val="en-US"/>
                                  </w:rPr>
                                  <w:t xml:space="preserve"> Introduction</w:t>
                                </w:r>
                              </w:p>
                            </w:txbxContent>
                          </wps:txbx>
                          <wps:bodyPr wrap="square" lIns="36000" tIns="36000" rIns="36000" bIns="36000" anchor="ctr"/>
                        </wps:wsp>
                        <wps:wsp>
                          <wps:cNvPr id="44" name="AutoShape 10"/>
                          <wps:cNvSpPr>
                            <a:spLocks noChangeArrowheads="1"/>
                          </wps:cNvSpPr>
                          <wps:spPr bwMode="auto">
                            <a:xfrm>
                              <a:off x="2957738" y="825301"/>
                              <a:ext cx="2520000" cy="684000"/>
                            </a:xfrm>
                            <a:prstGeom prst="flowChartOffpageConnector">
                              <a:avLst/>
                            </a:prstGeom>
                            <a:solidFill>
                              <a:srgbClr val="00A1DE"/>
                            </a:solidFill>
                            <a:ln w="12700" algn="ctr">
                              <a:solidFill>
                                <a:schemeClr val="bg1"/>
                              </a:solidFill>
                              <a:miter lim="800000"/>
                              <a:headEnd type="none" w="sm" len="sm"/>
                              <a:tailEnd type="none" w="sm" len="sm"/>
                            </a:ln>
                          </wps:spPr>
                          <wps:txbx>
                            <w:txbxContent>
                              <w:p w14:paraId="07A1D864" w14:textId="77777777" w:rsidR="00AF345C" w:rsidRDefault="00AF345C" w:rsidP="00597BB3">
                                <w:pPr>
                                  <w:pStyle w:val="NormalWeb"/>
                                  <w:spacing w:before="0" w:beforeAutospacing="0" w:after="0" w:afterAutospacing="0" w:line="254" w:lineRule="auto"/>
                                  <w:jc w:val="center"/>
                                </w:pPr>
                                <w:r>
                                  <w:rPr>
                                    <w:rFonts w:asciiTheme="minorHAnsi" w:hAnsi="Calibri" w:cstheme="minorBidi"/>
                                    <w:b/>
                                    <w:bCs/>
                                    <w:color w:val="FFFFFF" w:themeColor="background1"/>
                                    <w:kern w:val="24"/>
                                    <w:sz w:val="36"/>
                                    <w:szCs w:val="36"/>
                                    <w:lang w:val="en-US"/>
                                  </w:rPr>
                                  <w:t>2.</w:t>
                                </w:r>
                                <w:r>
                                  <w:rPr>
                                    <w:rFonts w:asciiTheme="minorHAnsi" w:hAnsi="Calibri" w:cstheme="minorBidi"/>
                                    <w:b/>
                                    <w:bCs/>
                                    <w:color w:val="FFFFFF" w:themeColor="background1"/>
                                    <w:kern w:val="24"/>
                                    <w:sz w:val="22"/>
                                    <w:szCs w:val="22"/>
                                    <w:lang w:val="en-US"/>
                                  </w:rPr>
                                  <w:t xml:space="preserve"> </w:t>
                                </w:r>
                                <w:r>
                                  <w:rPr>
                                    <w:rFonts w:asciiTheme="minorHAnsi" w:hAnsi="Calibri" w:cstheme="minorBidi"/>
                                    <w:b/>
                                    <w:bCs/>
                                    <w:color w:val="FFFFFF" w:themeColor="background1"/>
                                    <w:kern w:val="24"/>
                                    <w:sz w:val="32"/>
                                    <w:szCs w:val="32"/>
                                    <w:lang w:val="en-US"/>
                                  </w:rPr>
                                  <w:t xml:space="preserve">Employment </w:t>
                                </w:r>
                              </w:p>
                              <w:p w14:paraId="66F7258E" w14:textId="77777777" w:rsidR="00AF345C" w:rsidRDefault="00AF345C" w:rsidP="00597BB3">
                                <w:pPr>
                                  <w:pStyle w:val="NormalWeb"/>
                                  <w:spacing w:before="0" w:beforeAutospacing="0" w:after="0" w:afterAutospacing="0" w:line="254" w:lineRule="auto"/>
                                  <w:jc w:val="center"/>
                                </w:pPr>
                                <w:r>
                                  <w:rPr>
                                    <w:rFonts w:asciiTheme="minorHAnsi" w:hAnsi="Calibri" w:cstheme="minorBidi"/>
                                    <w:b/>
                                    <w:bCs/>
                                    <w:color w:val="FFFFFF" w:themeColor="background1"/>
                                    <w:kern w:val="24"/>
                                    <w:sz w:val="32"/>
                                    <w:szCs w:val="32"/>
                                    <w:lang w:val="en-US"/>
                                  </w:rPr>
                                  <w:t>Forecast</w:t>
                                </w:r>
                              </w:p>
                            </w:txbxContent>
                          </wps:txbx>
                          <wps:bodyPr wrap="square" lIns="36000" tIns="36000" rIns="36000" bIns="36000" anchor="ctr"/>
                        </wps:wsp>
                        <wps:wsp>
                          <wps:cNvPr id="45" name="AutoShape 10"/>
                          <wps:cNvSpPr>
                            <a:spLocks noChangeArrowheads="1"/>
                          </wps:cNvSpPr>
                          <wps:spPr bwMode="auto">
                            <a:xfrm>
                              <a:off x="2957738" y="3679932"/>
                              <a:ext cx="2520000" cy="684000"/>
                            </a:xfrm>
                            <a:prstGeom prst="flowChartOffpageConnector">
                              <a:avLst/>
                            </a:prstGeom>
                            <a:solidFill>
                              <a:srgbClr val="00A1DE"/>
                            </a:solidFill>
                            <a:ln w="12700" algn="ctr">
                              <a:solidFill>
                                <a:schemeClr val="bg1"/>
                              </a:solidFill>
                              <a:miter lim="800000"/>
                              <a:headEnd type="none" w="sm" len="sm"/>
                              <a:tailEnd type="none" w="sm" len="sm"/>
                            </a:ln>
                          </wps:spPr>
                          <wps:txbx>
                            <w:txbxContent>
                              <w:p w14:paraId="3268AAE4" w14:textId="77777777" w:rsidR="00AF345C" w:rsidRPr="00B62012" w:rsidRDefault="00AF345C" w:rsidP="00597BB3">
                                <w:pPr>
                                  <w:pStyle w:val="NormalWeb"/>
                                  <w:spacing w:before="0" w:beforeAutospacing="0" w:after="0" w:afterAutospacing="0" w:line="254" w:lineRule="auto"/>
                                  <w:jc w:val="center"/>
                                  <w:rPr>
                                    <w:sz w:val="14"/>
                                  </w:rPr>
                                </w:pPr>
                                <w:r w:rsidRPr="00B62012">
                                  <w:rPr>
                                    <w:rFonts w:asciiTheme="minorHAnsi" w:hAnsi="Calibri" w:cstheme="minorBidi"/>
                                    <w:b/>
                                    <w:bCs/>
                                    <w:color w:val="FFFFFF" w:themeColor="background1"/>
                                    <w:kern w:val="24"/>
                                    <w:sz w:val="20"/>
                                    <w:szCs w:val="36"/>
                                    <w:lang w:val="en-US"/>
                                  </w:rPr>
                                  <w:t>5.</w:t>
                                </w:r>
                                <w:r w:rsidRPr="00B62012">
                                  <w:rPr>
                                    <w:rFonts w:asciiTheme="minorHAnsi" w:hAnsi="Calibri" w:cstheme="minorBidi"/>
                                    <w:b/>
                                    <w:bCs/>
                                    <w:color w:val="FFFFFF" w:themeColor="background1"/>
                                    <w:kern w:val="24"/>
                                    <w:sz w:val="12"/>
                                    <w:szCs w:val="22"/>
                                    <w:lang w:val="en-US"/>
                                  </w:rPr>
                                  <w:t xml:space="preserve"> </w:t>
                                </w:r>
                                <w:r w:rsidRPr="00B62012">
                                  <w:rPr>
                                    <w:rFonts w:asciiTheme="minorHAnsi" w:hAnsi="Calibri" w:cstheme="minorBidi"/>
                                    <w:b/>
                                    <w:bCs/>
                                    <w:color w:val="FFFFFF" w:themeColor="background1"/>
                                    <w:kern w:val="24"/>
                                    <w:sz w:val="18"/>
                                    <w:szCs w:val="32"/>
                                  </w:rPr>
                                  <w:t>Potential of agriculture to generate jobs</w:t>
                                </w:r>
                              </w:p>
                            </w:txbxContent>
                          </wps:txbx>
                          <wps:bodyPr wrap="square" lIns="36000" tIns="36000" rIns="36000" bIns="36000" anchor="ctr"/>
                        </wps:wsp>
                        <wpg:grpSp>
                          <wpg:cNvPr id="47" name="Group 47"/>
                          <wpg:cNvGrpSpPr/>
                          <wpg:grpSpPr>
                            <a:xfrm>
                              <a:off x="1368456" y="1567821"/>
                              <a:ext cx="5441730" cy="756000"/>
                              <a:chOff x="1368456" y="1567821"/>
                              <a:chExt cx="5441730" cy="756000"/>
                            </a:xfrm>
                          </wpg:grpSpPr>
                          <wps:wsp>
                            <wps:cNvPr id="48" name="Rectangle 48"/>
                            <wps:cNvSpPr>
                              <a:spLocks noChangeArrowheads="1"/>
                            </wps:cNvSpPr>
                            <wps:spPr bwMode="auto">
                              <a:xfrm>
                                <a:off x="1368456" y="1567821"/>
                                <a:ext cx="5441730" cy="756000"/>
                              </a:xfrm>
                              <a:prstGeom prst="rect">
                                <a:avLst/>
                              </a:prstGeom>
                              <a:solidFill>
                                <a:schemeClr val="accent3">
                                  <a:lumMod val="20000"/>
                                  <a:lumOff val="80000"/>
                                </a:schemeClr>
                              </a:solidFill>
                              <a:ln w="12700" algn="ctr">
                                <a:solidFill>
                                  <a:schemeClr val="bg2">
                                    <a:lumMod val="90000"/>
                                  </a:schemeClr>
                                </a:solidFill>
                                <a:miter lim="800000"/>
                                <a:headEnd type="none" w="sm" len="sm"/>
                                <a:tailEnd type="none" w="sm" len="sm"/>
                              </a:ln>
                            </wps:spPr>
                            <wps:bodyPr wrap="square" lIns="36000" tIns="36000" rIns="36000" bIns="36000" anchor="ctr">
                              <a:noAutofit/>
                            </wps:bodyPr>
                          </wps:wsp>
                          <wps:wsp>
                            <wps:cNvPr id="49" name="Rectangle 49"/>
                            <wps:cNvSpPr>
                              <a:spLocks noChangeArrowheads="1"/>
                            </wps:cNvSpPr>
                            <wps:spPr bwMode="auto">
                              <a:xfrm>
                                <a:off x="1508795" y="1668319"/>
                                <a:ext cx="1620000" cy="543600"/>
                              </a:xfrm>
                              <a:prstGeom prst="rect">
                                <a:avLst/>
                              </a:prstGeom>
                              <a:solidFill>
                                <a:schemeClr val="bg1">
                                  <a:lumMod val="85000"/>
                                </a:schemeClr>
                              </a:solidFill>
                              <a:ln w="12700" algn="ctr">
                                <a:solidFill>
                                  <a:schemeClr val="bg1"/>
                                </a:solidFill>
                                <a:miter lim="800000"/>
                                <a:headEnd type="none" w="sm" len="sm"/>
                                <a:tailEnd/>
                              </a:ln>
                            </wps:spPr>
                            <wps:txbx>
                              <w:txbxContent>
                                <w:p w14:paraId="7470B701" w14:textId="77777777" w:rsidR="00AF345C" w:rsidRPr="00B62012" w:rsidRDefault="00AF345C" w:rsidP="00597BB3">
                                  <w:pPr>
                                    <w:pStyle w:val="NormalWeb"/>
                                    <w:spacing w:before="0" w:beforeAutospacing="0" w:after="0" w:afterAutospacing="0"/>
                                    <w:jc w:val="center"/>
                                    <w:rPr>
                                      <w:sz w:val="20"/>
                                      <w:szCs w:val="20"/>
                                    </w:rPr>
                                  </w:pPr>
                                  <w:r w:rsidRPr="00B62012">
                                    <w:rPr>
                                      <w:rFonts w:asciiTheme="minorHAnsi" w:eastAsia="MS PGothic" w:hAnsi="Calibri" w:cstheme="minorBidi"/>
                                      <w:color w:val="313131"/>
                                      <w:kern w:val="24"/>
                                      <w:sz w:val="20"/>
                                      <w:szCs w:val="20"/>
                                      <w:lang w:val="en-US"/>
                                    </w:rPr>
                                    <w:t xml:space="preserve">Industry Survey </w:t>
                                  </w:r>
                                </w:p>
                                <w:p w14:paraId="23299AD3" w14:textId="77777777" w:rsidR="00AF345C" w:rsidRPr="00B62012" w:rsidRDefault="00AF345C" w:rsidP="00597BB3">
                                  <w:pPr>
                                    <w:pStyle w:val="NormalWeb"/>
                                    <w:spacing w:before="0" w:beforeAutospacing="0" w:after="0" w:afterAutospacing="0"/>
                                    <w:jc w:val="center"/>
                                    <w:rPr>
                                      <w:sz w:val="20"/>
                                      <w:szCs w:val="20"/>
                                    </w:rPr>
                                  </w:pPr>
                                  <w:r w:rsidRPr="00B62012">
                                    <w:rPr>
                                      <w:rFonts w:asciiTheme="minorHAnsi" w:eastAsia="MS PGothic" w:hAnsi="Calibri" w:cstheme="minorBidi"/>
                                      <w:color w:val="313131"/>
                                      <w:kern w:val="24"/>
                                      <w:sz w:val="20"/>
                                      <w:szCs w:val="20"/>
                                      <w:lang w:val="en-US"/>
                                    </w:rPr>
                                    <w:t>Analysis</w:t>
                                  </w:r>
                                </w:p>
                              </w:txbxContent>
                            </wps:txbx>
                            <wps:bodyPr wrap="square" lIns="36000" tIns="36000" rIns="36000" bIns="36000" anchor="ctr">
                              <a:noAutofit/>
                            </wps:bodyPr>
                          </wps:wsp>
                          <wps:wsp>
                            <wps:cNvPr id="50" name="Rectangle 50"/>
                            <wps:cNvSpPr>
                              <a:spLocks noChangeArrowheads="1"/>
                            </wps:cNvSpPr>
                            <wps:spPr bwMode="auto">
                              <a:xfrm>
                                <a:off x="3282551" y="1668319"/>
                                <a:ext cx="1620000" cy="543600"/>
                              </a:xfrm>
                              <a:prstGeom prst="rect">
                                <a:avLst/>
                              </a:prstGeom>
                              <a:solidFill>
                                <a:schemeClr val="bg1">
                                  <a:lumMod val="85000"/>
                                </a:schemeClr>
                              </a:solidFill>
                              <a:ln w="12700" algn="ctr">
                                <a:solidFill>
                                  <a:schemeClr val="bg1"/>
                                </a:solidFill>
                                <a:miter lim="800000"/>
                                <a:headEnd type="none" w="sm" len="sm"/>
                                <a:tailEnd/>
                              </a:ln>
                            </wps:spPr>
                            <wps:txbx>
                              <w:txbxContent>
                                <w:p w14:paraId="0E255511" w14:textId="77777777" w:rsidR="00AF345C" w:rsidRPr="00B62012" w:rsidRDefault="00AF345C" w:rsidP="00597BB3">
                                  <w:pPr>
                                    <w:pStyle w:val="NormalWeb"/>
                                    <w:spacing w:before="0" w:beforeAutospacing="0" w:after="0" w:afterAutospacing="0"/>
                                    <w:jc w:val="center"/>
                                    <w:rPr>
                                      <w:sz w:val="16"/>
                                    </w:rPr>
                                  </w:pPr>
                                  <w:r w:rsidRPr="00B62012">
                                    <w:rPr>
                                      <w:rFonts w:asciiTheme="minorHAnsi" w:eastAsia="MS PGothic" w:hAnsi="Calibri" w:cstheme="minorBidi"/>
                                      <w:color w:val="313131"/>
                                      <w:kern w:val="24"/>
                                      <w:sz w:val="18"/>
                                      <w:szCs w:val="28"/>
                                      <w:lang w:val="en-US"/>
                                    </w:rPr>
                                    <w:t>Input - Output &amp; Elasticity Analysis</w:t>
                                  </w:r>
                                </w:p>
                              </w:txbxContent>
                            </wps:txbx>
                            <wps:bodyPr wrap="square" lIns="36000" tIns="36000" rIns="36000" bIns="36000" anchor="ctr">
                              <a:noAutofit/>
                            </wps:bodyPr>
                          </wps:wsp>
                          <wps:wsp>
                            <wps:cNvPr id="51" name="Rectangle 51"/>
                            <wps:cNvSpPr>
                              <a:spLocks noChangeArrowheads="1"/>
                            </wps:cNvSpPr>
                            <wps:spPr bwMode="auto">
                              <a:xfrm>
                                <a:off x="5056308" y="1668319"/>
                                <a:ext cx="1620000" cy="543600"/>
                              </a:xfrm>
                              <a:prstGeom prst="rect">
                                <a:avLst/>
                              </a:prstGeom>
                              <a:solidFill>
                                <a:schemeClr val="bg1">
                                  <a:lumMod val="85000"/>
                                </a:schemeClr>
                              </a:solidFill>
                              <a:ln w="12700" algn="ctr">
                                <a:solidFill>
                                  <a:schemeClr val="bg1"/>
                                </a:solidFill>
                                <a:miter lim="800000"/>
                                <a:headEnd type="none" w="sm" len="sm"/>
                                <a:tailEnd/>
                              </a:ln>
                            </wps:spPr>
                            <wps:txbx>
                              <w:txbxContent>
                                <w:p w14:paraId="493D1A6F" w14:textId="77777777" w:rsidR="00AF345C" w:rsidRPr="00B62012" w:rsidRDefault="00AF345C" w:rsidP="00597BB3">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 xml:space="preserve">Trend </w:t>
                                  </w:r>
                                </w:p>
                                <w:p w14:paraId="482BE313" w14:textId="77777777" w:rsidR="00AF345C" w:rsidRPr="00B62012" w:rsidRDefault="00AF345C" w:rsidP="00597BB3">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Extrapolation</w:t>
                                  </w:r>
                                </w:p>
                              </w:txbxContent>
                            </wps:txbx>
                            <wps:bodyPr wrap="square" lIns="36000" tIns="36000" rIns="36000" bIns="36000" anchor="ctr">
                              <a:noAutofit/>
                            </wps:bodyPr>
                          </wps:wsp>
                        </wpg:grpSp>
                        <wps:wsp>
                          <wps:cNvPr id="52" name="Straight Connector 52"/>
                          <wps:cNvCnPr/>
                          <wps:spPr>
                            <a:xfrm flipV="1">
                              <a:off x="96921" y="730327"/>
                              <a:ext cx="8315269" cy="0"/>
                            </a:xfrm>
                            <a:prstGeom prst="line">
                              <a:avLst/>
                            </a:prstGeom>
                            <a:ln>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flipV="1">
                              <a:off x="96921" y="3569410"/>
                              <a:ext cx="8315269" cy="0"/>
                            </a:xfrm>
                            <a:prstGeom prst="line">
                              <a:avLst/>
                            </a:prstGeom>
                            <a:ln>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54" name="AutoShape 10"/>
                          <wps:cNvSpPr>
                            <a:spLocks noChangeArrowheads="1"/>
                          </wps:cNvSpPr>
                          <wps:spPr bwMode="auto">
                            <a:xfrm>
                              <a:off x="885047" y="2767492"/>
                              <a:ext cx="2628000" cy="684000"/>
                            </a:xfrm>
                            <a:prstGeom prst="roundRect">
                              <a:avLst/>
                            </a:prstGeom>
                            <a:solidFill>
                              <a:srgbClr val="00A1DE"/>
                            </a:solidFill>
                            <a:ln w="12700" algn="ctr">
                              <a:solidFill>
                                <a:schemeClr val="bg1"/>
                              </a:solidFill>
                              <a:miter lim="800000"/>
                              <a:headEnd type="none" w="sm" len="sm"/>
                              <a:tailEnd type="none" w="sm" len="sm"/>
                            </a:ln>
                          </wps:spPr>
                          <wps:txbx>
                            <w:txbxContent>
                              <w:p w14:paraId="56B32612" w14:textId="77777777" w:rsidR="00AF345C" w:rsidRPr="00B62012" w:rsidRDefault="00AF345C" w:rsidP="00597BB3">
                                <w:pPr>
                                  <w:pStyle w:val="NormalWeb"/>
                                  <w:spacing w:before="0" w:beforeAutospacing="0" w:after="0" w:afterAutospacing="0" w:line="254" w:lineRule="auto"/>
                                  <w:jc w:val="center"/>
                                  <w:rPr>
                                    <w:sz w:val="18"/>
                                  </w:rPr>
                                </w:pPr>
                                <w:r w:rsidRPr="00B62012">
                                  <w:rPr>
                                    <w:rFonts w:asciiTheme="minorHAnsi" w:hAnsi="Calibri" w:cstheme="minorBidi"/>
                                    <w:b/>
                                    <w:bCs/>
                                    <w:color w:val="FFFFFF" w:themeColor="background1"/>
                                    <w:kern w:val="24"/>
                                    <w:szCs w:val="36"/>
                                    <w:lang w:val="en-US"/>
                                  </w:rPr>
                                  <w:t>3.</w:t>
                                </w:r>
                                <w:r w:rsidRPr="00B62012">
                                  <w:rPr>
                                    <w:rFonts w:asciiTheme="minorHAnsi" w:hAnsi="Calibri" w:cstheme="minorBidi"/>
                                    <w:b/>
                                    <w:bCs/>
                                    <w:color w:val="FFFFFF" w:themeColor="background1"/>
                                    <w:kern w:val="24"/>
                                    <w:sz w:val="16"/>
                                    <w:szCs w:val="22"/>
                                    <w:lang w:val="en-US"/>
                                  </w:rPr>
                                  <w:t xml:space="preserve"> </w:t>
                                </w:r>
                                <w:r w:rsidRPr="00B62012">
                                  <w:rPr>
                                    <w:rFonts w:asciiTheme="minorHAnsi" w:hAnsi="Calibri" w:cstheme="minorBidi"/>
                                    <w:b/>
                                    <w:bCs/>
                                    <w:color w:val="FFFFFF" w:themeColor="background1"/>
                                    <w:kern w:val="24"/>
                                    <w:sz w:val="22"/>
                                    <w:szCs w:val="32"/>
                                    <w:lang w:val="en-US"/>
                                  </w:rPr>
                                  <w:t>Implications for the educational sector</w:t>
                                </w:r>
                              </w:p>
                            </w:txbxContent>
                          </wps:txbx>
                          <wps:bodyPr wrap="square" lIns="36000" tIns="36000" rIns="36000" bIns="36000" anchor="ctr"/>
                        </wps:wsp>
                        <wps:wsp>
                          <wps:cNvPr id="55" name="AutoShape 10"/>
                          <wps:cNvSpPr>
                            <a:spLocks noChangeArrowheads="1"/>
                          </wps:cNvSpPr>
                          <wps:spPr bwMode="auto">
                            <a:xfrm>
                              <a:off x="4563132" y="2767492"/>
                              <a:ext cx="2628000" cy="684000"/>
                            </a:xfrm>
                            <a:prstGeom prst="roundRect">
                              <a:avLst/>
                            </a:prstGeom>
                            <a:solidFill>
                              <a:srgbClr val="00A1DE"/>
                            </a:solidFill>
                            <a:ln w="12700" algn="ctr">
                              <a:solidFill>
                                <a:schemeClr val="bg1"/>
                              </a:solidFill>
                              <a:miter lim="800000"/>
                              <a:headEnd type="none" w="sm" len="sm"/>
                              <a:tailEnd type="none" w="sm" len="sm"/>
                            </a:ln>
                          </wps:spPr>
                          <wps:txbx>
                            <w:txbxContent>
                              <w:p w14:paraId="31C85609" w14:textId="77777777" w:rsidR="00AF345C" w:rsidRPr="00B62012" w:rsidRDefault="00AF345C" w:rsidP="00597BB3">
                                <w:pPr>
                                  <w:pStyle w:val="NormalWeb"/>
                                  <w:spacing w:before="0" w:beforeAutospacing="0" w:after="0" w:afterAutospacing="0" w:line="254" w:lineRule="auto"/>
                                  <w:jc w:val="center"/>
                                  <w:rPr>
                                    <w:sz w:val="12"/>
                                  </w:rPr>
                                </w:pPr>
                                <w:r w:rsidRPr="00B62012">
                                  <w:rPr>
                                    <w:rFonts w:asciiTheme="minorHAnsi" w:hAnsi="Calibri" w:cstheme="minorBidi"/>
                                    <w:b/>
                                    <w:bCs/>
                                    <w:color w:val="FFFFFF" w:themeColor="background1"/>
                                    <w:kern w:val="24"/>
                                    <w:sz w:val="18"/>
                                    <w:szCs w:val="36"/>
                                    <w:lang w:val="en-US"/>
                                  </w:rPr>
                                  <w:t>4.</w:t>
                                </w:r>
                                <w:r w:rsidRPr="00B62012">
                                  <w:rPr>
                                    <w:rFonts w:asciiTheme="minorHAnsi" w:hAnsi="Calibri" w:cstheme="minorBidi"/>
                                    <w:b/>
                                    <w:bCs/>
                                    <w:color w:val="FFFFFF" w:themeColor="background1"/>
                                    <w:kern w:val="24"/>
                                    <w:sz w:val="10"/>
                                    <w:szCs w:val="22"/>
                                    <w:lang w:val="en-US"/>
                                  </w:rPr>
                                  <w:t xml:space="preserve"> </w:t>
                                </w:r>
                                <w:r w:rsidRPr="00B62012">
                                  <w:rPr>
                                    <w:rFonts w:asciiTheme="minorHAnsi" w:hAnsi="Calibri" w:cstheme="minorBidi"/>
                                    <w:b/>
                                    <w:bCs/>
                                    <w:color w:val="FFFFFF" w:themeColor="background1"/>
                                    <w:kern w:val="24"/>
                                    <w:sz w:val="16"/>
                                    <w:szCs w:val="32"/>
                                    <w:lang w:val="en-US"/>
                                  </w:rPr>
                                  <w:t>Infrastructure and services needed to support growth</w:t>
                                </w:r>
                              </w:p>
                            </w:txbxContent>
                          </wps:txbx>
                          <wps:bodyPr wrap="square" lIns="36000" tIns="36000" rIns="36000" bIns="36000" anchor="ctr"/>
                        </wps:wsp>
                        <wpg:grpSp>
                          <wpg:cNvPr id="56" name="Group 56"/>
                          <wpg:cNvGrpSpPr/>
                          <wpg:grpSpPr>
                            <a:xfrm>
                              <a:off x="3318319" y="2357836"/>
                              <a:ext cx="1583998" cy="436445"/>
                              <a:chOff x="6263942" y="2357836"/>
                              <a:chExt cx="1583998" cy="436445"/>
                            </a:xfrm>
                          </wpg:grpSpPr>
                          <wps:wsp>
                            <wps:cNvPr id="57" name="Straight Arrow Connector 57"/>
                            <wps:cNvCnPr/>
                            <wps:spPr>
                              <a:xfrm>
                                <a:off x="6268994" y="2542281"/>
                                <a:ext cx="0" cy="252000"/>
                              </a:xfrm>
                              <a:prstGeom prst="straightConnector1">
                                <a:avLst/>
                              </a:prstGeom>
                              <a:ln w="28575">
                                <a:solidFill>
                                  <a:schemeClr val="bg1">
                                    <a:lumMod val="65000"/>
                                  </a:schemeClr>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58" name="Straight Arrow Connector 58"/>
                            <wps:cNvCnPr/>
                            <wps:spPr>
                              <a:xfrm>
                                <a:off x="7842145" y="2542281"/>
                                <a:ext cx="0" cy="252000"/>
                              </a:xfrm>
                              <a:prstGeom prst="straightConnector1">
                                <a:avLst/>
                              </a:prstGeom>
                              <a:ln w="28575">
                                <a:solidFill>
                                  <a:schemeClr val="bg1">
                                    <a:lumMod val="65000"/>
                                  </a:schemeClr>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59" name="Straight Arrow Connector 59"/>
                            <wps:cNvCnPr/>
                            <wps:spPr>
                              <a:xfrm flipH="1">
                                <a:off x="6263942" y="2545260"/>
                                <a:ext cx="1583998" cy="0"/>
                              </a:xfrm>
                              <a:prstGeom prst="straightConnector1">
                                <a:avLst/>
                              </a:prstGeom>
                              <a:ln w="28575">
                                <a:solidFill>
                                  <a:schemeClr val="bg1">
                                    <a:lumMod val="65000"/>
                                  </a:schemeClr>
                                </a:solidFill>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60" name="Straight Arrow Connector 60"/>
                            <wps:cNvCnPr/>
                            <wps:spPr>
                              <a:xfrm>
                                <a:off x="7072424" y="2357836"/>
                                <a:ext cx="0" cy="179999"/>
                              </a:xfrm>
                              <a:prstGeom prst="straightConnector1">
                                <a:avLst/>
                              </a:prstGeom>
                              <a:ln w="28575">
                                <a:solidFill>
                                  <a:schemeClr val="bg1">
                                    <a:lumMod val="65000"/>
                                  </a:schemeClr>
                                </a:solidFill>
                                <a:headEnd type="none"/>
                                <a:tailEnd type="none"/>
                              </a:ln>
                            </wps:spPr>
                            <wps:style>
                              <a:lnRef idx="1">
                                <a:schemeClr val="accent1"/>
                              </a:lnRef>
                              <a:fillRef idx="0">
                                <a:schemeClr val="accent1"/>
                              </a:fillRef>
                              <a:effectRef idx="0">
                                <a:schemeClr val="accent1"/>
                              </a:effectRef>
                              <a:fontRef idx="minor">
                                <a:schemeClr val="tx1"/>
                              </a:fontRef>
                            </wps:style>
                            <wps:bodyPr/>
                          </wps:wsp>
                        </wpg:grpSp>
                        <wpg:grpSp>
                          <wpg:cNvPr id="61" name="Group 61"/>
                          <wpg:cNvGrpSpPr/>
                          <wpg:grpSpPr>
                            <a:xfrm>
                              <a:off x="466952" y="4478196"/>
                              <a:ext cx="7244739" cy="972000"/>
                              <a:chOff x="466952" y="4478196"/>
                              <a:chExt cx="7244739" cy="972000"/>
                            </a:xfrm>
                          </wpg:grpSpPr>
                          <wps:wsp>
                            <wps:cNvPr id="62" name="Rectangle 62"/>
                            <wps:cNvSpPr>
                              <a:spLocks noChangeArrowheads="1"/>
                            </wps:cNvSpPr>
                            <wps:spPr bwMode="auto">
                              <a:xfrm>
                                <a:off x="466952" y="4478196"/>
                                <a:ext cx="7244739" cy="972000"/>
                              </a:xfrm>
                              <a:prstGeom prst="rect">
                                <a:avLst/>
                              </a:prstGeom>
                              <a:solidFill>
                                <a:schemeClr val="accent3">
                                  <a:lumMod val="20000"/>
                                  <a:lumOff val="80000"/>
                                </a:schemeClr>
                              </a:solidFill>
                              <a:ln w="12700" algn="ctr">
                                <a:solidFill>
                                  <a:schemeClr val="bg2">
                                    <a:lumMod val="90000"/>
                                  </a:schemeClr>
                                </a:solidFill>
                                <a:miter lim="800000"/>
                                <a:headEnd type="none" w="sm" len="sm"/>
                                <a:tailEnd type="none" w="sm" len="sm"/>
                              </a:ln>
                            </wps:spPr>
                            <wps:bodyPr wrap="square" lIns="36000" tIns="36000" rIns="36000" bIns="36000" anchor="ctr">
                              <a:noAutofit/>
                            </wps:bodyPr>
                          </wps:wsp>
                          <wps:wsp>
                            <wps:cNvPr id="63" name="Rectangle 63"/>
                            <wps:cNvSpPr>
                              <a:spLocks noChangeArrowheads="1"/>
                            </wps:cNvSpPr>
                            <wps:spPr bwMode="auto">
                              <a:xfrm>
                                <a:off x="607291" y="4644010"/>
                                <a:ext cx="1620000" cy="648000"/>
                              </a:xfrm>
                              <a:prstGeom prst="rect">
                                <a:avLst/>
                              </a:prstGeom>
                              <a:solidFill>
                                <a:schemeClr val="bg1">
                                  <a:lumMod val="85000"/>
                                </a:schemeClr>
                              </a:solidFill>
                              <a:ln w="12700" algn="ctr">
                                <a:solidFill>
                                  <a:schemeClr val="bg1"/>
                                </a:solidFill>
                                <a:miter lim="800000"/>
                                <a:headEnd type="none" w="sm" len="sm"/>
                                <a:tailEnd/>
                              </a:ln>
                            </wps:spPr>
                            <wps:txbx>
                              <w:txbxContent>
                                <w:p w14:paraId="6D995469" w14:textId="77777777" w:rsidR="00AF345C" w:rsidRPr="00B62012" w:rsidRDefault="00AF345C" w:rsidP="00597BB3">
                                  <w:pPr>
                                    <w:pStyle w:val="NormalWeb"/>
                                    <w:spacing w:before="0" w:beforeAutospacing="0" w:after="0" w:afterAutospacing="0"/>
                                    <w:jc w:val="center"/>
                                    <w:rPr>
                                      <w:sz w:val="14"/>
                                    </w:rPr>
                                  </w:pPr>
                                  <w:r w:rsidRPr="00B62012">
                                    <w:rPr>
                                      <w:rFonts w:asciiTheme="minorHAnsi" w:eastAsia="MS PGothic" w:hAnsi="Calibri" w:cstheme="minorBidi"/>
                                      <w:color w:val="313131"/>
                                      <w:kern w:val="24"/>
                                      <w:sz w:val="16"/>
                                      <w:szCs w:val="28"/>
                                    </w:rPr>
                                    <w:t>Specialisation &amp; Competitive Advantages Analysis</w:t>
                                  </w:r>
                                </w:p>
                              </w:txbxContent>
                            </wps:txbx>
                            <wps:bodyPr wrap="square" lIns="36000" tIns="36000" rIns="36000" bIns="36000" anchor="ctr">
                              <a:noAutofit/>
                            </wps:bodyPr>
                          </wps:wsp>
                          <wps:wsp>
                            <wps:cNvPr id="64" name="Rectangle 64"/>
                            <wps:cNvSpPr>
                              <a:spLocks noChangeArrowheads="1"/>
                            </wps:cNvSpPr>
                            <wps:spPr bwMode="auto">
                              <a:xfrm>
                                <a:off x="2381047" y="4644010"/>
                                <a:ext cx="1620000" cy="648000"/>
                              </a:xfrm>
                              <a:prstGeom prst="rect">
                                <a:avLst/>
                              </a:prstGeom>
                              <a:solidFill>
                                <a:schemeClr val="bg1">
                                  <a:lumMod val="85000"/>
                                </a:schemeClr>
                              </a:solidFill>
                              <a:ln w="12700" algn="ctr">
                                <a:solidFill>
                                  <a:schemeClr val="bg1"/>
                                </a:solidFill>
                                <a:miter lim="800000"/>
                                <a:headEnd type="none" w="sm" len="sm"/>
                                <a:tailEnd/>
                              </a:ln>
                            </wps:spPr>
                            <wps:txbx>
                              <w:txbxContent>
                                <w:p w14:paraId="2E482260" w14:textId="77777777" w:rsidR="00AF345C" w:rsidRPr="00B62012" w:rsidRDefault="00AF345C" w:rsidP="00597BB3">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Land Suitability</w:t>
                                  </w:r>
                                </w:p>
                                <w:p w14:paraId="205B9BD0" w14:textId="77777777" w:rsidR="00AF345C" w:rsidRPr="00B62012" w:rsidRDefault="00AF345C" w:rsidP="00597BB3">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Analysis</w:t>
                                  </w:r>
                                </w:p>
                              </w:txbxContent>
                            </wps:txbx>
                            <wps:bodyPr wrap="square" lIns="36000" tIns="36000" rIns="36000" bIns="36000" anchor="ctr">
                              <a:noAutofit/>
                            </wps:bodyPr>
                          </wps:wsp>
                          <wps:wsp>
                            <wps:cNvPr id="65" name="Rectangle 65"/>
                            <wps:cNvSpPr>
                              <a:spLocks noChangeArrowheads="1"/>
                            </wps:cNvSpPr>
                            <wps:spPr bwMode="auto">
                              <a:xfrm>
                                <a:off x="4154804" y="4644010"/>
                                <a:ext cx="1620000" cy="648000"/>
                              </a:xfrm>
                              <a:prstGeom prst="rect">
                                <a:avLst/>
                              </a:prstGeom>
                              <a:solidFill>
                                <a:schemeClr val="bg1">
                                  <a:lumMod val="85000"/>
                                </a:schemeClr>
                              </a:solidFill>
                              <a:ln w="12700" algn="ctr">
                                <a:solidFill>
                                  <a:schemeClr val="bg1"/>
                                </a:solidFill>
                                <a:miter lim="800000"/>
                                <a:headEnd type="none" w="sm" len="sm"/>
                                <a:tailEnd/>
                              </a:ln>
                            </wps:spPr>
                            <wps:txbx>
                              <w:txbxContent>
                                <w:p w14:paraId="7575335B" w14:textId="77777777" w:rsidR="00AF345C" w:rsidRPr="00B62012" w:rsidRDefault="00AF345C" w:rsidP="00597BB3">
                                  <w:pPr>
                                    <w:pStyle w:val="NormalWeb"/>
                                    <w:spacing w:before="0" w:beforeAutospacing="0" w:after="0" w:afterAutospacing="0"/>
                                    <w:jc w:val="center"/>
                                    <w:rPr>
                                      <w:sz w:val="20"/>
                                    </w:rPr>
                                  </w:pPr>
                                  <w:r w:rsidRPr="00B62012">
                                    <w:rPr>
                                      <w:rFonts w:asciiTheme="minorHAnsi" w:eastAsia="MS PGothic" w:hAnsi="Calibri" w:cstheme="minorBidi"/>
                                      <w:color w:val="313131"/>
                                      <w:kern w:val="24"/>
                                      <w:sz w:val="22"/>
                                      <w:szCs w:val="28"/>
                                      <w:lang w:val="en-US"/>
                                    </w:rPr>
                                    <w:t>Gross Margin Analysis</w:t>
                                  </w:r>
                                </w:p>
                              </w:txbxContent>
                            </wps:txbx>
                            <wps:bodyPr wrap="square" lIns="36000" tIns="36000" rIns="36000" bIns="36000" anchor="ctr">
                              <a:noAutofit/>
                            </wps:bodyPr>
                          </wps:wsp>
                          <wps:wsp>
                            <wps:cNvPr id="66" name="Rectangle 66"/>
                            <wps:cNvSpPr>
                              <a:spLocks noChangeArrowheads="1"/>
                            </wps:cNvSpPr>
                            <wps:spPr bwMode="auto">
                              <a:xfrm>
                                <a:off x="5932996" y="4644010"/>
                                <a:ext cx="1620000" cy="648000"/>
                              </a:xfrm>
                              <a:prstGeom prst="rect">
                                <a:avLst/>
                              </a:prstGeom>
                              <a:solidFill>
                                <a:schemeClr val="bg1">
                                  <a:lumMod val="85000"/>
                                </a:schemeClr>
                              </a:solidFill>
                              <a:ln w="12700" algn="ctr">
                                <a:solidFill>
                                  <a:schemeClr val="bg1"/>
                                </a:solidFill>
                                <a:miter lim="800000"/>
                                <a:headEnd type="none" w="sm" len="sm"/>
                                <a:tailEnd/>
                              </a:ln>
                            </wps:spPr>
                            <wps:txbx>
                              <w:txbxContent>
                                <w:p w14:paraId="2C401E20" w14:textId="77777777" w:rsidR="00AF345C" w:rsidRPr="00B62012" w:rsidRDefault="00AF345C" w:rsidP="00597BB3">
                                  <w:pPr>
                                    <w:pStyle w:val="NormalWeb"/>
                                    <w:spacing w:before="0" w:beforeAutospacing="0" w:after="0" w:afterAutospacing="0"/>
                                    <w:jc w:val="center"/>
                                    <w:rPr>
                                      <w:sz w:val="22"/>
                                    </w:rPr>
                                  </w:pPr>
                                  <w:r w:rsidRPr="00B62012">
                                    <w:rPr>
                                      <w:rFonts w:asciiTheme="minorHAnsi" w:eastAsia="MS PGothic" w:hAnsi="Calibri" w:cstheme="minorBidi"/>
                                      <w:color w:val="313131"/>
                                      <w:kern w:val="24"/>
                                      <w:szCs w:val="28"/>
                                      <w:lang w:val="en-US"/>
                                    </w:rPr>
                                    <w:t xml:space="preserve">Employment </w:t>
                                  </w:r>
                                </w:p>
                                <w:p w14:paraId="32D0730A" w14:textId="77777777" w:rsidR="00AF345C" w:rsidRPr="00B62012" w:rsidRDefault="00AF345C" w:rsidP="00597BB3">
                                  <w:pPr>
                                    <w:pStyle w:val="NormalWeb"/>
                                    <w:spacing w:before="0" w:beforeAutospacing="0" w:after="0" w:afterAutospacing="0"/>
                                    <w:jc w:val="center"/>
                                    <w:rPr>
                                      <w:sz w:val="22"/>
                                    </w:rPr>
                                  </w:pPr>
                                  <w:r w:rsidRPr="00B62012">
                                    <w:rPr>
                                      <w:rFonts w:asciiTheme="minorHAnsi" w:eastAsia="MS PGothic" w:hAnsi="Calibri" w:cstheme="minorBidi"/>
                                      <w:color w:val="313131"/>
                                      <w:kern w:val="24"/>
                                      <w:szCs w:val="28"/>
                                      <w:lang w:val="en-US"/>
                                    </w:rPr>
                                    <w:t>Analysis</w:t>
                                  </w:r>
                                </w:p>
                              </w:txbxContent>
                            </wps:txbx>
                            <wps:bodyPr wrap="square" lIns="36000" tIns="36000" rIns="36000" bIns="36000" anchor="ctr">
                              <a:noAutofit/>
                            </wps:bodyPr>
                          </wps:wsp>
                        </wpg:grpSp>
                        <wpg:grpSp>
                          <wpg:cNvPr id="67" name="Group 67"/>
                          <wpg:cNvGrpSpPr/>
                          <wpg:grpSpPr>
                            <a:xfrm>
                              <a:off x="6939132" y="2054285"/>
                              <a:ext cx="1088727" cy="3414085"/>
                              <a:chOff x="6939132" y="1938986"/>
                              <a:chExt cx="1088727" cy="3414085"/>
                            </a:xfrm>
                          </wpg:grpSpPr>
                          <wps:wsp>
                            <wps:cNvPr id="68" name="Straight Arrow Connector 68"/>
                            <wps:cNvCnPr/>
                            <wps:spPr>
                              <a:xfrm rot="5400000">
                                <a:off x="7901859" y="5227071"/>
                                <a:ext cx="0" cy="252000"/>
                              </a:xfrm>
                              <a:prstGeom prst="straightConnector1">
                                <a:avLst/>
                              </a:prstGeom>
                              <a:ln w="28575">
                                <a:solidFill>
                                  <a:schemeClr val="bg1">
                                    <a:lumMod val="65000"/>
                                  </a:schemeClr>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s:wsp>
                            <wps:cNvPr id="69" name="Straight Arrow Connector 69"/>
                            <wps:cNvCnPr/>
                            <wps:spPr>
                              <a:xfrm>
                                <a:off x="8014153" y="1938986"/>
                                <a:ext cx="0" cy="3407016"/>
                              </a:xfrm>
                              <a:prstGeom prst="straightConnector1">
                                <a:avLst/>
                              </a:prstGeom>
                              <a:ln w="28575">
                                <a:solidFill>
                                  <a:schemeClr val="bg1">
                                    <a:lumMod val="65000"/>
                                  </a:schemeClr>
                                </a:solidFill>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70" name="Straight Arrow Connector 70"/>
                            <wps:cNvCnPr/>
                            <wps:spPr>
                              <a:xfrm flipH="1">
                                <a:off x="6939132" y="1938986"/>
                                <a:ext cx="1088727" cy="0"/>
                              </a:xfrm>
                              <a:prstGeom prst="straightConnector1">
                                <a:avLst/>
                              </a:prstGeom>
                              <a:ln w="28575">
                                <a:solidFill>
                                  <a:schemeClr val="bg1">
                                    <a:lumMod val="65000"/>
                                  </a:schemeClr>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g:grpSp>
                        <wps:wsp>
                          <wps:cNvPr id="71" name="AutoShape 10"/>
                          <wps:cNvSpPr>
                            <a:spLocks noChangeArrowheads="1"/>
                          </wps:cNvSpPr>
                          <wps:spPr bwMode="auto">
                            <a:xfrm rot="5400000" flipV="1">
                              <a:off x="7893241" y="4049488"/>
                              <a:ext cx="1470125" cy="756490"/>
                            </a:xfrm>
                            <a:prstGeom prst="roundRect">
                              <a:avLst/>
                            </a:prstGeom>
                            <a:solidFill>
                              <a:srgbClr val="00A1DE"/>
                            </a:solidFill>
                            <a:ln w="12700" algn="ctr">
                              <a:solidFill>
                                <a:schemeClr val="bg1"/>
                              </a:solidFill>
                              <a:miter lim="800000"/>
                              <a:headEnd type="none" w="sm" len="sm"/>
                              <a:tailEnd type="none" w="sm" len="sm"/>
                            </a:ln>
                          </wps:spPr>
                          <wps:txbx>
                            <w:txbxContent>
                              <w:p w14:paraId="01DA1011" w14:textId="77777777" w:rsidR="00AF345C" w:rsidRPr="00B62012" w:rsidRDefault="00AF345C" w:rsidP="00597BB3">
                                <w:pPr>
                                  <w:pStyle w:val="NormalWeb"/>
                                  <w:spacing w:before="0" w:beforeAutospacing="0" w:after="0" w:afterAutospacing="0" w:line="254" w:lineRule="auto"/>
                                  <w:jc w:val="center"/>
                                  <w:rPr>
                                    <w:sz w:val="18"/>
                                  </w:rPr>
                                </w:pPr>
                                <w:r w:rsidRPr="00B62012">
                                  <w:rPr>
                                    <w:rFonts w:asciiTheme="minorHAnsi" w:hAnsi="Calibri" w:cstheme="minorBidi"/>
                                    <w:b/>
                                    <w:bCs/>
                                    <w:color w:val="FFFFFF" w:themeColor="background1"/>
                                    <w:kern w:val="24"/>
                                    <w:szCs w:val="36"/>
                                    <w:lang w:val="en-US"/>
                                  </w:rPr>
                                  <w:t>6.</w:t>
                                </w:r>
                                <w:r w:rsidRPr="00B62012">
                                  <w:rPr>
                                    <w:rFonts w:asciiTheme="minorHAnsi" w:hAnsi="Calibri" w:cstheme="minorBidi"/>
                                    <w:b/>
                                    <w:bCs/>
                                    <w:color w:val="FFFFFF" w:themeColor="background1"/>
                                    <w:kern w:val="24"/>
                                    <w:sz w:val="16"/>
                                    <w:szCs w:val="22"/>
                                    <w:lang w:val="en-US"/>
                                  </w:rPr>
                                  <w:t xml:space="preserve"> </w:t>
                                </w:r>
                                <w:r w:rsidRPr="00B62012">
                                  <w:rPr>
                                    <w:rFonts w:asciiTheme="minorHAnsi" w:hAnsi="Calibri" w:cstheme="minorBidi"/>
                                    <w:b/>
                                    <w:bCs/>
                                    <w:color w:val="FFFFFF" w:themeColor="background1"/>
                                    <w:kern w:val="24"/>
                                    <w:sz w:val="22"/>
                                    <w:szCs w:val="32"/>
                                    <w:lang w:val="en-US"/>
                                  </w:rPr>
                                  <w:t>Comparison</w:t>
                                </w:r>
                              </w:p>
                            </w:txbxContent>
                          </wps:txbx>
                          <wps:bodyPr wrap="square" lIns="36000" tIns="36000" rIns="36000" bIns="36000" anchor="ctr"/>
                        </wps:wsp>
                        <wps:wsp>
                          <wps:cNvPr id="72" name="Isosceles Triangle 72"/>
                          <wps:cNvSpPr/>
                          <wps:spPr>
                            <a:xfrm rot="5400000">
                              <a:off x="2183327" y="4904949"/>
                              <a:ext cx="252000" cy="143437"/>
                            </a:xfrm>
                            <a:prstGeom prst="triangle">
                              <a:avLst/>
                            </a:prstGeom>
                            <a:solidFill>
                              <a:schemeClr val="bg1">
                                <a:lumMod val="8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Isosceles Triangle 73"/>
                          <wps:cNvSpPr/>
                          <wps:spPr>
                            <a:xfrm rot="5400000">
                              <a:off x="3963313" y="4904949"/>
                              <a:ext cx="252000" cy="143437"/>
                            </a:xfrm>
                            <a:prstGeom prst="triangle">
                              <a:avLst/>
                            </a:prstGeom>
                            <a:solidFill>
                              <a:schemeClr val="bg1">
                                <a:lumMod val="8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 name="Isosceles Triangle 74"/>
                          <wps:cNvSpPr/>
                          <wps:spPr>
                            <a:xfrm rot="5400000">
                              <a:off x="5740962" y="4904949"/>
                              <a:ext cx="252000" cy="143437"/>
                            </a:xfrm>
                            <a:prstGeom prst="triangle">
                              <a:avLst/>
                            </a:prstGeom>
                            <a:solidFill>
                              <a:schemeClr val="bg1">
                                <a:lumMod val="8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 name="Straight Connector 75"/>
                          <wps:cNvCnPr/>
                          <wps:spPr>
                            <a:xfrm flipV="1">
                              <a:off x="96921" y="5589796"/>
                              <a:ext cx="8315269" cy="0"/>
                            </a:xfrm>
                            <a:prstGeom prst="line">
                              <a:avLst/>
                            </a:prstGeom>
                            <a:ln>
                              <a:solidFill>
                                <a:schemeClr val="bg1">
                                  <a:lumMod val="65000"/>
                                </a:schemeClr>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76" name="AutoShape 11"/>
                        <wps:cNvSpPr>
                          <a:spLocks noChangeArrowheads="1"/>
                        </wps:cNvSpPr>
                        <wps:spPr bwMode="auto">
                          <a:xfrm rot="16200000" flipV="1">
                            <a:off x="3912555" y="4746082"/>
                            <a:ext cx="684000" cy="2520000"/>
                          </a:xfrm>
                          <a:prstGeom prst="homePlate">
                            <a:avLst>
                              <a:gd name="adj" fmla="val 23263"/>
                            </a:avLst>
                          </a:prstGeom>
                          <a:solidFill>
                            <a:srgbClr val="00A1DE"/>
                          </a:solidFill>
                          <a:ln w="12700" algn="ctr">
                            <a:solidFill>
                              <a:schemeClr val="bg1"/>
                            </a:solidFill>
                            <a:miter lim="800000"/>
                            <a:headEnd type="none" w="sm" len="sm"/>
                            <a:tailEnd type="none" w="sm" len="sm"/>
                          </a:ln>
                        </wps:spPr>
                        <wps:txbx>
                          <w:txbxContent>
                            <w:p w14:paraId="151BCAD4" w14:textId="77777777" w:rsidR="00AF345C" w:rsidRDefault="00AF345C" w:rsidP="00597BB3">
                              <w:pPr>
                                <w:pStyle w:val="NormalWeb"/>
                                <w:spacing w:before="0" w:beforeAutospacing="0" w:after="0" w:afterAutospacing="0"/>
                                <w:jc w:val="center"/>
                              </w:pPr>
                              <w:r>
                                <w:rPr>
                                  <w:rFonts w:asciiTheme="minorHAnsi" w:hAnsi="Calibri" w:cstheme="minorBidi"/>
                                  <w:b/>
                                  <w:bCs/>
                                  <w:color w:val="FFFFFF" w:themeColor="background1"/>
                                  <w:kern w:val="24"/>
                                  <w:sz w:val="36"/>
                                  <w:szCs w:val="36"/>
                                  <w:lang w:val="en-US"/>
                                </w:rPr>
                                <w:t>7.</w:t>
                              </w:r>
                              <w:r>
                                <w:rPr>
                                  <w:rFonts w:asciiTheme="minorHAnsi" w:hAnsi="Calibri" w:cstheme="minorBidi"/>
                                  <w:b/>
                                  <w:bCs/>
                                  <w:color w:val="FFFFFF" w:themeColor="background1"/>
                                  <w:kern w:val="24"/>
                                  <w:sz w:val="32"/>
                                  <w:szCs w:val="32"/>
                                  <w:lang w:val="en-US"/>
                                </w:rPr>
                                <w:t xml:space="preserve"> Conclusion</w:t>
                              </w:r>
                            </w:p>
                          </w:txbxContent>
                        </wps:txbx>
                        <wps:bodyPr vert="vert270" wrap="square" lIns="36000" tIns="36000" rIns="36000" bIns="3600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E58A0F2" id="Group 12" o:spid="_x0000_s1073" style="position:absolute;left:0;text-align:left;margin-left:27.25pt;margin-top:28.1pt;width:387.1pt;height:327.85pt;z-index:-251663872;mso-position-horizontal-relative:margin;mso-width-relative:margin;mso-height-relative:margin" coordorigin="969" coordsize="89096,63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">
                <v:group id="Group 41" o:spid="_x0000_s1074" style="position:absolute;left:969;width:89096;height:55897" coordorigin="969" coordsize="89096,55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type id="_x0000_t177" coordsize="21600,21600" o:spt="177" path="m,l21600,r,17255l10800,21600,,17255xe">
                    <v:stroke joinstyle="miter"/>
                    <v:path gradientshapeok="t" o:connecttype="rect" textboxrect="0,0,21600,17255"/>
                  </v:shapetype>
                  <v:shape id="AutoShape 11" o:spid="_x0000_s1075" type="#_x0000_t177" style="position:absolute;left:29577;width:25200;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" fillcolor="#00a1de" strokecolor="white [3212]" strokeweight="1pt">
                    <v:stroke startarrowwidth="narrow" startarrowlength="short" endarrowwidth="narrow" endarrowlength="short"/>
                    <v:textbox inset="1mm,1mm,1mm,1mm">
                      <w:txbxContent>
                        <w:p w14:paraId="0153D1BC" w14:textId="77777777" w:rsidR="00AF345C" w:rsidRDefault="00AF345C" w:rsidP="00597BB3">
                          <w:pPr>
                            <w:pStyle w:val="NormalWeb"/>
                            <w:spacing w:before="0" w:beforeAutospacing="0" w:after="0" w:afterAutospacing="0"/>
                            <w:jc w:val="center"/>
                          </w:pPr>
                          <w:r>
                            <w:rPr>
                              <w:rFonts w:asciiTheme="minorHAnsi" w:hAnsi="Calibri" w:cstheme="minorBidi"/>
                              <w:b/>
                              <w:bCs/>
                              <w:color w:val="FFFFFF" w:themeColor="background1"/>
                              <w:kern w:val="24"/>
                              <w:sz w:val="36"/>
                              <w:szCs w:val="36"/>
                              <w:lang w:val="en-US"/>
                            </w:rPr>
                            <w:t>1.</w:t>
                          </w:r>
                          <w:r>
                            <w:rPr>
                              <w:rFonts w:asciiTheme="minorHAnsi" w:hAnsi="Calibri" w:cstheme="minorBidi"/>
                              <w:b/>
                              <w:bCs/>
                              <w:color w:val="FFFFFF" w:themeColor="background1"/>
                              <w:kern w:val="24"/>
                              <w:sz w:val="32"/>
                              <w:szCs w:val="32"/>
                              <w:lang w:val="en-US"/>
                            </w:rPr>
                            <w:t xml:space="preserve"> Introduction</w:t>
                          </w:r>
                        </w:p>
                      </w:txbxContent>
                    </v:textbox>
                  </v:shape>
                  <v:shape id="AutoShape 10" o:spid="_x0000_s1076" type="#_x0000_t177" style="position:absolute;left:29577;top:8253;width:25200;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" fillcolor="#00a1de" strokecolor="white [3212]" strokeweight="1pt">
                    <v:stroke startarrowwidth="narrow" startarrowlength="short" endarrowwidth="narrow" endarrowlength="short"/>
                    <v:textbox inset="1mm,1mm,1mm,1mm">
                      <w:txbxContent>
                        <w:p w14:paraId="07A1D864" w14:textId="77777777" w:rsidR="00AF345C" w:rsidRDefault="00AF345C" w:rsidP="00597BB3">
                          <w:pPr>
                            <w:pStyle w:val="NormalWeb"/>
                            <w:spacing w:before="0" w:beforeAutospacing="0" w:after="0" w:afterAutospacing="0" w:line="254" w:lineRule="auto"/>
                            <w:jc w:val="center"/>
                          </w:pPr>
                          <w:r>
                            <w:rPr>
                              <w:rFonts w:asciiTheme="minorHAnsi" w:hAnsi="Calibri" w:cstheme="minorBidi"/>
                              <w:b/>
                              <w:bCs/>
                              <w:color w:val="FFFFFF" w:themeColor="background1"/>
                              <w:kern w:val="24"/>
                              <w:sz w:val="36"/>
                              <w:szCs w:val="36"/>
                              <w:lang w:val="en-US"/>
                            </w:rPr>
                            <w:t>2.</w:t>
                          </w:r>
                          <w:r>
                            <w:rPr>
                              <w:rFonts w:asciiTheme="minorHAnsi" w:hAnsi="Calibri" w:cstheme="minorBidi"/>
                              <w:b/>
                              <w:bCs/>
                              <w:color w:val="FFFFFF" w:themeColor="background1"/>
                              <w:kern w:val="24"/>
                              <w:sz w:val="22"/>
                              <w:szCs w:val="22"/>
                              <w:lang w:val="en-US"/>
                            </w:rPr>
                            <w:t xml:space="preserve"> </w:t>
                          </w:r>
                          <w:r>
                            <w:rPr>
                              <w:rFonts w:asciiTheme="minorHAnsi" w:hAnsi="Calibri" w:cstheme="minorBidi"/>
                              <w:b/>
                              <w:bCs/>
                              <w:color w:val="FFFFFF" w:themeColor="background1"/>
                              <w:kern w:val="24"/>
                              <w:sz w:val="32"/>
                              <w:szCs w:val="32"/>
                              <w:lang w:val="en-US"/>
                            </w:rPr>
                            <w:t xml:space="preserve">Employment </w:t>
                          </w:r>
                        </w:p>
                        <w:p w14:paraId="66F7258E" w14:textId="77777777" w:rsidR="00AF345C" w:rsidRDefault="00AF345C" w:rsidP="00597BB3">
                          <w:pPr>
                            <w:pStyle w:val="NormalWeb"/>
                            <w:spacing w:before="0" w:beforeAutospacing="0" w:after="0" w:afterAutospacing="0" w:line="254" w:lineRule="auto"/>
                            <w:jc w:val="center"/>
                          </w:pPr>
                          <w:r>
                            <w:rPr>
                              <w:rFonts w:asciiTheme="minorHAnsi" w:hAnsi="Calibri" w:cstheme="minorBidi"/>
                              <w:b/>
                              <w:bCs/>
                              <w:color w:val="FFFFFF" w:themeColor="background1"/>
                              <w:kern w:val="24"/>
                              <w:sz w:val="32"/>
                              <w:szCs w:val="32"/>
                              <w:lang w:val="en-US"/>
                            </w:rPr>
                            <w:t>Forecast</w:t>
                          </w:r>
                        </w:p>
                      </w:txbxContent>
                    </v:textbox>
                  </v:shape>
                  <v:shape id="AutoShape 10" o:spid="_x0000_s1077" type="#_x0000_t177" style="position:absolute;left:29577;top:36799;width:25200;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" fillcolor="#00a1de" strokecolor="white [3212]" strokeweight="1pt">
                    <v:stroke startarrowwidth="narrow" startarrowlength="short" endarrowwidth="narrow" endarrowlength="short"/>
                    <v:textbox inset="1mm,1mm,1mm,1mm">
                      <w:txbxContent>
                        <w:p w14:paraId="3268AAE4" w14:textId="77777777" w:rsidR="00AF345C" w:rsidRPr="00B62012" w:rsidRDefault="00AF345C" w:rsidP="00597BB3">
                          <w:pPr>
                            <w:pStyle w:val="NormalWeb"/>
                            <w:spacing w:before="0" w:beforeAutospacing="0" w:after="0" w:afterAutospacing="0" w:line="254" w:lineRule="auto"/>
                            <w:jc w:val="center"/>
                            <w:rPr>
                              <w:sz w:val="14"/>
                            </w:rPr>
                          </w:pPr>
                          <w:r w:rsidRPr="00B62012">
                            <w:rPr>
                              <w:rFonts w:asciiTheme="minorHAnsi" w:hAnsi="Calibri" w:cstheme="minorBidi"/>
                              <w:b/>
                              <w:bCs/>
                              <w:color w:val="FFFFFF" w:themeColor="background1"/>
                              <w:kern w:val="24"/>
                              <w:sz w:val="20"/>
                              <w:szCs w:val="36"/>
                              <w:lang w:val="en-US"/>
                            </w:rPr>
                            <w:t>5.</w:t>
                          </w:r>
                          <w:r w:rsidRPr="00B62012">
                            <w:rPr>
                              <w:rFonts w:asciiTheme="minorHAnsi" w:hAnsi="Calibri" w:cstheme="minorBidi"/>
                              <w:b/>
                              <w:bCs/>
                              <w:color w:val="FFFFFF" w:themeColor="background1"/>
                              <w:kern w:val="24"/>
                              <w:sz w:val="12"/>
                              <w:szCs w:val="22"/>
                              <w:lang w:val="en-US"/>
                            </w:rPr>
                            <w:t xml:space="preserve"> </w:t>
                          </w:r>
                          <w:r w:rsidRPr="00B62012">
                            <w:rPr>
                              <w:rFonts w:asciiTheme="minorHAnsi" w:hAnsi="Calibri" w:cstheme="minorBidi"/>
                              <w:b/>
                              <w:bCs/>
                              <w:color w:val="FFFFFF" w:themeColor="background1"/>
                              <w:kern w:val="24"/>
                              <w:sz w:val="18"/>
                              <w:szCs w:val="32"/>
                            </w:rPr>
                            <w:t>Potential of agriculture to generate jobs</w:t>
                          </w:r>
                        </w:p>
                      </w:txbxContent>
                    </v:textbox>
                  </v:shape>
                  <v:group id="Group 47" o:spid="_x0000_s1078" style="position:absolute;left:13684;top:15678;width:54417;height:7560" coordorigin="13684,15678" coordsize="54417,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Rectangle 48" o:spid="_x0000_s1079" style="position:absolute;left:13684;top:15678;width:54417;height:7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" fillcolor="#eaf1dd [662]" strokecolor="#ddd8c2 [2894]" strokeweight="1pt">
                      <v:stroke startarrowwidth="narrow" startarrowlength="short" endarrowwidth="narrow" endarrowlength="short"/>
                      <v:textbox inset="1mm,1mm,1mm,1mm"/>
                    </v:rect>
                    <v:rect id="Rectangle 49" o:spid="_x0000_s1080" style="position:absolute;left:15087;top:16683;width:16200;height:5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" fillcolor="#d8d8d8 [2732]" strokecolor="white [3212]" strokeweight="1pt">
                      <v:stroke startarrowwidth="narrow" startarrowlength="short"/>
                      <v:textbox inset="1mm,1mm,1mm,1mm">
                        <w:txbxContent>
                          <w:p w14:paraId="7470B701" w14:textId="77777777" w:rsidR="00AF345C" w:rsidRPr="00B62012" w:rsidRDefault="00AF345C" w:rsidP="00597BB3">
                            <w:pPr>
                              <w:pStyle w:val="NormalWeb"/>
                              <w:spacing w:before="0" w:beforeAutospacing="0" w:after="0" w:afterAutospacing="0"/>
                              <w:jc w:val="center"/>
                              <w:rPr>
                                <w:sz w:val="20"/>
                                <w:szCs w:val="20"/>
                              </w:rPr>
                            </w:pPr>
                            <w:r w:rsidRPr="00B62012">
                              <w:rPr>
                                <w:rFonts w:asciiTheme="minorHAnsi" w:eastAsia="MS PGothic" w:hAnsi="Calibri" w:cstheme="minorBidi"/>
                                <w:color w:val="313131"/>
                                <w:kern w:val="24"/>
                                <w:sz w:val="20"/>
                                <w:szCs w:val="20"/>
                                <w:lang w:val="en-US"/>
                              </w:rPr>
                              <w:t xml:space="preserve">Industry Survey </w:t>
                            </w:r>
                          </w:p>
                          <w:p w14:paraId="23299AD3" w14:textId="77777777" w:rsidR="00AF345C" w:rsidRPr="00B62012" w:rsidRDefault="00AF345C" w:rsidP="00597BB3">
                            <w:pPr>
                              <w:pStyle w:val="NormalWeb"/>
                              <w:spacing w:before="0" w:beforeAutospacing="0" w:after="0" w:afterAutospacing="0"/>
                              <w:jc w:val="center"/>
                              <w:rPr>
                                <w:sz w:val="20"/>
                                <w:szCs w:val="20"/>
                              </w:rPr>
                            </w:pPr>
                            <w:r w:rsidRPr="00B62012">
                              <w:rPr>
                                <w:rFonts w:asciiTheme="minorHAnsi" w:eastAsia="MS PGothic" w:hAnsi="Calibri" w:cstheme="minorBidi"/>
                                <w:color w:val="313131"/>
                                <w:kern w:val="24"/>
                                <w:sz w:val="20"/>
                                <w:szCs w:val="20"/>
                                <w:lang w:val="en-US"/>
                              </w:rPr>
                              <w:t>Analysis</w:t>
                            </w:r>
                          </w:p>
                        </w:txbxContent>
                      </v:textbox>
                    </v:rect>
                    <v:rect id="Rectangle 50" o:spid="_x0000_s1081" style="position:absolute;left:32825;top:16683;width:16200;height:5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" fillcolor="#d8d8d8 [2732]" strokecolor="white [3212]" strokeweight="1pt">
                      <v:stroke startarrowwidth="narrow" startarrowlength="short"/>
                      <v:textbox inset="1mm,1mm,1mm,1mm">
                        <w:txbxContent>
                          <w:p w14:paraId="0E255511" w14:textId="77777777" w:rsidR="00AF345C" w:rsidRPr="00B62012" w:rsidRDefault="00AF345C" w:rsidP="00597BB3">
                            <w:pPr>
                              <w:pStyle w:val="NormalWeb"/>
                              <w:spacing w:before="0" w:beforeAutospacing="0" w:after="0" w:afterAutospacing="0"/>
                              <w:jc w:val="center"/>
                              <w:rPr>
                                <w:sz w:val="16"/>
                              </w:rPr>
                            </w:pPr>
                            <w:r w:rsidRPr="00B62012">
                              <w:rPr>
                                <w:rFonts w:asciiTheme="minorHAnsi" w:eastAsia="MS PGothic" w:hAnsi="Calibri" w:cstheme="minorBidi"/>
                                <w:color w:val="313131"/>
                                <w:kern w:val="24"/>
                                <w:sz w:val="18"/>
                                <w:szCs w:val="28"/>
                                <w:lang w:val="en-US"/>
                              </w:rPr>
                              <w:t>Input - Output &amp; Elasticity Analysis</w:t>
                            </w:r>
                          </w:p>
                        </w:txbxContent>
                      </v:textbox>
                    </v:rect>
                    <v:rect id="Rectangle 51" o:spid="_x0000_s1082" style="position:absolute;left:50563;top:16683;width:16200;height:5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" fillcolor="#d8d8d8 [2732]" strokecolor="white [3212]" strokeweight="1pt">
                      <v:stroke startarrowwidth="narrow" startarrowlength="short"/>
                      <v:textbox inset="1mm,1mm,1mm,1mm">
                        <w:txbxContent>
                          <w:p w14:paraId="493D1A6F" w14:textId="77777777" w:rsidR="00AF345C" w:rsidRPr="00B62012" w:rsidRDefault="00AF345C" w:rsidP="00597BB3">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 xml:space="preserve">Trend </w:t>
                            </w:r>
                          </w:p>
                          <w:p w14:paraId="482BE313" w14:textId="77777777" w:rsidR="00AF345C" w:rsidRPr="00B62012" w:rsidRDefault="00AF345C" w:rsidP="00597BB3">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Extrapolation</w:t>
                            </w:r>
                          </w:p>
                        </w:txbxContent>
                      </v:textbox>
                    </v:rect>
                  </v:group>
                  <v:line id="Straight Connector 52" o:spid="_x0000_s1083" style="position:absolute;flip:y;visibility:visible;mso-wrap-style:square" from="969,7303" to="84121,7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" strokecolor="#a5a5a5 [2092]">
                    <v:stroke dashstyle="dash"/>
                  </v:line>
                  <v:line id="Straight Connector 53" o:spid="_x0000_s1084" style="position:absolute;flip:y;visibility:visible;mso-wrap-style:square" from="969,35694" to="84121,35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" strokecolor="#a5a5a5 [2092]">
                    <v:stroke dashstyle="dash"/>
                  </v:line>
                  <v:roundrect id="AutoShape 10" o:spid="_x0000_s1085" style="position:absolute;left:8850;top:27674;width:26280;height: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" fillcolor="#00a1de" strokecolor="white [3212]" strokeweight="1pt">
                    <v:stroke startarrowwidth="narrow" startarrowlength="short" endarrowwidth="narrow" endarrowlength="short" joinstyle="miter"/>
                    <v:textbox inset="1mm,1mm,1mm,1mm">
                      <w:txbxContent>
                        <w:p w14:paraId="56B32612" w14:textId="77777777" w:rsidR="00AF345C" w:rsidRPr="00B62012" w:rsidRDefault="00AF345C" w:rsidP="00597BB3">
                          <w:pPr>
                            <w:pStyle w:val="NormalWeb"/>
                            <w:spacing w:before="0" w:beforeAutospacing="0" w:after="0" w:afterAutospacing="0" w:line="254" w:lineRule="auto"/>
                            <w:jc w:val="center"/>
                            <w:rPr>
                              <w:sz w:val="18"/>
                            </w:rPr>
                          </w:pPr>
                          <w:r w:rsidRPr="00B62012">
                            <w:rPr>
                              <w:rFonts w:asciiTheme="minorHAnsi" w:hAnsi="Calibri" w:cstheme="minorBidi"/>
                              <w:b/>
                              <w:bCs/>
                              <w:color w:val="FFFFFF" w:themeColor="background1"/>
                              <w:kern w:val="24"/>
                              <w:szCs w:val="36"/>
                              <w:lang w:val="en-US"/>
                            </w:rPr>
                            <w:t>3.</w:t>
                          </w:r>
                          <w:r w:rsidRPr="00B62012">
                            <w:rPr>
                              <w:rFonts w:asciiTheme="minorHAnsi" w:hAnsi="Calibri" w:cstheme="minorBidi"/>
                              <w:b/>
                              <w:bCs/>
                              <w:color w:val="FFFFFF" w:themeColor="background1"/>
                              <w:kern w:val="24"/>
                              <w:sz w:val="16"/>
                              <w:szCs w:val="22"/>
                              <w:lang w:val="en-US"/>
                            </w:rPr>
                            <w:t xml:space="preserve"> </w:t>
                          </w:r>
                          <w:r w:rsidRPr="00B62012">
                            <w:rPr>
                              <w:rFonts w:asciiTheme="minorHAnsi" w:hAnsi="Calibri" w:cstheme="minorBidi"/>
                              <w:b/>
                              <w:bCs/>
                              <w:color w:val="FFFFFF" w:themeColor="background1"/>
                              <w:kern w:val="24"/>
                              <w:sz w:val="22"/>
                              <w:szCs w:val="32"/>
                              <w:lang w:val="en-US"/>
                            </w:rPr>
                            <w:t>Implications for the educational sector</w:t>
                          </w:r>
                        </w:p>
                      </w:txbxContent>
                    </v:textbox>
                  </v:roundrect>
                  <v:roundrect id="AutoShape 10" o:spid="_x0000_s1086" style="position:absolute;left:45631;top:27674;width:26280;height:68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" fillcolor="#00a1de" strokecolor="white [3212]" strokeweight="1pt">
                    <v:stroke startarrowwidth="narrow" startarrowlength="short" endarrowwidth="narrow" endarrowlength="short" joinstyle="miter"/>
                    <v:textbox inset="1mm,1mm,1mm,1mm">
                      <w:txbxContent>
                        <w:p w14:paraId="31C85609" w14:textId="77777777" w:rsidR="00AF345C" w:rsidRPr="00B62012" w:rsidRDefault="00AF345C" w:rsidP="00597BB3">
                          <w:pPr>
                            <w:pStyle w:val="NormalWeb"/>
                            <w:spacing w:before="0" w:beforeAutospacing="0" w:after="0" w:afterAutospacing="0" w:line="254" w:lineRule="auto"/>
                            <w:jc w:val="center"/>
                            <w:rPr>
                              <w:sz w:val="12"/>
                            </w:rPr>
                          </w:pPr>
                          <w:r w:rsidRPr="00B62012">
                            <w:rPr>
                              <w:rFonts w:asciiTheme="minorHAnsi" w:hAnsi="Calibri" w:cstheme="minorBidi"/>
                              <w:b/>
                              <w:bCs/>
                              <w:color w:val="FFFFFF" w:themeColor="background1"/>
                              <w:kern w:val="24"/>
                              <w:sz w:val="18"/>
                              <w:szCs w:val="36"/>
                              <w:lang w:val="en-US"/>
                            </w:rPr>
                            <w:t>4.</w:t>
                          </w:r>
                          <w:r w:rsidRPr="00B62012">
                            <w:rPr>
                              <w:rFonts w:asciiTheme="minorHAnsi" w:hAnsi="Calibri" w:cstheme="minorBidi"/>
                              <w:b/>
                              <w:bCs/>
                              <w:color w:val="FFFFFF" w:themeColor="background1"/>
                              <w:kern w:val="24"/>
                              <w:sz w:val="10"/>
                              <w:szCs w:val="22"/>
                              <w:lang w:val="en-US"/>
                            </w:rPr>
                            <w:t xml:space="preserve"> </w:t>
                          </w:r>
                          <w:r w:rsidRPr="00B62012">
                            <w:rPr>
                              <w:rFonts w:asciiTheme="minorHAnsi" w:hAnsi="Calibri" w:cstheme="minorBidi"/>
                              <w:b/>
                              <w:bCs/>
                              <w:color w:val="FFFFFF" w:themeColor="background1"/>
                              <w:kern w:val="24"/>
                              <w:sz w:val="16"/>
                              <w:szCs w:val="32"/>
                              <w:lang w:val="en-US"/>
                            </w:rPr>
                            <w:t>Infrastructure and services needed to support growth</w:t>
                          </w:r>
                        </w:p>
                      </w:txbxContent>
                    </v:textbox>
                  </v:roundrect>
                  <v:group id="Group 56" o:spid="_x0000_s1087" style="position:absolute;left:33183;top:23578;width:15840;height:4364" coordorigin="62639,23578" coordsize="15839,4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Straight Arrow Connector 57" o:spid="_x0000_s1088" type="#_x0000_t32" style="position:absolute;left:62689;top:25422;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" strokecolor="#a5a5a5 [2092]" strokeweight="2.25pt">
                      <v:stroke endarrow="block"/>
                    </v:shape>
                    <v:shape id="Straight Arrow Connector 58" o:spid="_x0000_s1089" type="#_x0000_t32" style="position:absolute;left:78421;top:25422;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" strokecolor="#a5a5a5 [2092]" strokeweight="2.25pt">
                      <v:stroke endarrow="block"/>
                    </v:shape>
                    <v:shape id="Straight Arrow Connector 59" o:spid="_x0000_s1090" type="#_x0000_t32" style="position:absolute;left:62639;top:25452;width:158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" strokecolor="#a5a5a5 [2092]" strokeweight="2.25pt"/>
                    <v:shape id="Straight Arrow Connector 60" o:spid="_x0000_s1091" type="#_x0000_t32" style="position:absolute;left:70724;top:23578;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" strokecolor="#a5a5a5 [2092]" strokeweight="2.25pt"/>
                  </v:group>
                  <v:group id="Group 61" o:spid="_x0000_s1092" style="position:absolute;left:4669;top:44781;width:72447;height:9720" coordorigin="4669,44781" coordsize="72447,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tangle 62" o:spid="_x0000_s1093" style="position:absolute;left:4669;top:44781;width:72447;height:9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" fillcolor="#eaf1dd [662]" strokecolor="#ddd8c2 [2894]" strokeweight="1pt">
                      <v:stroke startarrowwidth="narrow" startarrowlength="short" endarrowwidth="narrow" endarrowlength="short"/>
                      <v:textbox inset="1mm,1mm,1mm,1mm"/>
                    </v:rect>
                    <v:rect id="Rectangle 63" o:spid="_x0000_s1094" style="position:absolute;left:6072;top:46440;width:1620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" fillcolor="#d8d8d8 [2732]" strokecolor="white [3212]" strokeweight="1pt">
                      <v:stroke startarrowwidth="narrow" startarrowlength="short"/>
                      <v:textbox inset="1mm,1mm,1mm,1mm">
                        <w:txbxContent>
                          <w:p w14:paraId="6D995469" w14:textId="77777777" w:rsidR="00AF345C" w:rsidRPr="00B62012" w:rsidRDefault="00AF345C" w:rsidP="00597BB3">
                            <w:pPr>
                              <w:pStyle w:val="NormalWeb"/>
                              <w:spacing w:before="0" w:beforeAutospacing="0" w:after="0" w:afterAutospacing="0"/>
                              <w:jc w:val="center"/>
                              <w:rPr>
                                <w:sz w:val="14"/>
                              </w:rPr>
                            </w:pPr>
                            <w:r w:rsidRPr="00B62012">
                              <w:rPr>
                                <w:rFonts w:asciiTheme="minorHAnsi" w:eastAsia="MS PGothic" w:hAnsi="Calibri" w:cstheme="minorBidi"/>
                                <w:color w:val="313131"/>
                                <w:kern w:val="24"/>
                                <w:sz w:val="16"/>
                                <w:szCs w:val="28"/>
                              </w:rPr>
                              <w:t>Specialisation &amp; Competitive Advantages Analysis</w:t>
                            </w:r>
                          </w:p>
                        </w:txbxContent>
                      </v:textbox>
                    </v:rect>
                    <v:rect id="Rectangle 64" o:spid="_x0000_s1095" style="position:absolute;left:23810;top:46440;width:1620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" fillcolor="#d8d8d8 [2732]" strokecolor="white [3212]" strokeweight="1pt">
                      <v:stroke startarrowwidth="narrow" startarrowlength="short"/>
                      <v:textbox inset="1mm,1mm,1mm,1mm">
                        <w:txbxContent>
                          <w:p w14:paraId="2E482260" w14:textId="77777777" w:rsidR="00AF345C" w:rsidRPr="00B62012" w:rsidRDefault="00AF345C" w:rsidP="00597BB3">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Land Suitability</w:t>
                            </w:r>
                          </w:p>
                          <w:p w14:paraId="205B9BD0" w14:textId="77777777" w:rsidR="00AF345C" w:rsidRPr="00B62012" w:rsidRDefault="00AF345C" w:rsidP="00597BB3">
                            <w:pPr>
                              <w:pStyle w:val="NormalWeb"/>
                              <w:spacing w:before="0" w:beforeAutospacing="0" w:after="0" w:afterAutospacing="0"/>
                              <w:jc w:val="center"/>
                              <w:rPr>
                                <w:sz w:val="18"/>
                              </w:rPr>
                            </w:pPr>
                            <w:r w:rsidRPr="00B62012">
                              <w:rPr>
                                <w:rFonts w:asciiTheme="minorHAnsi" w:eastAsia="MS PGothic" w:hAnsi="Calibri" w:cstheme="minorBidi"/>
                                <w:color w:val="313131"/>
                                <w:kern w:val="24"/>
                                <w:sz w:val="20"/>
                                <w:szCs w:val="28"/>
                                <w:lang w:val="en-US"/>
                              </w:rPr>
                              <w:t>Analysis</w:t>
                            </w:r>
                          </w:p>
                        </w:txbxContent>
                      </v:textbox>
                    </v:rect>
                    <v:rect id="Rectangle 65" o:spid="_x0000_s1096" style="position:absolute;left:41548;top:46440;width:1620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" fillcolor="#d8d8d8 [2732]" strokecolor="white [3212]" strokeweight="1pt">
                      <v:stroke startarrowwidth="narrow" startarrowlength="short"/>
                      <v:textbox inset="1mm,1mm,1mm,1mm">
                        <w:txbxContent>
                          <w:p w14:paraId="7575335B" w14:textId="77777777" w:rsidR="00AF345C" w:rsidRPr="00B62012" w:rsidRDefault="00AF345C" w:rsidP="00597BB3">
                            <w:pPr>
                              <w:pStyle w:val="NormalWeb"/>
                              <w:spacing w:before="0" w:beforeAutospacing="0" w:after="0" w:afterAutospacing="0"/>
                              <w:jc w:val="center"/>
                              <w:rPr>
                                <w:sz w:val="20"/>
                              </w:rPr>
                            </w:pPr>
                            <w:r w:rsidRPr="00B62012">
                              <w:rPr>
                                <w:rFonts w:asciiTheme="minorHAnsi" w:eastAsia="MS PGothic" w:hAnsi="Calibri" w:cstheme="minorBidi"/>
                                <w:color w:val="313131"/>
                                <w:kern w:val="24"/>
                                <w:sz w:val="22"/>
                                <w:szCs w:val="28"/>
                                <w:lang w:val="en-US"/>
                              </w:rPr>
                              <w:t>Gross Margin Analysis</w:t>
                            </w:r>
                          </w:p>
                        </w:txbxContent>
                      </v:textbox>
                    </v:rect>
                    <v:rect id="Rectangle 66" o:spid="_x0000_s1097" style="position:absolute;left:59329;top:46440;width:16200;height:6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" fillcolor="#d8d8d8 [2732]" strokecolor="white [3212]" strokeweight="1pt">
                      <v:stroke startarrowwidth="narrow" startarrowlength="short"/>
                      <v:textbox inset="1mm,1mm,1mm,1mm">
                        <w:txbxContent>
                          <w:p w14:paraId="2C401E20" w14:textId="77777777" w:rsidR="00AF345C" w:rsidRPr="00B62012" w:rsidRDefault="00AF345C" w:rsidP="00597BB3">
                            <w:pPr>
                              <w:pStyle w:val="NormalWeb"/>
                              <w:spacing w:before="0" w:beforeAutospacing="0" w:after="0" w:afterAutospacing="0"/>
                              <w:jc w:val="center"/>
                              <w:rPr>
                                <w:sz w:val="22"/>
                              </w:rPr>
                            </w:pPr>
                            <w:r w:rsidRPr="00B62012">
                              <w:rPr>
                                <w:rFonts w:asciiTheme="minorHAnsi" w:eastAsia="MS PGothic" w:hAnsi="Calibri" w:cstheme="minorBidi"/>
                                <w:color w:val="313131"/>
                                <w:kern w:val="24"/>
                                <w:szCs w:val="28"/>
                                <w:lang w:val="en-US"/>
                              </w:rPr>
                              <w:t xml:space="preserve">Employment </w:t>
                            </w:r>
                          </w:p>
                          <w:p w14:paraId="32D0730A" w14:textId="77777777" w:rsidR="00AF345C" w:rsidRPr="00B62012" w:rsidRDefault="00AF345C" w:rsidP="00597BB3">
                            <w:pPr>
                              <w:pStyle w:val="NormalWeb"/>
                              <w:spacing w:before="0" w:beforeAutospacing="0" w:after="0" w:afterAutospacing="0"/>
                              <w:jc w:val="center"/>
                              <w:rPr>
                                <w:sz w:val="22"/>
                              </w:rPr>
                            </w:pPr>
                            <w:r w:rsidRPr="00B62012">
                              <w:rPr>
                                <w:rFonts w:asciiTheme="minorHAnsi" w:eastAsia="MS PGothic" w:hAnsi="Calibri" w:cstheme="minorBidi"/>
                                <w:color w:val="313131"/>
                                <w:kern w:val="24"/>
                                <w:szCs w:val="28"/>
                                <w:lang w:val="en-US"/>
                              </w:rPr>
                              <w:t>Analysis</w:t>
                            </w:r>
                          </w:p>
                        </w:txbxContent>
                      </v:textbox>
                    </v:rect>
                  </v:group>
                  <v:group id="Group 67" o:spid="_x0000_s1098" style="position:absolute;left:69391;top:20542;width:10887;height:34141" coordorigin="69391,19389" coordsize="10887,3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Straight Arrow Connector 68" o:spid="_x0000_s1099" type="#_x0000_t32" style="position:absolute;left:79018;top:52270;width:0;height:252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" strokecolor="#a5a5a5 [2092]" strokeweight="2.25pt">
                      <v:stroke endarrow="block"/>
                    </v:shape>
                    <v:shape id="Straight Arrow Connector 69" o:spid="_x0000_s1100" type="#_x0000_t32" style="position:absolute;left:80141;top:19389;width:0;height:340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" strokecolor="#a5a5a5 [2092]" strokeweight="2.25pt"/>
                    <v:shape id="Straight Arrow Connector 70" o:spid="_x0000_s1101" type="#_x0000_t32" style="position:absolute;left:69391;top:19389;width:1088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" strokecolor="#a5a5a5 [2092]" strokeweight="2.25pt">
                      <v:stroke endarrow="block"/>
                    </v:shape>
                  </v:group>
                  <v:roundrect id="AutoShape 10" o:spid="_x0000_s1102" style="position:absolute;left:78932;top:40494;width:14701;height:7565;rotation:-90;flip:y;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" fillcolor="#00a1de" strokecolor="white [3212]" strokeweight="1pt">
                    <v:stroke startarrowwidth="narrow" startarrowlength="short" endarrowwidth="narrow" endarrowlength="short" joinstyle="miter"/>
                    <v:textbox inset="1mm,1mm,1mm,1mm">
                      <w:txbxContent>
                        <w:p w14:paraId="01DA1011" w14:textId="77777777" w:rsidR="00AF345C" w:rsidRPr="00B62012" w:rsidRDefault="00AF345C" w:rsidP="00597BB3">
                          <w:pPr>
                            <w:pStyle w:val="NormalWeb"/>
                            <w:spacing w:before="0" w:beforeAutospacing="0" w:after="0" w:afterAutospacing="0" w:line="254" w:lineRule="auto"/>
                            <w:jc w:val="center"/>
                            <w:rPr>
                              <w:sz w:val="18"/>
                            </w:rPr>
                          </w:pPr>
                          <w:r w:rsidRPr="00B62012">
                            <w:rPr>
                              <w:rFonts w:asciiTheme="minorHAnsi" w:hAnsi="Calibri" w:cstheme="minorBidi"/>
                              <w:b/>
                              <w:bCs/>
                              <w:color w:val="FFFFFF" w:themeColor="background1"/>
                              <w:kern w:val="24"/>
                              <w:szCs w:val="36"/>
                              <w:lang w:val="en-US"/>
                            </w:rPr>
                            <w:t>6.</w:t>
                          </w:r>
                          <w:r w:rsidRPr="00B62012">
                            <w:rPr>
                              <w:rFonts w:asciiTheme="minorHAnsi" w:hAnsi="Calibri" w:cstheme="minorBidi"/>
                              <w:b/>
                              <w:bCs/>
                              <w:color w:val="FFFFFF" w:themeColor="background1"/>
                              <w:kern w:val="24"/>
                              <w:sz w:val="16"/>
                              <w:szCs w:val="22"/>
                              <w:lang w:val="en-US"/>
                            </w:rPr>
                            <w:t xml:space="preserve"> </w:t>
                          </w:r>
                          <w:r w:rsidRPr="00B62012">
                            <w:rPr>
                              <w:rFonts w:asciiTheme="minorHAnsi" w:hAnsi="Calibri" w:cstheme="minorBidi"/>
                              <w:b/>
                              <w:bCs/>
                              <w:color w:val="FFFFFF" w:themeColor="background1"/>
                              <w:kern w:val="24"/>
                              <w:sz w:val="22"/>
                              <w:szCs w:val="32"/>
                              <w:lang w:val="en-US"/>
                            </w:rPr>
                            <w:t>Comparison</w:t>
                          </w:r>
                        </w:p>
                      </w:txbxContent>
                    </v:textbox>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2" o:spid="_x0000_s1103" type="#_x0000_t5" style="position:absolute;left:21833;top:49049;width:2520;height:143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" fillcolor="#d8d8d8 [2732]" strokecolor="white [3212]" strokeweight="2pt"/>
                  <v:shape id="Isosceles Triangle 73" o:spid="_x0000_s1104" type="#_x0000_t5" style="position:absolute;left:39633;top:49048;width:2520;height:143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" fillcolor="#d8d8d8 [2732]" strokecolor="white [3212]" strokeweight="2pt"/>
                  <v:shape id="Isosceles Triangle 74" o:spid="_x0000_s1105" type="#_x0000_t5" style="position:absolute;left:57409;top:49049;width:2520;height:143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" fillcolor="#d8d8d8 [2732]" strokecolor="white [3212]" strokeweight="2pt"/>
                  <v:line id="Straight Connector 75" o:spid="_x0000_s1106" style="position:absolute;flip:y;visibility:visible;mso-wrap-style:square" from="969,55897" to="84121,55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" strokecolor="#a5a5a5 [2092]">
                    <v:stroke dashstyle="dash"/>
                  </v:line>
                </v:group>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utoShape 11" o:spid="_x0000_s1107" type="#_x0000_t15" style="position:absolute;left:39125;top:47460;width:6840;height:25200;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" adj="16575" fillcolor="#00a1de" strokecolor="white [3212]" strokeweight="1pt">
                  <v:stroke startarrowwidth="narrow" startarrowlength="short" endarrowwidth="narrow" endarrowlength="short"/>
                  <v:textbox style="layout-flow:vertical;mso-layout-flow-alt:bottom-to-top" inset="1mm,1mm,1mm,1mm">
                    <w:txbxContent>
                      <w:p w14:paraId="151BCAD4" w14:textId="77777777" w:rsidR="00AF345C" w:rsidRDefault="00AF345C" w:rsidP="00597BB3">
                        <w:pPr>
                          <w:pStyle w:val="NormalWeb"/>
                          <w:spacing w:before="0" w:beforeAutospacing="0" w:after="0" w:afterAutospacing="0"/>
                          <w:jc w:val="center"/>
                        </w:pPr>
                        <w:r>
                          <w:rPr>
                            <w:rFonts w:asciiTheme="minorHAnsi" w:hAnsi="Calibri" w:cstheme="minorBidi"/>
                            <w:b/>
                            <w:bCs/>
                            <w:color w:val="FFFFFF" w:themeColor="background1"/>
                            <w:kern w:val="24"/>
                            <w:sz w:val="36"/>
                            <w:szCs w:val="36"/>
                            <w:lang w:val="en-US"/>
                          </w:rPr>
                          <w:t>7.</w:t>
                        </w:r>
                        <w:r>
                          <w:rPr>
                            <w:rFonts w:asciiTheme="minorHAnsi" w:hAnsi="Calibri" w:cstheme="minorBidi"/>
                            <w:b/>
                            <w:bCs/>
                            <w:color w:val="FFFFFF" w:themeColor="background1"/>
                            <w:kern w:val="24"/>
                            <w:sz w:val="32"/>
                            <w:szCs w:val="32"/>
                            <w:lang w:val="en-US"/>
                          </w:rPr>
                          <w:t xml:space="preserve"> Conclusion</w:t>
                        </w:r>
                      </w:p>
                    </w:txbxContent>
                  </v:textbox>
                </v:shape>
                <w10:wrap type="topAndBottom" anchorx="margin"/>
              </v:group>
            </w:pict>
          </mc:Fallback>
        </mc:AlternateContent>
      </w:r>
    </w:p>
    <w:p w14:paraId="52B0E83A" w14:textId="2D24C688" w:rsidR="00B62012" w:rsidRDefault="00B62012" w:rsidP="008F3470"/>
    <w:p w14:paraId="05EF18B8" w14:textId="361E87A1" w:rsidR="00B62012" w:rsidRDefault="00B62012" w:rsidP="00B62012">
      <w:pPr>
        <w:pStyle w:val="Figure1"/>
      </w:pPr>
      <w:bookmarkStart w:id="10" w:name="_Ref508183862"/>
      <w:bookmarkStart w:id="11" w:name="_Toc508957094"/>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5</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1</w:t>
      </w:r>
      <w:r w:rsidR="00807C4E">
        <w:rPr>
          <w:noProof/>
        </w:rPr>
        <w:fldChar w:fldCharType="end"/>
      </w:r>
      <w:bookmarkEnd w:id="10"/>
      <w:r>
        <w:t xml:space="preserve"> Project Structure</w:t>
      </w:r>
      <w:bookmarkEnd w:id="11"/>
    </w:p>
    <w:p w14:paraId="580800CA" w14:textId="77777777" w:rsidR="00097FB5" w:rsidRDefault="00097FB5" w:rsidP="00B62012">
      <w:pPr>
        <w:pStyle w:val="Figure1"/>
      </w:pPr>
    </w:p>
    <w:p w14:paraId="69BAFBAF" w14:textId="38830E0E" w:rsidR="00097FB5" w:rsidRPr="00AF29C9" w:rsidRDefault="00097FB5" w:rsidP="00097FB5">
      <w:r>
        <w:t>The following sections contain a</w:t>
      </w:r>
      <w:r w:rsidRPr="00AF29C9">
        <w:t xml:space="preserve"> brief description of the main socio-economic indicators for</w:t>
      </w:r>
      <w:r w:rsidR="002B20D8">
        <w:t xml:space="preserve"> the</w:t>
      </w:r>
      <w:r w:rsidRPr="00AF29C9">
        <w:t xml:space="preserve"> Macedon Ranges</w:t>
      </w:r>
      <w:r w:rsidR="002B20D8">
        <w:t xml:space="preserve"> Shire</w:t>
      </w:r>
      <w:r w:rsidRPr="00AF29C9">
        <w:t xml:space="preserve">. In particular, </w:t>
      </w:r>
      <w:r w:rsidR="00C30967">
        <w:t>the analysis focuses on</w:t>
      </w:r>
      <w:r w:rsidRPr="00AF29C9">
        <w:t xml:space="preserve"> the recent evolution and current situation of</w:t>
      </w:r>
      <w:r>
        <w:t>,</w:t>
      </w:r>
      <w:r w:rsidRPr="00AF29C9">
        <w:t xml:space="preserve"> the population, Gross Regional Product (GRP) and employment</w:t>
      </w:r>
      <w:r>
        <w:t xml:space="preserve"> in the </w:t>
      </w:r>
      <w:r w:rsidR="002B20D8">
        <w:t>Shire</w:t>
      </w:r>
      <w:r w:rsidRPr="00AF29C9">
        <w:t>.</w:t>
      </w:r>
    </w:p>
    <w:p w14:paraId="45564F73" w14:textId="1ED33B61" w:rsidR="00097FB5" w:rsidRPr="00AF29C9" w:rsidRDefault="00097FB5" w:rsidP="00097FB5">
      <w:r w:rsidRPr="00AF29C9">
        <w:t xml:space="preserve">This information is important in order </w:t>
      </w:r>
      <w:r w:rsidR="00C30967">
        <w:t xml:space="preserve">to (i) understand </w:t>
      </w:r>
      <w:r w:rsidRPr="00AF29C9">
        <w:t>the starting point of</w:t>
      </w:r>
      <w:r w:rsidR="00C30967">
        <w:t xml:space="preserve"> the employment projections, (ii) </w:t>
      </w:r>
      <w:r w:rsidRPr="00AF29C9">
        <w:t>identify possible issues in the labour market</w:t>
      </w:r>
      <w:r w:rsidR="00C30967">
        <w:t>, and (iii)</w:t>
      </w:r>
      <w:r w:rsidRPr="00AF29C9">
        <w:t xml:space="preserve"> ensure the compatibility between historical and future data series.</w:t>
      </w:r>
    </w:p>
    <w:p w14:paraId="2887364D" w14:textId="77777777" w:rsidR="00B62012" w:rsidRDefault="00B62012" w:rsidP="001D1163">
      <w:pPr>
        <w:pStyle w:val="Heading2"/>
        <w:numPr>
          <w:ilvl w:val="1"/>
          <w:numId w:val="4"/>
        </w:numPr>
      </w:pPr>
      <w:bookmarkStart w:id="12" w:name="_Toc508957036"/>
      <w:r>
        <w:t>Population</w:t>
      </w:r>
      <w:bookmarkEnd w:id="12"/>
    </w:p>
    <w:p w14:paraId="663AF034" w14:textId="24AFB332" w:rsidR="00B62012" w:rsidRPr="00E42B89" w:rsidRDefault="00B62012" w:rsidP="00B06C67">
      <w:r w:rsidRPr="00FA4A3C">
        <w:t xml:space="preserve">Macedon Ranges </w:t>
      </w:r>
      <w:r w:rsidR="002B20D8">
        <w:t xml:space="preserve">Shire </w:t>
      </w:r>
      <w:r w:rsidRPr="00FA4A3C">
        <w:t>is located to the north-west of Melbourne and comprises the areas of Gisborne, Kyneton, Romsey, Woodend, Macedon and Riddells Creek. It</w:t>
      </w:r>
      <w:r w:rsidR="00CC7B09" w:rsidRPr="00FA4A3C">
        <w:t>s</w:t>
      </w:r>
      <w:r w:rsidRPr="00FA4A3C">
        <w:t xml:space="preserve"> population grew at an annual averag</w:t>
      </w:r>
      <w:r w:rsidR="00B06C67" w:rsidRPr="00FA4A3C">
        <w:t>e rate of 2% in the last decade</w:t>
      </w:r>
      <w:r w:rsidR="00CC7B09" w:rsidRPr="00FA4A3C">
        <w:t>, making i</w:t>
      </w:r>
      <w:r w:rsidR="00B06C67" w:rsidRPr="00FA4A3C">
        <w:t>t was one of the fastest growing area in regional Victoria in that period (State</w:t>
      </w:r>
      <w:r w:rsidR="00CC7B09" w:rsidRPr="00FA4A3C">
        <w:t xml:space="preserve"> Government, 2016</w:t>
      </w:r>
      <w:r w:rsidR="00B06C67" w:rsidRPr="00FA4A3C">
        <w:t>).</w:t>
      </w:r>
      <w:r w:rsidRPr="00FA4A3C">
        <w:t xml:space="preserve"> </w:t>
      </w:r>
      <w:r w:rsidR="00CC7B09" w:rsidRPr="00FA4A3C">
        <w:t xml:space="preserve">As of </w:t>
      </w:r>
      <w:r w:rsidRPr="00FA4A3C">
        <w:t>2016</w:t>
      </w:r>
      <w:r w:rsidR="00CC7B09" w:rsidRPr="00FA4A3C">
        <w:t xml:space="preserve"> there is a population of</w:t>
      </w:r>
      <w:r w:rsidRPr="00FA4A3C">
        <w:t xml:space="preserve"> around 47,500. At a geographical level, the population is concentrated in Gisborne, Kyneton and Romsey, which together </w:t>
      </w:r>
      <w:r w:rsidR="00FA4A3C" w:rsidRPr="00FA4A3C">
        <w:t>contain</w:t>
      </w:r>
      <w:r w:rsidRPr="00FA4A3C">
        <w:t xml:space="preserve"> approximately 70% of the total</w:t>
      </w:r>
      <w:r w:rsidR="00FA4A3C" w:rsidRPr="00FA4A3C">
        <w:t xml:space="preserve"> population</w:t>
      </w:r>
      <w:r w:rsidRPr="00E42B89">
        <w:t>.</w:t>
      </w:r>
    </w:p>
    <w:p w14:paraId="7E1DD89F" w14:textId="4F323D27" w:rsidR="00B62012" w:rsidRDefault="00B62012" w:rsidP="00B06C67">
      <w:pPr>
        <w:rPr>
          <w:noProof/>
          <w:lang w:eastAsia="en-AU"/>
        </w:rPr>
      </w:pPr>
      <w:r w:rsidRPr="00E42B89">
        <w:t xml:space="preserve">The median age </w:t>
      </w:r>
      <w:r w:rsidR="00FA4A3C">
        <w:t>in</w:t>
      </w:r>
      <w:r w:rsidRPr="00E42B89">
        <w:t xml:space="preserve"> the </w:t>
      </w:r>
      <w:r w:rsidR="002B20D8">
        <w:t>Shire</w:t>
      </w:r>
      <w:r w:rsidRPr="00E42B89">
        <w:t xml:space="preserve"> is 42 years (5 years above the median for the State of Victoria), and there </w:t>
      </w:r>
      <w:r w:rsidR="00FA4A3C">
        <w:t>is generally an equal spread of gender</w:t>
      </w:r>
      <w:r w:rsidRPr="00E42B89">
        <w:t>. The working age population, those aged more than 14 years, stood at 37,600 and accounted for 80% of the total</w:t>
      </w:r>
      <w:r w:rsidR="00FA4A3C">
        <w:t xml:space="preserve"> population</w:t>
      </w:r>
      <w:r w:rsidRPr="00E42B89">
        <w:t>.</w:t>
      </w:r>
      <w:r w:rsidR="00B06C67" w:rsidRPr="00B06C67">
        <w:rPr>
          <w:noProof/>
          <w:lang w:eastAsia="en-AU"/>
        </w:rPr>
        <w:t xml:space="preserve"> </w:t>
      </w:r>
    </w:p>
    <w:p w14:paraId="326245B9" w14:textId="72C0A9CB" w:rsidR="005B6689" w:rsidRPr="005B6689" w:rsidRDefault="00203038" w:rsidP="005B6689">
      <w:pPr>
        <w:suppressAutoHyphens w:val="0"/>
        <w:spacing w:after="0"/>
      </w:pPr>
      <w:r>
        <w:tab/>
      </w:r>
    </w:p>
    <w:p w14:paraId="144A2275" w14:textId="643EB3B9" w:rsidR="005B6689" w:rsidRPr="005B6689" w:rsidRDefault="00735353" w:rsidP="005B6689">
      <w:pPr>
        <w:pStyle w:val="Figure1"/>
      </w:pPr>
      <w:r w:rsidRPr="00B06C67">
        <w:rPr>
          <w:noProof/>
          <w:lang w:eastAsia="en-AU"/>
        </w:rPr>
        <mc:AlternateContent>
          <mc:Choice Requires="wpg">
            <w:drawing>
              <wp:anchor distT="0" distB="0" distL="114300" distR="114300" simplePos="0" relativeHeight="251659776" behindDoc="0" locked="0" layoutInCell="1" allowOverlap="1" wp14:anchorId="02868C75" wp14:editId="7F5D15F3">
                <wp:simplePos x="0" y="0"/>
                <wp:positionH relativeFrom="margin">
                  <wp:posOffset>375920</wp:posOffset>
                </wp:positionH>
                <wp:positionV relativeFrom="paragraph">
                  <wp:posOffset>3034030</wp:posOffset>
                </wp:positionV>
                <wp:extent cx="4669155" cy="2895600"/>
                <wp:effectExtent l="0" t="0" r="0" b="0"/>
                <wp:wrapTopAndBottom/>
                <wp:docPr id="78" name="Group 4"/>
                <wp:cNvGraphicFramePr/>
                <a:graphic xmlns:a="http://schemas.openxmlformats.org/drawingml/2006/main">
                  <a:graphicData uri="http://schemas.microsoft.com/office/word/2010/wordprocessingGroup">
                    <wpg:wgp>
                      <wpg:cNvGrpSpPr/>
                      <wpg:grpSpPr>
                        <a:xfrm>
                          <a:off x="0" y="0"/>
                          <a:ext cx="4669155" cy="2895600"/>
                          <a:chOff x="0" y="0"/>
                          <a:chExt cx="4440711" cy="2602631"/>
                        </a:xfrm>
                      </wpg:grpSpPr>
                      <wps:wsp>
                        <wps:cNvPr id="79" name="Rounded Rectangle 79"/>
                        <wps:cNvSpPr/>
                        <wps:spPr>
                          <a:xfrm>
                            <a:off x="4584" y="324142"/>
                            <a:ext cx="4436127" cy="1591666"/>
                          </a:xfrm>
                          <a:prstGeom prst="roundRect">
                            <a:avLst>
                              <a:gd name="adj" fmla="val 5648"/>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0" name="Picture 80"/>
                          <pic:cNvPicPr>
                            <a:picLocks noChangeAspect="1"/>
                          </pic:cNvPicPr>
                        </pic:nvPicPr>
                        <pic:blipFill>
                          <a:blip r:embed="rId25"/>
                          <a:stretch>
                            <a:fillRect/>
                          </a:stretch>
                        </pic:blipFill>
                        <pic:spPr>
                          <a:xfrm>
                            <a:off x="0" y="0"/>
                            <a:ext cx="4141841" cy="2602631"/>
                          </a:xfrm>
                          <a:prstGeom prst="rect">
                            <a:avLst/>
                          </a:prstGeom>
                        </pic:spPr>
                      </pic:pic>
                      <pic:pic xmlns:pic="http://schemas.openxmlformats.org/drawingml/2006/picture">
                        <pic:nvPicPr>
                          <pic:cNvPr id="81" name="Picture 81"/>
                          <pic:cNvPicPr>
                            <a:picLocks noChangeAspect="1"/>
                          </pic:cNvPicPr>
                        </pic:nvPicPr>
                        <pic:blipFill>
                          <a:blip r:embed="rId26">
                            <a:duotone>
                              <a:schemeClr val="accent1">
                                <a:shade val="45000"/>
                                <a:satMod val="135000"/>
                              </a:schemeClr>
                              <a:prstClr val="white"/>
                            </a:duotone>
                            <a:extLst/>
                          </a:blip>
                          <a:stretch>
                            <a:fillRect/>
                          </a:stretch>
                        </pic:blipFill>
                        <pic:spPr>
                          <a:xfrm>
                            <a:off x="986037" y="270476"/>
                            <a:ext cx="270266" cy="522778"/>
                          </a:xfrm>
                          <a:prstGeom prst="rect">
                            <a:avLst/>
                          </a:prstGeom>
                        </pic:spPr>
                      </pic:pic>
                      <pic:pic xmlns:pic="http://schemas.openxmlformats.org/drawingml/2006/picture">
                        <pic:nvPicPr>
                          <pic:cNvPr id="82" name="Picture 82"/>
                          <pic:cNvPicPr>
                            <a:picLocks noChangeAspect="1"/>
                          </pic:cNvPicPr>
                        </pic:nvPicPr>
                        <pic:blipFill>
                          <a:blip r:embed="rId27">
                            <a:duotone>
                              <a:schemeClr val="bg2">
                                <a:shade val="45000"/>
                                <a:satMod val="135000"/>
                              </a:schemeClr>
                              <a:prstClr val="white"/>
                            </a:duotone>
                            <a:extLst/>
                          </a:blip>
                          <a:stretch>
                            <a:fillRect/>
                          </a:stretch>
                        </pic:blipFill>
                        <pic:spPr>
                          <a:xfrm>
                            <a:off x="3424736" y="271254"/>
                            <a:ext cx="259081" cy="522000"/>
                          </a:xfrm>
                          <a:prstGeom prst="rect">
                            <a:avLst/>
                          </a:prstGeom>
                        </pic:spPr>
                      </pic:pic>
                      <wps:wsp>
                        <wps:cNvPr id="83" name="TextBox 16"/>
                        <wps:cNvSpPr txBox="1"/>
                        <wps:spPr>
                          <a:xfrm>
                            <a:off x="3597355" y="359176"/>
                            <a:ext cx="577850" cy="254000"/>
                          </a:xfrm>
                          <a:prstGeom prst="rect">
                            <a:avLst/>
                          </a:prstGeom>
                          <a:noFill/>
                        </wps:spPr>
                        <wps:txbx>
                          <w:txbxContent>
                            <w:p w14:paraId="270BFFF0" w14:textId="77777777" w:rsidR="00AF345C" w:rsidRDefault="00AF345C" w:rsidP="00B06C67">
                              <w:pPr>
                                <w:pStyle w:val="NormalWeb"/>
                                <w:spacing w:before="0" w:beforeAutospacing="0" w:after="0" w:afterAutospacing="0"/>
                              </w:pPr>
                              <w:r>
                                <w:rPr>
                                  <w:rFonts w:asciiTheme="minorHAnsi" w:hAnsi="Calibri" w:cstheme="minorBidi"/>
                                  <w:b/>
                                  <w:bCs/>
                                  <w:color w:val="548DD4" w:themeColor="text2" w:themeTint="99"/>
                                  <w:kern w:val="24"/>
                                  <w:sz w:val="21"/>
                                  <w:szCs w:val="21"/>
                                </w:rPr>
                                <w:t>50.4%</w:t>
                              </w:r>
                            </w:p>
                          </w:txbxContent>
                        </wps:txbx>
                        <wps:bodyPr wrap="square" rtlCol="0">
                          <a:noAutofit/>
                        </wps:bodyPr>
                      </wps:wsp>
                      <wps:wsp>
                        <wps:cNvPr id="84" name="TextBox 17"/>
                        <wps:cNvSpPr txBox="1"/>
                        <wps:spPr>
                          <a:xfrm>
                            <a:off x="1172156" y="359176"/>
                            <a:ext cx="577850" cy="254000"/>
                          </a:xfrm>
                          <a:prstGeom prst="rect">
                            <a:avLst/>
                          </a:prstGeom>
                          <a:noFill/>
                        </wps:spPr>
                        <wps:txbx>
                          <w:txbxContent>
                            <w:p w14:paraId="7B4812B5" w14:textId="77777777" w:rsidR="00AF345C" w:rsidRDefault="00AF345C" w:rsidP="00B06C67">
                              <w:pPr>
                                <w:pStyle w:val="NormalWeb"/>
                                <w:spacing w:before="0" w:beforeAutospacing="0" w:after="0" w:afterAutospacing="0"/>
                              </w:pPr>
                              <w:r>
                                <w:rPr>
                                  <w:rFonts w:asciiTheme="minorHAnsi" w:hAnsi="Calibri" w:cstheme="minorBidi"/>
                                  <w:b/>
                                  <w:bCs/>
                                  <w:color w:val="4F81BD" w:themeColor="accent1"/>
                                  <w:kern w:val="24"/>
                                  <w:sz w:val="21"/>
                                  <w:szCs w:val="21"/>
                                </w:rPr>
                                <w:t>49.6%</w:t>
                              </w:r>
                            </w:p>
                          </w:txbxContent>
                        </wps:txbx>
                        <wps:bodyPr wrap="square" rtlCol="0">
                          <a:noAutofit/>
                        </wps:bodyPr>
                      </wps:wsp>
                      <wps:wsp>
                        <wps:cNvPr id="85" name="TextBox 18"/>
                        <wps:cNvSpPr txBox="1"/>
                        <wps:spPr>
                          <a:xfrm>
                            <a:off x="1697555" y="92545"/>
                            <a:ext cx="1434579" cy="261610"/>
                          </a:xfrm>
                          <a:prstGeom prst="rect">
                            <a:avLst/>
                          </a:prstGeom>
                          <a:noFill/>
                        </wps:spPr>
                        <wps:txbx>
                          <w:txbxContent>
                            <w:p w14:paraId="5DCE7BD9" w14:textId="77777777" w:rsidR="00AF345C" w:rsidRDefault="00AF345C" w:rsidP="00B06C67">
                              <w:pPr>
                                <w:pStyle w:val="NormalWeb"/>
                                <w:spacing w:before="0" w:beforeAutospacing="0" w:after="0" w:afterAutospacing="0"/>
                              </w:pPr>
                              <w:r>
                                <w:rPr>
                                  <w:rFonts w:asciiTheme="minorHAnsi" w:hAnsi="Calibri" w:cstheme="minorBidi"/>
                                  <w:color w:val="7F7F7F" w:themeColor="text1" w:themeTint="80"/>
                                  <w:kern w:val="24"/>
                                  <w:sz w:val="22"/>
                                  <w:szCs w:val="22"/>
                                </w:rPr>
                                <w:t xml:space="preserve">Median age: 42 years </w:t>
                              </w:r>
                            </w:p>
                          </w:txbxContent>
                        </wps:txbx>
                        <wps:bodyPr wrap="square" rtlCol="0">
                          <a:noAutofit/>
                        </wps:bodyPr>
                      </wps:wsp>
                      <wps:wsp>
                        <wps:cNvPr id="86" name="TextBox 39"/>
                        <wps:cNvSpPr txBox="1"/>
                        <wps:spPr>
                          <a:xfrm>
                            <a:off x="3715141" y="924866"/>
                            <a:ext cx="714185" cy="430887"/>
                          </a:xfrm>
                          <a:prstGeom prst="rect">
                            <a:avLst/>
                          </a:prstGeom>
                          <a:noFill/>
                        </wps:spPr>
                        <wps:txbx>
                          <w:txbxContent>
                            <w:p w14:paraId="15ED555B" w14:textId="77777777" w:rsidR="00AF345C" w:rsidRDefault="00AF345C" w:rsidP="00B06C67">
                              <w:pPr>
                                <w:pStyle w:val="NormalWeb"/>
                                <w:spacing w:before="0" w:beforeAutospacing="0" w:after="0" w:afterAutospacing="0"/>
                                <w:jc w:val="right"/>
                              </w:pPr>
                              <w:r>
                                <w:rPr>
                                  <w:rFonts w:asciiTheme="minorHAnsi" w:hAnsi="Calibri" w:cstheme="minorBidi"/>
                                  <w:color w:val="7F7F7F" w:themeColor="text1" w:themeTint="80"/>
                                  <w:kern w:val="24"/>
                                  <w:sz w:val="22"/>
                                  <w:szCs w:val="22"/>
                                </w:rPr>
                                <w:t>Working age</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2868C75" id="Group 4" o:spid="_x0000_s1108" style="position:absolute;left:0;text-align:left;margin-left:29.6pt;margin-top:238.9pt;width:367.65pt;height:228pt;z-index:251659776;mso-position-horizontal-relative:margin;mso-width-relative:margin;mso-height-relative:margin" coordsize="44407,2602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">
                <v:roundrect id="Rounded Rectangle 79" o:spid="_x0000_s1109" style="position:absolute;left:45;top:3241;width:44362;height:15917;visibility:visible;mso-wrap-style:square;v-text-anchor:middle" arcsize="370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" fillcolor="#eaf1dd [662]" stroked="f" strokeweight="2pt"/>
                <v:shape id="Picture 80" o:spid="_x0000_s1110" type="#_x0000_t75" style="position:absolute;width:41418;height:26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">
                  <v:imagedata r:id="rId28" o:title=""/>
                  <v:path arrowok="t"/>
                </v:shape>
                <v:shape id="Picture 81" o:spid="_x0000_s1111" type="#_x0000_t75" style="position:absolute;left:9860;top:2704;width:2703;height: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">
                  <v:imagedata r:id="rId29" o:title="" recolortarget="#203957 [1444]"/>
                  <v:path arrowok="t"/>
                </v:shape>
                <v:shape id="Picture 82" o:spid="_x0000_s1112" type="#_x0000_t75" style="position:absolute;left:34247;top:2712;width:2591;height: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">
                  <v:imagedata r:id="rId30" o:title="" recolortarget="#837a4a [1454]"/>
                  <v:path arrowok="t"/>
                </v:shape>
                <v:shape id="TextBox 16" o:spid="_x0000_s1113" type="#_x0000_t202" style="position:absolute;left:35973;top:3591;width:5779;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" filled="f" stroked="f">
                  <v:textbox>
                    <w:txbxContent>
                      <w:p w14:paraId="270BFFF0" w14:textId="77777777" w:rsidR="00AF345C" w:rsidRDefault="00AF345C" w:rsidP="00B06C67">
                        <w:pPr>
                          <w:pStyle w:val="NormalWeb"/>
                          <w:spacing w:before="0" w:beforeAutospacing="0" w:after="0" w:afterAutospacing="0"/>
                        </w:pPr>
                        <w:r>
                          <w:rPr>
                            <w:rFonts w:asciiTheme="minorHAnsi" w:hAnsi="Calibri" w:cstheme="minorBidi"/>
                            <w:b/>
                            <w:bCs/>
                            <w:color w:val="548DD4" w:themeColor="text2" w:themeTint="99"/>
                            <w:kern w:val="24"/>
                            <w:sz w:val="21"/>
                            <w:szCs w:val="21"/>
                          </w:rPr>
                          <w:t>50.4%</w:t>
                        </w:r>
                      </w:p>
                    </w:txbxContent>
                  </v:textbox>
                </v:shape>
                <v:shape id="TextBox 17" o:spid="_x0000_s1114" type="#_x0000_t202" style="position:absolute;left:11721;top:3591;width:5779;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" filled="f" stroked="f">
                  <v:textbox>
                    <w:txbxContent>
                      <w:p w14:paraId="7B4812B5" w14:textId="77777777" w:rsidR="00AF345C" w:rsidRDefault="00AF345C" w:rsidP="00B06C67">
                        <w:pPr>
                          <w:pStyle w:val="NormalWeb"/>
                          <w:spacing w:before="0" w:beforeAutospacing="0" w:after="0" w:afterAutospacing="0"/>
                        </w:pPr>
                        <w:r>
                          <w:rPr>
                            <w:rFonts w:asciiTheme="minorHAnsi" w:hAnsi="Calibri" w:cstheme="minorBidi"/>
                            <w:b/>
                            <w:bCs/>
                            <w:color w:val="4F81BD" w:themeColor="accent1"/>
                            <w:kern w:val="24"/>
                            <w:sz w:val="21"/>
                            <w:szCs w:val="21"/>
                          </w:rPr>
                          <w:t>49.6%</w:t>
                        </w:r>
                      </w:p>
                    </w:txbxContent>
                  </v:textbox>
                </v:shape>
                <v:shape id="TextBox 18" o:spid="_x0000_s1115" type="#_x0000_t202" style="position:absolute;left:16975;top:925;width:14346;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5DCE7BD9" w14:textId="77777777" w:rsidR="00AF345C" w:rsidRDefault="00AF345C" w:rsidP="00B06C67">
                        <w:pPr>
                          <w:pStyle w:val="NormalWeb"/>
                          <w:spacing w:before="0" w:beforeAutospacing="0" w:after="0" w:afterAutospacing="0"/>
                        </w:pPr>
                        <w:r>
                          <w:rPr>
                            <w:rFonts w:asciiTheme="minorHAnsi" w:hAnsi="Calibri" w:cstheme="minorBidi"/>
                            <w:color w:val="7F7F7F" w:themeColor="text1" w:themeTint="80"/>
                            <w:kern w:val="24"/>
                            <w:sz w:val="22"/>
                            <w:szCs w:val="22"/>
                          </w:rPr>
                          <w:t xml:space="preserve">Median age: 42 years </w:t>
                        </w:r>
                      </w:p>
                    </w:txbxContent>
                  </v:textbox>
                </v:shape>
                <v:shape id="TextBox 39" o:spid="_x0000_s1116" type="#_x0000_t202" style="position:absolute;left:37151;top:9248;width:7142;height:4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14:paraId="15ED555B" w14:textId="77777777" w:rsidR="00AF345C" w:rsidRDefault="00AF345C" w:rsidP="00B06C67">
                        <w:pPr>
                          <w:pStyle w:val="NormalWeb"/>
                          <w:spacing w:before="0" w:beforeAutospacing="0" w:after="0" w:afterAutospacing="0"/>
                          <w:jc w:val="right"/>
                        </w:pPr>
                        <w:r>
                          <w:rPr>
                            <w:rFonts w:asciiTheme="minorHAnsi" w:hAnsi="Calibri" w:cstheme="minorBidi"/>
                            <w:color w:val="7F7F7F" w:themeColor="text1" w:themeTint="80"/>
                            <w:kern w:val="24"/>
                            <w:sz w:val="22"/>
                            <w:szCs w:val="22"/>
                          </w:rPr>
                          <w:t>Working age</w:t>
                        </w:r>
                      </w:p>
                    </w:txbxContent>
                  </v:textbox>
                </v:shape>
                <w10:wrap type="topAndBottom" anchorx="margin"/>
              </v:group>
            </w:pict>
          </mc:Fallback>
        </mc:AlternateContent>
      </w:r>
      <w:r>
        <w:rPr>
          <w:noProof/>
          <w:lang w:eastAsia="en-AU"/>
        </w:rPr>
        <mc:AlternateContent>
          <mc:Choice Requires="wpg">
            <w:drawing>
              <wp:anchor distT="0" distB="0" distL="114300" distR="114300" simplePos="0" relativeHeight="251657728" behindDoc="0" locked="0" layoutInCell="1" allowOverlap="1" wp14:anchorId="32F9A66B" wp14:editId="5E3180A9">
                <wp:simplePos x="0" y="0"/>
                <wp:positionH relativeFrom="column">
                  <wp:posOffset>461645</wp:posOffset>
                </wp:positionH>
                <wp:positionV relativeFrom="paragraph">
                  <wp:posOffset>319405</wp:posOffset>
                </wp:positionV>
                <wp:extent cx="5012690" cy="2886075"/>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012690" cy="2886075"/>
                          <a:chOff x="0" y="0"/>
                          <a:chExt cx="4832345" cy="2655393"/>
                        </a:xfrm>
                      </wpg:grpSpPr>
                      <pic:pic xmlns:pic="http://schemas.openxmlformats.org/drawingml/2006/picture">
                        <pic:nvPicPr>
                          <pic:cNvPr id="21" name="Picture 20"/>
                          <pic:cNvPicPr>
                            <a:picLocks noChangeAspect="1"/>
                          </pic:cNvPicPr>
                        </pic:nvPicPr>
                        <pic:blipFill>
                          <a:blip r:embed="rId31"/>
                          <a:stretch>
                            <a:fillRect/>
                          </a:stretch>
                        </pic:blipFill>
                        <pic:spPr>
                          <a:xfrm>
                            <a:off x="0" y="53163"/>
                            <a:ext cx="4141470" cy="2602230"/>
                          </a:xfrm>
                          <a:prstGeom prst="rect">
                            <a:avLst/>
                          </a:prstGeom>
                        </pic:spPr>
                      </pic:pic>
                      <wps:wsp>
                        <wps:cNvPr id="34" name="Isosceles Triangle 33"/>
                        <wps:cNvSpPr/>
                        <wps:spPr>
                          <a:xfrm>
                            <a:off x="3413051" y="138224"/>
                            <a:ext cx="189865" cy="107950"/>
                          </a:xfrm>
                          <a:prstGeom prst="triangle">
                            <a:avLst/>
                          </a:prstGeom>
                          <a:solidFill>
                            <a:schemeClr val="bg2">
                              <a:lumMod val="9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 name="TextBox 34"/>
                        <wps:cNvSpPr txBox="1"/>
                        <wps:spPr>
                          <a:xfrm>
                            <a:off x="3604437" y="0"/>
                            <a:ext cx="1227908" cy="430887"/>
                          </a:xfrm>
                          <a:prstGeom prst="rect">
                            <a:avLst/>
                          </a:prstGeom>
                          <a:noFill/>
                        </wps:spPr>
                        <wps:txbx>
                          <w:txbxContent>
                            <w:p w14:paraId="1DD3A376" w14:textId="77777777" w:rsidR="00AF345C" w:rsidRDefault="00AF345C" w:rsidP="00B06C67">
                              <w:pPr>
                                <w:pStyle w:val="NormalWeb"/>
                                <w:spacing w:before="0" w:beforeAutospacing="0" w:after="0" w:afterAutospacing="0"/>
                              </w:pPr>
                              <w:r>
                                <w:rPr>
                                  <w:rFonts w:asciiTheme="minorHAnsi" w:hAnsi="Calibri" w:cstheme="minorBidi"/>
                                  <w:color w:val="7F7F7F" w:themeColor="text1" w:themeTint="80"/>
                                  <w:kern w:val="24"/>
                                  <w:sz w:val="22"/>
                                  <w:szCs w:val="22"/>
                                </w:rPr>
                                <w:t xml:space="preserve">2% Average Annual Change </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2F9A66B" id="Group 77" o:spid="_x0000_s1117" style="position:absolute;left:0;text-align:left;margin-left:36.35pt;margin-top:25.15pt;width:394.7pt;height:227.25pt;z-index:251657728;mso-width-relative:margin;mso-height-relative:margin" coordsize="48323,265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">
                <v:shape id="Picture 20" o:spid="_x0000_s1118" type="#_x0000_t75" style="position:absolute;top:531;width:41414;height:26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">
                  <v:imagedata r:id="rId32" o:title=""/>
                  <v:path arrowok="t"/>
                </v:shape>
                <v:shape id="Isosceles Triangle 33" o:spid="_x0000_s1119" type="#_x0000_t5" style="position:absolute;left:34130;top:1382;width:1899;height:1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" fillcolor="#ddd8c2 [2894]" strokecolor="#7f7f7f [1612]" strokeweight="2pt"/>
                <v:shape id="TextBox 34" o:spid="_x0000_s1120" type="#_x0000_t202" style="position:absolute;left:36044;width:12279;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1DD3A376" w14:textId="77777777" w:rsidR="00AF345C" w:rsidRDefault="00AF345C" w:rsidP="00B06C67">
                        <w:pPr>
                          <w:pStyle w:val="NormalWeb"/>
                          <w:spacing w:before="0" w:beforeAutospacing="0" w:after="0" w:afterAutospacing="0"/>
                        </w:pPr>
                        <w:r>
                          <w:rPr>
                            <w:rFonts w:asciiTheme="minorHAnsi" w:hAnsi="Calibri" w:cstheme="minorBidi"/>
                            <w:color w:val="7F7F7F" w:themeColor="text1" w:themeTint="80"/>
                            <w:kern w:val="24"/>
                            <w:sz w:val="22"/>
                            <w:szCs w:val="22"/>
                          </w:rPr>
                          <w:t xml:space="preserve">2% Average Annual Change </w:t>
                        </w:r>
                      </w:p>
                    </w:txbxContent>
                  </v:textbox>
                </v:shape>
                <w10:wrap type="topAndBottom"/>
              </v:group>
            </w:pict>
          </mc:Fallback>
        </mc:AlternateContent>
      </w:r>
    </w:p>
    <w:p w14:paraId="6DF98F2D" w14:textId="77777777" w:rsidR="005B6689" w:rsidRDefault="005B6689" w:rsidP="005B6689">
      <w:pPr>
        <w:pStyle w:val="Figure1"/>
      </w:pPr>
    </w:p>
    <w:p w14:paraId="7CE1E5F3" w14:textId="1AE7B5D8" w:rsidR="005B6689" w:rsidRPr="005B6689" w:rsidRDefault="005B6689" w:rsidP="005B6689">
      <w:pPr>
        <w:pStyle w:val="Figure1"/>
        <w:rPr>
          <w:sz w:val="26"/>
          <w:szCs w:val="26"/>
        </w:rPr>
      </w:pPr>
      <w:bookmarkStart w:id="13" w:name="_Toc508957095"/>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5</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2</w:t>
      </w:r>
      <w:r w:rsidR="00807C4E">
        <w:rPr>
          <w:noProof/>
        </w:rPr>
        <w:fldChar w:fldCharType="end"/>
      </w:r>
      <w:r>
        <w:t xml:space="preserve"> Macedon Ranges Shire Population and Age Structure (Source: ABS and REMPLAN)</w:t>
      </w:r>
      <w:bookmarkEnd w:id="13"/>
    </w:p>
    <w:p w14:paraId="6E290DE4" w14:textId="77777777" w:rsidR="005B6689" w:rsidRPr="005B6689" w:rsidRDefault="005B6689" w:rsidP="005B6689">
      <w:pPr>
        <w:rPr>
          <w:sz w:val="26"/>
          <w:szCs w:val="26"/>
        </w:rPr>
      </w:pPr>
    </w:p>
    <w:p w14:paraId="1FA1D650" w14:textId="30C31C27" w:rsidR="005B6689" w:rsidRDefault="005B6689" w:rsidP="005B6689">
      <w:pPr>
        <w:rPr>
          <w:sz w:val="26"/>
          <w:szCs w:val="26"/>
        </w:rPr>
      </w:pPr>
      <w:r>
        <w:rPr>
          <w:noProof/>
          <w:lang w:eastAsia="en-AU"/>
        </w:rPr>
        <mc:AlternateContent>
          <mc:Choice Requires="wpg">
            <w:drawing>
              <wp:anchor distT="0" distB="0" distL="114300" distR="114300" simplePos="0" relativeHeight="251765248" behindDoc="0" locked="0" layoutInCell="1" allowOverlap="1" wp14:anchorId="45FEDFD8" wp14:editId="7F9FCDBE">
                <wp:simplePos x="0" y="0"/>
                <wp:positionH relativeFrom="margin">
                  <wp:posOffset>985520</wp:posOffset>
                </wp:positionH>
                <wp:positionV relativeFrom="paragraph">
                  <wp:posOffset>3810</wp:posOffset>
                </wp:positionV>
                <wp:extent cx="3460115" cy="5876925"/>
                <wp:effectExtent l="0" t="0" r="0" b="9525"/>
                <wp:wrapTopAndBottom/>
                <wp:docPr id="601" name="Group 601"/>
                <wp:cNvGraphicFramePr/>
                <a:graphic xmlns:a="http://schemas.openxmlformats.org/drawingml/2006/main">
                  <a:graphicData uri="http://schemas.microsoft.com/office/word/2010/wordprocessingGroup">
                    <wpg:wgp>
                      <wpg:cNvGrpSpPr/>
                      <wpg:grpSpPr>
                        <a:xfrm>
                          <a:off x="0" y="0"/>
                          <a:ext cx="3460115" cy="5876925"/>
                          <a:chOff x="0" y="0"/>
                          <a:chExt cx="3136777" cy="5343897"/>
                        </a:xfrm>
                      </wpg:grpSpPr>
                      <wpg:grpSp>
                        <wpg:cNvPr id="14" name="Group 13"/>
                        <wpg:cNvGrpSpPr/>
                        <wpg:grpSpPr>
                          <a:xfrm>
                            <a:off x="0" y="2731324"/>
                            <a:ext cx="3057627" cy="2612573"/>
                            <a:chOff x="0" y="346439"/>
                            <a:chExt cx="3057627" cy="2612573"/>
                          </a:xfrm>
                        </wpg:grpSpPr>
                        <wpg:grpSp>
                          <wpg:cNvPr id="3" name="Group 2"/>
                          <wpg:cNvGrpSpPr/>
                          <wpg:grpSpPr>
                            <a:xfrm>
                              <a:off x="59400" y="346439"/>
                              <a:ext cx="2959039" cy="2440509"/>
                              <a:chOff x="59400" y="346439"/>
                              <a:chExt cx="2959039" cy="2440509"/>
                            </a:xfrm>
                          </wpg:grpSpPr>
                          <pic:pic xmlns:pic="http://schemas.openxmlformats.org/drawingml/2006/picture">
                            <pic:nvPicPr>
                              <pic:cNvPr id="4" name="Picture 4"/>
                              <pic:cNvPicPr>
                                <a:picLocks noChangeAspect="1"/>
                              </pic:cNvPicPr>
                            </pic:nvPicPr>
                            <pic:blipFill rotWithShape="1">
                              <a:blip r:embed="rId33">
                                <a:extLst>
                                  <a:ext uri="{28A0092B-C50C-407E-A947-70E740481C1C}">
                                    <a14:useLocalDpi xmlns:a14="http://schemas.microsoft.com/office/drawing/2010/main" val="0"/>
                                  </a:ext>
                                </a:extLst>
                              </a:blip>
                              <a:srcRect t="10078" r="27222"/>
                              <a:stretch/>
                            </pic:blipFill>
                            <pic:spPr>
                              <a:xfrm>
                                <a:off x="59400" y="346439"/>
                                <a:ext cx="2959039" cy="2440509"/>
                              </a:xfrm>
                              <a:prstGeom prst="rect">
                                <a:avLst/>
                              </a:prstGeom>
                            </pic:spPr>
                          </pic:pic>
                          <wps:wsp>
                            <wps:cNvPr id="5" name="TextBox 5"/>
                            <wps:cNvSpPr txBox="1"/>
                            <wps:spPr>
                              <a:xfrm>
                                <a:off x="955850" y="1748436"/>
                                <a:ext cx="821619" cy="276999"/>
                              </a:xfrm>
                              <a:prstGeom prst="rect">
                                <a:avLst/>
                              </a:prstGeom>
                              <a:noFill/>
                            </wps:spPr>
                            <wps:txbx>
                              <w:txbxContent>
                                <w:p w14:paraId="4CE46DC4"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Macedon</w:t>
                                  </w:r>
                                </w:p>
                              </w:txbxContent>
                            </wps:txbx>
                            <wps:bodyPr wrap="square" rtlCol="0">
                              <a:noAutofit/>
                            </wps:bodyPr>
                          </wps:wsp>
                          <wps:wsp>
                            <wps:cNvPr id="6" name="TextBox 6"/>
                            <wps:cNvSpPr txBox="1"/>
                            <wps:spPr>
                              <a:xfrm>
                                <a:off x="755553" y="2219835"/>
                                <a:ext cx="821619" cy="276999"/>
                              </a:xfrm>
                              <a:prstGeom prst="rect">
                                <a:avLst/>
                              </a:prstGeom>
                              <a:noFill/>
                            </wps:spPr>
                            <wps:txbx>
                              <w:txbxContent>
                                <w:p w14:paraId="17348493"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Gisborne</w:t>
                                  </w:r>
                                </w:p>
                              </w:txbxContent>
                            </wps:txbx>
                            <wps:bodyPr wrap="square" rtlCol="0">
                              <a:noAutofit/>
                            </wps:bodyPr>
                          </wps:wsp>
                          <wps:wsp>
                            <wps:cNvPr id="7" name="TextBox 7"/>
                            <wps:cNvSpPr txBox="1"/>
                            <wps:spPr>
                              <a:xfrm>
                                <a:off x="545040" y="848423"/>
                                <a:ext cx="821619" cy="276999"/>
                              </a:xfrm>
                              <a:prstGeom prst="rect">
                                <a:avLst/>
                              </a:prstGeom>
                              <a:noFill/>
                            </wps:spPr>
                            <wps:txbx>
                              <w:txbxContent>
                                <w:p w14:paraId="170F4B50"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Kyneton</w:t>
                                  </w:r>
                                </w:p>
                              </w:txbxContent>
                            </wps:txbx>
                            <wps:bodyPr wrap="square" rtlCol="0">
                              <a:noAutofit/>
                            </wps:bodyPr>
                          </wps:wsp>
                          <wps:wsp>
                            <wps:cNvPr id="8" name="TextBox 8"/>
                            <wps:cNvSpPr txBox="1"/>
                            <wps:spPr>
                              <a:xfrm>
                                <a:off x="1561012" y="1152923"/>
                                <a:ext cx="992410" cy="276999"/>
                              </a:xfrm>
                              <a:prstGeom prst="rect">
                                <a:avLst/>
                              </a:prstGeom>
                              <a:noFill/>
                            </wps:spPr>
                            <wps:txbx>
                              <w:txbxContent>
                                <w:p w14:paraId="76DC9B56"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Romsey</w:t>
                                  </w:r>
                                </w:p>
                              </w:txbxContent>
                            </wps:txbx>
                            <wps:bodyPr wrap="square" rtlCol="0">
                              <a:noAutofit/>
                            </wps:bodyPr>
                          </wps:wsp>
                          <wps:wsp>
                            <wps:cNvPr id="9" name="TextBox 9"/>
                            <wps:cNvSpPr txBox="1"/>
                            <wps:spPr>
                              <a:xfrm>
                                <a:off x="613201" y="1473587"/>
                                <a:ext cx="821619" cy="276999"/>
                              </a:xfrm>
                              <a:prstGeom prst="rect">
                                <a:avLst/>
                              </a:prstGeom>
                              <a:noFill/>
                            </wps:spPr>
                            <wps:txbx>
                              <w:txbxContent>
                                <w:p w14:paraId="224F0BFD"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Woodend</w:t>
                                  </w:r>
                                </w:p>
                              </w:txbxContent>
                            </wps:txbx>
                            <wps:bodyPr wrap="square" rtlCol="0">
                              <a:noAutofit/>
                            </wps:bodyPr>
                          </wps:wsp>
                          <wps:wsp>
                            <wps:cNvPr id="10" name="TextBox 10"/>
                            <wps:cNvSpPr txBox="1"/>
                            <wps:spPr>
                              <a:xfrm>
                                <a:off x="1366659" y="1920750"/>
                                <a:ext cx="821619" cy="461665"/>
                              </a:xfrm>
                              <a:prstGeom prst="rect">
                                <a:avLst/>
                              </a:prstGeom>
                              <a:noFill/>
                            </wps:spPr>
                            <wps:txbx>
                              <w:txbxContent>
                                <w:p w14:paraId="050039D5"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Riddells</w:t>
                                  </w:r>
                                </w:p>
                                <w:p w14:paraId="74B752BA"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Creek</w:t>
                                  </w:r>
                                </w:p>
                              </w:txbxContent>
                            </wps:txbx>
                            <wps:bodyPr wrap="square" rtlCol="0">
                              <a:noAutofit/>
                            </wps:bodyPr>
                          </wps:wsp>
                        </wpg:grpSp>
                        <pic:pic xmlns:pic="http://schemas.openxmlformats.org/drawingml/2006/picture">
                          <pic:nvPicPr>
                            <pic:cNvPr id="11" name="Picture 3"/>
                            <pic:cNvPicPr>
                              <a:picLocks noChangeAspect="1"/>
                            </pic:cNvPicPr>
                          </pic:nvPicPr>
                          <pic:blipFill rotWithShape="1">
                            <a:blip r:embed="rId33">
                              <a:extLst>
                                <a:ext uri="{28A0092B-C50C-407E-A947-70E740481C1C}">
                                  <a14:useLocalDpi xmlns:a14="http://schemas.microsoft.com/office/drawing/2010/main" val="0"/>
                                </a:ext>
                              </a:extLst>
                            </a:blip>
                            <a:srcRect l="21598" t="2608" r="3199" b="91134"/>
                            <a:stretch/>
                          </pic:blipFill>
                          <pic:spPr>
                            <a:xfrm>
                              <a:off x="0" y="2789194"/>
                              <a:ext cx="3057627" cy="169818"/>
                            </a:xfrm>
                            <a:prstGeom prst="rect">
                              <a:avLst/>
                            </a:prstGeom>
                          </pic:spPr>
                        </pic:pic>
                      </wpg:grpSp>
                      <wps:wsp>
                        <wps:cNvPr id="31" name="Down Arrow 30"/>
                        <wps:cNvSpPr/>
                        <wps:spPr>
                          <a:xfrm>
                            <a:off x="1543793" y="2517569"/>
                            <a:ext cx="503510" cy="194400"/>
                          </a:xfrm>
                          <a:prstGeom prst="downArrow">
                            <a:avLst/>
                          </a:prstGeom>
                          <a:solidFill>
                            <a:schemeClr val="bg2">
                              <a:lumMod val="75000"/>
                            </a:schemeClr>
                          </a:solidFill>
                          <a:ln>
                            <a:solidFill>
                              <a:schemeClr val="accent3">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 name="Picture 11"/>
                          <pic:cNvPicPr>
                            <a:picLocks noChangeAspect="1"/>
                          </pic:cNvPicPr>
                        </pic:nvPicPr>
                        <pic:blipFill rotWithShape="1">
                          <a:blip r:embed="rId34">
                            <a:extLst>
                              <a:ext uri="{28A0092B-C50C-407E-A947-70E740481C1C}">
                                <a14:useLocalDpi xmlns:a14="http://schemas.microsoft.com/office/drawing/2010/main" val="0"/>
                              </a:ext>
                            </a:extLst>
                          </a:blip>
                          <a:srcRect r="25403"/>
                          <a:stretch/>
                        </pic:blipFill>
                        <pic:spPr>
                          <a:xfrm>
                            <a:off x="47502" y="0"/>
                            <a:ext cx="3089275" cy="260223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5FEDFD8" id="Group 601" o:spid="_x0000_s1121" style="position:absolute;left:0;text-align:left;margin-left:77.6pt;margin-top:.3pt;width:272.45pt;height:462.75pt;z-index:251765248;mso-position-horizontal-relative:margin;mso-width-relative:margin;mso-height-relative:margin" coordsize="31367,53438" o:gfxdata="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">
                <v:group id="Group 13" o:spid="_x0000_s1122" style="position:absolute;top:27313;width:30576;height:26125" coordorigin=",3464" coordsize="30576,2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group id="_x0000_s1123" style="position:absolute;left:594;top:3464;width:29590;height:24405" coordorigin="594,3464" coordsize="29590,2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Picture 4" o:spid="_x0000_s1124" type="#_x0000_t75" style="position:absolute;left:594;top:3464;width:29590;height:24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">
                      <v:imagedata r:id="rId35" o:title="" croptop="6605f" cropright="17840f"/>
                      <v:path arrowok="t"/>
                    </v:shape>
                    <v:shape id="TextBox 5" o:spid="_x0000_s1125" type="#_x0000_t202" style="position:absolute;left:9558;top:17484;width:8216;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4CE46DC4"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Macedon</w:t>
                            </w:r>
                          </w:p>
                        </w:txbxContent>
                      </v:textbox>
                    </v:shape>
                    <v:shape id="_x0000_s1126" type="#_x0000_t202" style="position:absolute;left:7555;top:22198;width:8216;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17348493"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Gisborne</w:t>
                            </w:r>
                          </w:p>
                        </w:txbxContent>
                      </v:textbox>
                    </v:shape>
                    <v:shape id="_x0000_s1127" type="#_x0000_t202" style="position:absolute;left:5450;top:8484;width:8216;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170F4B50"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Kyneton</w:t>
                            </w:r>
                          </w:p>
                        </w:txbxContent>
                      </v:textbox>
                    </v:shape>
                    <v:shape id="_x0000_s1128" type="#_x0000_t202" style="position:absolute;left:15610;top:11529;width:9924;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76DC9B56"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Romsey</w:t>
                            </w:r>
                          </w:p>
                        </w:txbxContent>
                      </v:textbox>
                    </v:shape>
                    <v:shape id="_x0000_s1129" type="#_x0000_t202" style="position:absolute;left:6132;top:14735;width:8216;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" filled="f" stroked="f">
                      <v:textbox>
                        <w:txbxContent>
                          <w:p w14:paraId="224F0BFD"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Woodend</w:t>
                            </w:r>
                          </w:p>
                        </w:txbxContent>
                      </v:textbox>
                    </v:shape>
                    <v:shape id="_x0000_s1130" type="#_x0000_t202" style="position:absolute;left:13666;top:19207;width:8216;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050039D5"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Riddells</w:t>
                            </w:r>
                          </w:p>
                          <w:p w14:paraId="74B752BA" w14:textId="77777777" w:rsidR="00AF345C" w:rsidRDefault="00AF345C" w:rsidP="00B06C67">
                            <w:pPr>
                              <w:pStyle w:val="NormalWeb"/>
                              <w:spacing w:before="0" w:beforeAutospacing="0" w:after="0" w:afterAutospacing="0"/>
                            </w:pPr>
                            <w:r>
                              <w:rPr>
                                <w:rFonts w:asciiTheme="minorHAnsi" w:hAnsi="Calibri" w:cstheme="minorBidi"/>
                                <w:b/>
                                <w:bCs/>
                                <w:color w:val="FFFFFF" w:themeColor="background1"/>
                                <w:kern w:val="24"/>
                              </w:rPr>
                              <w:t>Creek</w:t>
                            </w:r>
                          </w:p>
                        </w:txbxContent>
                      </v:textbox>
                    </v:shape>
                  </v:group>
                  <v:shape id="Picture 3" o:spid="_x0000_s1131" type="#_x0000_t75" style="position:absolute;top:27891;width:30576;height:1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">
                    <v:imagedata r:id="rId35" o:title="" croptop="1709f" cropbottom="59726f" cropleft="14154f" cropright="2096f"/>
                    <v:path arrowok="t"/>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 o:spid="_x0000_s1132" type="#_x0000_t67" style="position:absolute;left:15437;top:25175;width:5036;height:19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" adj="10800" fillcolor="#c4bc96 [2414]" strokecolor="#c2d69b [1942]" strokeweight="2pt"/>
                <v:shape id="Picture 11" o:spid="_x0000_s1133" type="#_x0000_t75" style="position:absolute;left:475;width:30892;height:26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">
                  <v:imagedata r:id="rId36" o:title="" cropright="16648f"/>
                  <v:path arrowok="t"/>
                </v:shape>
                <w10:wrap type="topAndBottom" anchorx="margin"/>
              </v:group>
            </w:pict>
          </mc:Fallback>
        </mc:AlternateContent>
      </w:r>
    </w:p>
    <w:p w14:paraId="3FC89135" w14:textId="24688566" w:rsidR="006547FA" w:rsidRDefault="005B6689" w:rsidP="005B6689">
      <w:pPr>
        <w:pStyle w:val="Figure1"/>
      </w:pPr>
      <w:bookmarkStart w:id="14" w:name="_Toc508957096"/>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5</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3</w:t>
      </w:r>
      <w:r w:rsidR="00807C4E">
        <w:rPr>
          <w:noProof/>
        </w:rPr>
        <w:fldChar w:fldCharType="end"/>
      </w:r>
      <w:r>
        <w:t xml:space="preserve"> Macedon Ranges Shire Population by Location</w:t>
      </w:r>
      <w:bookmarkEnd w:id="14"/>
    </w:p>
    <w:p w14:paraId="5978F676" w14:textId="77777777" w:rsidR="000D4AE4" w:rsidRDefault="000D4AE4" w:rsidP="005B6689">
      <w:pPr>
        <w:pStyle w:val="Figure1"/>
        <w:rPr>
          <w:sz w:val="26"/>
          <w:szCs w:val="26"/>
        </w:rPr>
      </w:pPr>
    </w:p>
    <w:p w14:paraId="44C2CAD2" w14:textId="10DC8B24" w:rsidR="00203038" w:rsidRDefault="00203038" w:rsidP="00203038">
      <w:pPr>
        <w:pStyle w:val="Heading2"/>
      </w:pPr>
      <w:bookmarkStart w:id="15" w:name="_Toc508957037"/>
      <w:r>
        <w:t>Gross Regional Product (GRP)</w:t>
      </w:r>
      <w:bookmarkEnd w:id="15"/>
    </w:p>
    <w:p w14:paraId="66304630" w14:textId="1D0C57DC" w:rsidR="00203038" w:rsidRDefault="000D4AE4" w:rsidP="00203038">
      <w:r>
        <w:t>E</w:t>
      </w:r>
      <w:r w:rsidR="00203038" w:rsidRPr="00203038">
        <w:t xml:space="preserve">conomic activity in the Macedon Ranges </w:t>
      </w:r>
      <w:r w:rsidR="002B20D8">
        <w:t xml:space="preserve">Shire </w:t>
      </w:r>
      <w:r w:rsidR="00203038" w:rsidRPr="00203038">
        <w:t xml:space="preserve">has grown steadily </w:t>
      </w:r>
      <w:r>
        <w:t xml:space="preserve">historically, despite shocks experienced in </w:t>
      </w:r>
      <w:r w:rsidR="00082F51">
        <w:t>2008 and</w:t>
      </w:r>
      <w:r w:rsidR="00C30967">
        <w:t>,</w:t>
      </w:r>
      <w:r w:rsidR="00082F51">
        <w:t xml:space="preserve"> to a lesser extent,</w:t>
      </w:r>
      <w:r w:rsidR="00C30967">
        <w:t xml:space="preserve"> in</w:t>
      </w:r>
      <w:r w:rsidR="00082F51">
        <w:t xml:space="preserve"> 201</w:t>
      </w:r>
      <w:r>
        <w:t>0</w:t>
      </w:r>
      <w:r w:rsidR="00203038" w:rsidRPr="00203038">
        <w:t xml:space="preserve">. </w:t>
      </w:r>
      <w:r w:rsidR="00082F51">
        <w:t>A</w:t>
      </w:r>
      <w:r w:rsidR="00203038" w:rsidRPr="00203038">
        <w:t xml:space="preserve">ccording to </w:t>
      </w:r>
      <w:r w:rsidR="00C30967">
        <w:t>information published by REMPLAN</w:t>
      </w:r>
      <w:r w:rsidR="00203038" w:rsidRPr="00203038">
        <w:t xml:space="preserve">, the Gross Regional Product </w:t>
      </w:r>
      <w:r w:rsidR="00C30967">
        <w:t xml:space="preserve">(GRP) </w:t>
      </w:r>
      <w:r w:rsidR="00203038" w:rsidRPr="00203038">
        <w:t>showed an annual average increase of 2.5% in the last deca</w:t>
      </w:r>
      <w:r w:rsidR="00082F51">
        <w:t>de, reaching $ 1.56 billion</w:t>
      </w:r>
      <w:r w:rsidR="00203038" w:rsidRPr="00203038">
        <w:t xml:space="preserve"> in 2016</w:t>
      </w:r>
      <w:r w:rsidR="00082F51">
        <w:t xml:space="preserve"> (</w:t>
      </w:r>
      <w:r w:rsidR="00082F51">
        <w:fldChar w:fldCharType="begin"/>
      </w:r>
      <w:r w:rsidR="00082F51">
        <w:instrText xml:space="preserve"> REF _Ref508272475 \h </w:instrText>
      </w:r>
      <w:r w:rsidR="00082F51">
        <w:fldChar w:fldCharType="separate"/>
      </w:r>
      <w:r w:rsidR="00082F51">
        <w:t xml:space="preserve">Figure </w:t>
      </w:r>
      <w:r w:rsidR="00082F51">
        <w:rPr>
          <w:noProof/>
        </w:rPr>
        <w:t>5</w:t>
      </w:r>
      <w:r w:rsidR="00082F51">
        <w:t>.</w:t>
      </w:r>
      <w:r w:rsidR="00082F51">
        <w:rPr>
          <w:noProof/>
        </w:rPr>
        <w:t>4</w:t>
      </w:r>
      <w:r w:rsidR="00082F51">
        <w:fldChar w:fldCharType="end"/>
      </w:r>
      <w:r w:rsidR="00082F51">
        <w:t>)</w:t>
      </w:r>
      <w:r w:rsidR="00203038" w:rsidRPr="00203038">
        <w:t xml:space="preserve">. At an industrial level, Rental, Hiring and Real Estate Services </w:t>
      </w:r>
      <w:r w:rsidR="00082F51">
        <w:t>is</w:t>
      </w:r>
      <w:r w:rsidR="00203038" w:rsidRPr="00203038">
        <w:t xml:space="preserve"> cle</w:t>
      </w:r>
      <w:r w:rsidR="00082F51">
        <w:t>arly the sector that contributes</w:t>
      </w:r>
      <w:r w:rsidR="00203038" w:rsidRPr="00203038">
        <w:t xml:space="preserve"> the most to the generation of value added</w:t>
      </w:r>
      <w:r w:rsidR="00082F51">
        <w:t>, accounting</w:t>
      </w:r>
      <w:r w:rsidR="00203038" w:rsidRPr="00203038">
        <w:t xml:space="preserve"> for more than 20% of the total</w:t>
      </w:r>
      <w:r w:rsidR="00082F51">
        <w:t xml:space="preserve"> GRP</w:t>
      </w:r>
      <w:r w:rsidR="00203038" w:rsidRPr="00203038">
        <w:t xml:space="preserve">. </w:t>
      </w:r>
    </w:p>
    <w:p w14:paraId="7FEBA789" w14:textId="19D59B51" w:rsidR="00203038" w:rsidRPr="00203038" w:rsidRDefault="00203038" w:rsidP="00203038">
      <w:r>
        <w:rPr>
          <w:noProof/>
          <w:lang w:eastAsia="en-AU"/>
        </w:rPr>
        <mc:AlternateContent>
          <mc:Choice Requires="wpg">
            <w:drawing>
              <wp:anchor distT="0" distB="0" distL="114300" distR="114300" simplePos="0" relativeHeight="251670016" behindDoc="0" locked="0" layoutInCell="1" allowOverlap="1" wp14:anchorId="008BFF9A" wp14:editId="490D5BD9">
                <wp:simplePos x="0" y="0"/>
                <wp:positionH relativeFrom="margin">
                  <wp:align>center</wp:align>
                </wp:positionH>
                <wp:positionV relativeFrom="paragraph">
                  <wp:posOffset>21634</wp:posOffset>
                </wp:positionV>
                <wp:extent cx="4566225" cy="2488004"/>
                <wp:effectExtent l="0" t="0" r="0" b="0"/>
                <wp:wrapTopAndBottom/>
                <wp:docPr id="90" name="Group 90"/>
                <wp:cNvGraphicFramePr/>
                <a:graphic xmlns:a="http://schemas.openxmlformats.org/drawingml/2006/main">
                  <a:graphicData uri="http://schemas.microsoft.com/office/word/2010/wordprocessingGroup">
                    <wpg:wgp>
                      <wpg:cNvGrpSpPr/>
                      <wpg:grpSpPr>
                        <a:xfrm>
                          <a:off x="0" y="0"/>
                          <a:ext cx="4566225" cy="2488004"/>
                          <a:chOff x="0" y="0"/>
                          <a:chExt cx="4853611" cy="2700655"/>
                        </a:xfrm>
                      </wpg:grpSpPr>
                      <pic:pic xmlns:pic="http://schemas.openxmlformats.org/drawingml/2006/picture">
                        <pic:nvPicPr>
                          <pic:cNvPr id="89" name="Picture 2"/>
                          <pic:cNvPicPr>
                            <a:picLocks noChangeAspect="1"/>
                          </pic:cNvPicPr>
                        </pic:nvPicPr>
                        <pic:blipFill>
                          <a:blip r:embed="rId37"/>
                          <a:stretch>
                            <a:fillRect/>
                          </a:stretch>
                        </pic:blipFill>
                        <pic:spPr>
                          <a:xfrm>
                            <a:off x="0" y="0"/>
                            <a:ext cx="4297680" cy="2700655"/>
                          </a:xfrm>
                          <a:prstGeom prst="rect">
                            <a:avLst/>
                          </a:prstGeom>
                        </pic:spPr>
                      </pic:pic>
                      <wps:wsp>
                        <wps:cNvPr id="87" name="Isosceles Triangle 5"/>
                        <wps:cNvSpPr/>
                        <wps:spPr>
                          <a:xfrm>
                            <a:off x="3434317" y="159488"/>
                            <a:ext cx="190171" cy="108000"/>
                          </a:xfrm>
                          <a:prstGeom prst="triangle">
                            <a:avLst/>
                          </a:prstGeom>
                          <a:solidFill>
                            <a:schemeClr val="bg2">
                              <a:lumMod val="9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8" name="TextBox 6"/>
                        <wps:cNvSpPr txBox="1"/>
                        <wps:spPr>
                          <a:xfrm>
                            <a:off x="3625703" y="21265"/>
                            <a:ext cx="1227908" cy="430887"/>
                          </a:xfrm>
                          <a:prstGeom prst="rect">
                            <a:avLst/>
                          </a:prstGeom>
                          <a:noFill/>
                        </wps:spPr>
                        <wps:txbx>
                          <w:txbxContent>
                            <w:p w14:paraId="26FEB4B9" w14:textId="77777777" w:rsidR="00AF345C" w:rsidRDefault="00AF345C" w:rsidP="00203038">
                              <w:pPr>
                                <w:pStyle w:val="NormalWeb"/>
                                <w:spacing w:before="0" w:beforeAutospacing="0" w:after="0" w:afterAutospacing="0"/>
                              </w:pPr>
                              <w:r>
                                <w:rPr>
                                  <w:rFonts w:asciiTheme="minorHAnsi" w:hAnsi="Calibri" w:cstheme="minorBidi"/>
                                  <w:color w:val="7F7F7F" w:themeColor="text1" w:themeTint="80"/>
                                  <w:kern w:val="24"/>
                                  <w:sz w:val="22"/>
                                  <w:szCs w:val="22"/>
                                </w:rPr>
                                <w:t xml:space="preserve">2.5% Average Annual Change </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08BFF9A" id="Group 90" o:spid="_x0000_s1134" style="position:absolute;left:0;text-align:left;margin-left:0;margin-top:1.7pt;width:359.55pt;height:195.9pt;z-index:251670016;mso-position-horizontal:center;mso-position-horizontal-relative:margin;mso-width-relative:margin;mso-height-relative:margin" coordsize="48536,270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">
                <v:shape id="Picture 2" o:spid="_x0000_s1135" type="#_x0000_t75" style="position:absolute;width:42976;height:27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">
                  <v:imagedata r:id="rId38" o:title=""/>
                  <v:path arrowok="t"/>
                </v:shape>
                <v:shape id="Isosceles Triangle 5" o:spid="_x0000_s1136" type="#_x0000_t5" style="position:absolute;left:34343;top:1594;width:1901;height:1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" fillcolor="#ddd8c2 [2894]" strokecolor="#7f7f7f [1612]" strokeweight="2pt"/>
                <v:shape id="_x0000_s1137" type="#_x0000_t202" style="position:absolute;left:36257;top:212;width:12279;height:4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26FEB4B9" w14:textId="77777777" w:rsidR="00AF345C" w:rsidRDefault="00AF345C" w:rsidP="00203038">
                        <w:pPr>
                          <w:pStyle w:val="NormalWeb"/>
                          <w:spacing w:before="0" w:beforeAutospacing="0" w:after="0" w:afterAutospacing="0"/>
                        </w:pPr>
                        <w:r>
                          <w:rPr>
                            <w:rFonts w:asciiTheme="minorHAnsi" w:hAnsi="Calibri" w:cstheme="minorBidi"/>
                            <w:color w:val="7F7F7F" w:themeColor="text1" w:themeTint="80"/>
                            <w:kern w:val="24"/>
                            <w:sz w:val="22"/>
                            <w:szCs w:val="22"/>
                          </w:rPr>
                          <w:t xml:space="preserve">2.5% Average Annual Change </w:t>
                        </w:r>
                      </w:p>
                    </w:txbxContent>
                  </v:textbox>
                </v:shape>
                <w10:wrap type="topAndBottom" anchorx="margin"/>
              </v:group>
            </w:pict>
          </mc:Fallback>
        </mc:AlternateContent>
      </w:r>
    </w:p>
    <w:p w14:paraId="08568F72" w14:textId="30A4F021" w:rsidR="00203038" w:rsidRDefault="00203038" w:rsidP="00735353">
      <w:pPr>
        <w:tabs>
          <w:tab w:val="left" w:pos="8272"/>
        </w:tabs>
      </w:pPr>
      <w:r>
        <w:tab/>
      </w:r>
      <w:r>
        <w:tab/>
      </w:r>
    </w:p>
    <w:p w14:paraId="6C61EA8B" w14:textId="27E5F100" w:rsidR="00203038" w:rsidRDefault="00203038" w:rsidP="008F3470">
      <w:pPr>
        <w:tabs>
          <w:tab w:val="left" w:pos="6731"/>
        </w:tabs>
        <w:jc w:val="center"/>
      </w:pPr>
      <w:r w:rsidRPr="00203038">
        <w:rPr>
          <w:noProof/>
          <w:lang w:eastAsia="en-AU"/>
        </w:rPr>
        <w:drawing>
          <wp:inline distT="0" distB="0" distL="0" distR="0" wp14:anchorId="1FD591D5" wp14:editId="2089813B">
            <wp:extent cx="3229269" cy="5024297"/>
            <wp:effectExtent l="0" t="0" r="0" b="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9"/>
                    <a:stretch>
                      <a:fillRect/>
                    </a:stretch>
                  </pic:blipFill>
                  <pic:spPr>
                    <a:xfrm>
                      <a:off x="0" y="0"/>
                      <a:ext cx="3229269" cy="5024297"/>
                    </a:xfrm>
                    <a:prstGeom prst="rect">
                      <a:avLst/>
                    </a:prstGeom>
                  </pic:spPr>
                </pic:pic>
              </a:graphicData>
            </a:graphic>
          </wp:inline>
        </w:drawing>
      </w:r>
    </w:p>
    <w:p w14:paraId="2DECB993" w14:textId="34E4EE21" w:rsidR="001E7D4C" w:rsidRDefault="001E7D4C" w:rsidP="001E7D4C">
      <w:pPr>
        <w:pStyle w:val="Figure1"/>
      </w:pPr>
      <w:bookmarkStart w:id="16" w:name="_Ref508272475"/>
      <w:bookmarkStart w:id="17" w:name="_Toc508957097"/>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5</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4</w:t>
      </w:r>
      <w:r w:rsidR="00807C4E">
        <w:rPr>
          <w:noProof/>
        </w:rPr>
        <w:fldChar w:fldCharType="end"/>
      </w:r>
      <w:bookmarkEnd w:id="16"/>
      <w:r>
        <w:t xml:space="preserve">. Macedon Ranges </w:t>
      </w:r>
      <w:r w:rsidR="002B20D8">
        <w:t xml:space="preserve">Shire </w:t>
      </w:r>
      <w:r>
        <w:t>Gross Regional Product (Source: REMPLAN)</w:t>
      </w:r>
      <w:bookmarkEnd w:id="17"/>
    </w:p>
    <w:p w14:paraId="57E1AA22" w14:textId="7D446A34" w:rsidR="00B06C67" w:rsidRPr="00203038" w:rsidRDefault="00B06C67" w:rsidP="00203038">
      <w:pPr>
        <w:tabs>
          <w:tab w:val="left" w:pos="6731"/>
        </w:tabs>
        <w:sectPr w:rsidR="00B06C67" w:rsidRPr="00203038" w:rsidSect="00CA22C7">
          <w:footerReference w:type="first" r:id="rId40"/>
          <w:pgSz w:w="11907" w:h="16840" w:code="9"/>
          <w:pgMar w:top="1418" w:right="1418" w:bottom="1418" w:left="1418" w:header="720" w:footer="567" w:gutter="0"/>
          <w:pgNumType w:start="1"/>
          <w:cols w:space="720"/>
          <w:titlePg/>
          <w:docGrid w:linePitch="299"/>
        </w:sectPr>
      </w:pPr>
    </w:p>
    <w:p w14:paraId="0AA3A72D" w14:textId="77777777" w:rsidR="002C0638" w:rsidRDefault="002C0638" w:rsidP="002C0638">
      <w:pPr>
        <w:pStyle w:val="Heading2"/>
      </w:pPr>
      <w:bookmarkStart w:id="18" w:name="_Toc508957038"/>
      <w:r>
        <w:t>Employment</w:t>
      </w:r>
      <w:bookmarkEnd w:id="18"/>
    </w:p>
    <w:p w14:paraId="0A3581B2" w14:textId="772AE1DD" w:rsidR="002C0638" w:rsidRDefault="002C0638" w:rsidP="002C0638">
      <w:pPr>
        <w:pStyle w:val="Heading3"/>
      </w:pPr>
      <w:bookmarkStart w:id="19" w:name="_Toc508957039"/>
      <w:r>
        <w:t>Employment</w:t>
      </w:r>
      <w:r w:rsidR="00082F51">
        <w:t xml:space="preserve"> by</w:t>
      </w:r>
      <w:r>
        <w:t xml:space="preserve"> Location</w:t>
      </w:r>
      <w:bookmarkEnd w:id="19"/>
    </w:p>
    <w:p w14:paraId="344A5322" w14:textId="4D9042A7" w:rsidR="002C0638" w:rsidRPr="002C0638" w:rsidRDefault="002C0638" w:rsidP="002C0638">
      <w:r w:rsidRPr="002C0638">
        <w:t>Of the 37,600 working-age p</w:t>
      </w:r>
      <w:r w:rsidR="00082F51">
        <w:t>eople who live in Macedon Ranges</w:t>
      </w:r>
      <w:r w:rsidR="002B20D8">
        <w:t xml:space="preserve"> Shire</w:t>
      </w:r>
      <w:r w:rsidR="00082F51">
        <w:t xml:space="preserve">, 21,700 had a job in 2016, an </w:t>
      </w:r>
      <w:r w:rsidRPr="002C0638">
        <w:t xml:space="preserve">employment rate of almost 60%. </w:t>
      </w:r>
      <w:r w:rsidR="00082F51">
        <w:t>The majority of these (</w:t>
      </w:r>
      <w:r w:rsidRPr="002C0638">
        <w:t>54%</w:t>
      </w:r>
      <w:r w:rsidR="00082F51">
        <w:t xml:space="preserve">), work outside the Shire, with most travelling to Melbourne and the City of Hume, </w:t>
      </w:r>
      <w:r w:rsidRPr="002C0638">
        <w:t>23% and 21% respectively</w:t>
      </w:r>
      <w:r w:rsidR="00DA49B9">
        <w:t xml:space="preserve"> (</w:t>
      </w:r>
      <w:r w:rsidR="00DA49B9">
        <w:fldChar w:fldCharType="begin"/>
      </w:r>
      <w:r w:rsidR="00DA49B9">
        <w:instrText xml:space="preserve"> REF _Ref508272978 \h </w:instrText>
      </w:r>
      <w:r w:rsidR="00DA49B9">
        <w:fldChar w:fldCharType="separate"/>
      </w:r>
      <w:r w:rsidR="00DA49B9">
        <w:t xml:space="preserve">Figure </w:t>
      </w:r>
      <w:r w:rsidR="00DA49B9">
        <w:rPr>
          <w:noProof/>
        </w:rPr>
        <w:t>5</w:t>
      </w:r>
      <w:r w:rsidR="00DA49B9">
        <w:t>.</w:t>
      </w:r>
      <w:r w:rsidR="00DA49B9">
        <w:rPr>
          <w:noProof/>
        </w:rPr>
        <w:t>5</w:t>
      </w:r>
      <w:r w:rsidR="00DA49B9">
        <w:fldChar w:fldCharType="end"/>
      </w:r>
      <w:r w:rsidR="00DA49B9">
        <w:t>)</w:t>
      </w:r>
      <w:r w:rsidRPr="002C0638">
        <w:t>. This situation implies that a considerable amount of the inhabitants travel relatively large distances every</w:t>
      </w:r>
      <w:r w:rsidR="00082F51">
        <w:t xml:space="preserve"> </w:t>
      </w:r>
      <w:r w:rsidRPr="002C0638">
        <w:t>day to work</w:t>
      </w:r>
      <w:r w:rsidR="00082F51">
        <w:t>, with potential additional negative impacts, further to removing economic productivity from the Shire, such as</w:t>
      </w:r>
      <w:r w:rsidRPr="002C0638">
        <w:t xml:space="preserve"> loss of time, stress derived from traffic jam and transport pollution</w:t>
      </w:r>
      <w:r w:rsidR="00082F51">
        <w:t>.</w:t>
      </w:r>
    </w:p>
    <w:p w14:paraId="226416CC" w14:textId="636F96F8" w:rsidR="002C0638" w:rsidRPr="002C0638" w:rsidRDefault="002C0638" w:rsidP="002C0638">
      <w:r w:rsidRPr="002C0638">
        <w:t xml:space="preserve">On the other hand, 40% of the working-age residents (8,600 people) work within the shire. Additionally, 4,500 people from other shires go to work </w:t>
      </w:r>
      <w:r w:rsidR="00082F51">
        <w:t>in</w:t>
      </w:r>
      <w:r w:rsidRPr="002C0638">
        <w:t xml:space="preserve"> the Macedon Ranges </w:t>
      </w:r>
      <w:r w:rsidR="002B20D8">
        <w:t>Shire region</w:t>
      </w:r>
      <w:r w:rsidRPr="002C0638">
        <w:t xml:space="preserve">. </w:t>
      </w:r>
    </w:p>
    <w:p w14:paraId="2D29EE1A" w14:textId="61FADC92" w:rsidR="00082F51" w:rsidRDefault="002C0638" w:rsidP="002C0638">
      <w:r w:rsidRPr="002C0638">
        <w:t xml:space="preserve">In summary, although 21,700 </w:t>
      </w:r>
      <w:r w:rsidR="002B20D8">
        <w:t>of the Shire’s</w:t>
      </w:r>
      <w:r w:rsidR="00323447">
        <w:t xml:space="preserve"> residents are</w:t>
      </w:r>
      <w:r w:rsidRPr="002C0638">
        <w:t xml:space="preserve"> employed, </w:t>
      </w:r>
      <w:r w:rsidRPr="00323447">
        <w:rPr>
          <w:b/>
        </w:rPr>
        <w:t>the amount of</w:t>
      </w:r>
      <w:r w:rsidR="00323447" w:rsidRPr="00323447">
        <w:rPr>
          <w:b/>
        </w:rPr>
        <w:t xml:space="preserve"> local jobs stand at around 13,1</w:t>
      </w:r>
      <w:r w:rsidRPr="00323447">
        <w:rPr>
          <w:b/>
        </w:rPr>
        <w:t>00 (</w:t>
      </w:r>
      <w:r w:rsidR="00082F51" w:rsidRPr="00323447">
        <w:rPr>
          <w:b/>
        </w:rPr>
        <w:t>made up of</w:t>
      </w:r>
      <w:r w:rsidRPr="00323447">
        <w:rPr>
          <w:b/>
        </w:rPr>
        <w:t xml:space="preserve"> 8,600 local people and 4,500 external people)</w:t>
      </w:r>
      <w:r w:rsidRPr="002C0638">
        <w:t xml:space="preserve">. </w:t>
      </w:r>
    </w:p>
    <w:p w14:paraId="6058E781" w14:textId="033CA52F" w:rsidR="002C0638" w:rsidRDefault="00DA49B9" w:rsidP="002C0638">
      <w:r w:rsidRPr="002C0638">
        <w:rPr>
          <w:noProof/>
          <w:lang w:eastAsia="en-AU"/>
        </w:rPr>
        <mc:AlternateContent>
          <mc:Choice Requires="wpg">
            <w:drawing>
              <wp:anchor distT="0" distB="0" distL="114300" distR="114300" simplePos="0" relativeHeight="251672064" behindDoc="0" locked="0" layoutInCell="1" allowOverlap="1" wp14:anchorId="29F5F25B" wp14:editId="0C8B2FBC">
                <wp:simplePos x="0" y="0"/>
                <wp:positionH relativeFrom="column">
                  <wp:posOffset>-710565</wp:posOffset>
                </wp:positionH>
                <wp:positionV relativeFrom="paragraph">
                  <wp:posOffset>335280</wp:posOffset>
                </wp:positionV>
                <wp:extent cx="7043420" cy="5398770"/>
                <wp:effectExtent l="57150" t="19050" r="5080" b="0"/>
                <wp:wrapTopAndBottom/>
                <wp:docPr id="128" name="Group 8"/>
                <wp:cNvGraphicFramePr/>
                <a:graphic xmlns:a="http://schemas.openxmlformats.org/drawingml/2006/main">
                  <a:graphicData uri="http://schemas.microsoft.com/office/word/2010/wordprocessingGroup">
                    <wpg:wgp>
                      <wpg:cNvGrpSpPr/>
                      <wpg:grpSpPr>
                        <a:xfrm>
                          <a:off x="0" y="0"/>
                          <a:ext cx="7043420" cy="5398770"/>
                          <a:chOff x="0" y="592290"/>
                          <a:chExt cx="8517914" cy="5946028"/>
                        </a:xfrm>
                      </wpg:grpSpPr>
                      <wps:wsp>
                        <wps:cNvPr id="129" name="Straight Arrow Connector 129"/>
                        <wps:cNvCnPr/>
                        <wps:spPr>
                          <a:xfrm flipV="1">
                            <a:off x="4313788" y="5188358"/>
                            <a:ext cx="508907" cy="1"/>
                          </a:xfrm>
                          <a:prstGeom prst="straightConnector1">
                            <a:avLst/>
                          </a:prstGeom>
                          <a:ln w="28575">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30" name="Picture 130"/>
                          <pic:cNvPicPr>
                            <a:picLocks noChangeAspect="1"/>
                          </pic:cNvPicPr>
                        </pic:nvPicPr>
                        <pic:blipFill>
                          <a:blip r:embed="rId12">
                            <a:extLst/>
                          </a:blip>
                          <a:stretch>
                            <a:fillRect/>
                          </a:stretch>
                        </pic:blipFill>
                        <pic:spPr>
                          <a:xfrm>
                            <a:off x="5618946" y="1646983"/>
                            <a:ext cx="1609764" cy="1741266"/>
                          </a:xfrm>
                          <a:prstGeom prst="rect">
                            <a:avLst/>
                          </a:prstGeom>
                        </pic:spPr>
                      </pic:pic>
                      <wps:wsp>
                        <wps:cNvPr id="131" name="Straight Connector 131"/>
                        <wps:cNvCnPr/>
                        <wps:spPr>
                          <a:xfrm flipV="1">
                            <a:off x="3117914" y="4776097"/>
                            <a:ext cx="5400000" cy="0"/>
                          </a:xfrm>
                          <a:prstGeom prst="line">
                            <a:avLst/>
                          </a:prstGeom>
                          <a:ln>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33" name="TextBox 4"/>
                        <wps:cNvSpPr txBox="1"/>
                        <wps:spPr>
                          <a:xfrm>
                            <a:off x="0" y="592292"/>
                            <a:ext cx="1990503" cy="353943"/>
                          </a:xfrm>
                          <a:prstGeom prst="rect">
                            <a:avLst/>
                          </a:prstGeom>
                          <a:solidFill>
                            <a:schemeClr val="bg1">
                              <a:lumMod val="95000"/>
                            </a:schemeClr>
                          </a:solidFill>
                          <a:effectLst>
                            <a:outerShdw blurRad="50800" dist="38100" dir="5400000" algn="t" rotWithShape="0">
                              <a:prstClr val="black">
                                <a:alpha val="40000"/>
                              </a:prstClr>
                            </a:outerShdw>
                          </a:effectLst>
                        </wps:spPr>
                        <wps:txbx>
                          <w:txbxContent>
                            <w:p w14:paraId="4AD8FC6F" w14:textId="77777777" w:rsidR="00AF345C" w:rsidRPr="002C0638" w:rsidRDefault="00AF345C" w:rsidP="002C0638">
                              <w:pPr>
                                <w:pStyle w:val="NormalWeb"/>
                                <w:spacing w:before="0" w:beforeAutospacing="0" w:after="0" w:afterAutospacing="0"/>
                                <w:jc w:val="center"/>
                                <w:rPr>
                                  <w:sz w:val="20"/>
                                </w:rPr>
                              </w:pPr>
                              <w:r w:rsidRPr="002C0638">
                                <w:rPr>
                                  <w:rFonts w:asciiTheme="minorHAnsi" w:hAnsi="Calibri" w:cstheme="minorBidi"/>
                                  <w:b/>
                                  <w:bCs/>
                                  <w:color w:val="595959" w:themeColor="text1" w:themeTint="A6"/>
                                  <w:kern w:val="24"/>
                                  <w:sz w:val="28"/>
                                  <w:szCs w:val="34"/>
                                </w:rPr>
                                <w:t>Place of Residence</w:t>
                              </w:r>
                            </w:p>
                          </w:txbxContent>
                        </wps:txbx>
                        <wps:bodyPr wrap="square" rtlCol="0">
                          <a:noAutofit/>
                        </wps:bodyPr>
                      </wps:wsp>
                      <wps:wsp>
                        <wps:cNvPr id="134" name="TextBox 6"/>
                        <wps:cNvSpPr txBox="1"/>
                        <wps:spPr>
                          <a:xfrm>
                            <a:off x="2828157" y="592290"/>
                            <a:ext cx="1990800" cy="352800"/>
                          </a:xfrm>
                          <a:prstGeom prst="rect">
                            <a:avLst/>
                          </a:prstGeom>
                          <a:solidFill>
                            <a:schemeClr val="bg1">
                              <a:lumMod val="95000"/>
                            </a:schemeClr>
                          </a:solidFill>
                          <a:effectLst>
                            <a:outerShdw blurRad="50800" dist="38100" dir="5400000" algn="t" rotWithShape="0">
                              <a:prstClr val="black">
                                <a:alpha val="40000"/>
                              </a:prstClr>
                            </a:outerShdw>
                          </a:effectLst>
                        </wps:spPr>
                        <wps:txbx>
                          <w:txbxContent>
                            <w:p w14:paraId="01591355" w14:textId="77777777" w:rsidR="00AF345C" w:rsidRPr="002C0638" w:rsidRDefault="00AF345C" w:rsidP="002C0638">
                              <w:pPr>
                                <w:pStyle w:val="NormalWeb"/>
                                <w:spacing w:before="0" w:beforeAutospacing="0" w:after="0" w:afterAutospacing="0"/>
                                <w:jc w:val="center"/>
                                <w:rPr>
                                  <w:sz w:val="20"/>
                                </w:rPr>
                              </w:pPr>
                              <w:r w:rsidRPr="002C0638">
                                <w:rPr>
                                  <w:rFonts w:asciiTheme="minorHAnsi" w:hAnsi="Calibri" w:cstheme="minorBidi"/>
                                  <w:b/>
                                  <w:bCs/>
                                  <w:color w:val="595959" w:themeColor="text1" w:themeTint="A6"/>
                                  <w:kern w:val="24"/>
                                  <w:sz w:val="28"/>
                                  <w:szCs w:val="34"/>
                                </w:rPr>
                                <w:t>Place of Work</w:t>
                              </w:r>
                            </w:p>
                          </w:txbxContent>
                        </wps:txbx>
                        <wps:bodyPr wrap="square" rtlCol="0">
                          <a:noAutofit/>
                        </wps:bodyPr>
                      </wps:wsp>
                      <wps:wsp>
                        <wps:cNvPr id="135" name="TextBox 9"/>
                        <wps:cNvSpPr txBox="1"/>
                        <wps:spPr>
                          <a:xfrm>
                            <a:off x="323624" y="2655306"/>
                            <a:ext cx="1259840" cy="1111889"/>
                          </a:xfrm>
                          <a:prstGeom prst="rect">
                            <a:avLst/>
                          </a:prstGeom>
                          <a:noFill/>
                        </wps:spPr>
                        <wps:txbx>
                          <w:txbxContent>
                            <w:p w14:paraId="514751A9" w14:textId="77777777" w:rsidR="00AF345C" w:rsidRDefault="00AF345C" w:rsidP="002C0638">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 xml:space="preserve">Macedon </w:t>
                              </w:r>
                            </w:p>
                            <w:p w14:paraId="38149990" w14:textId="77777777" w:rsidR="00AF345C" w:rsidRDefault="00AF345C" w:rsidP="002C0638">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Ranges</w:t>
                              </w:r>
                            </w:p>
                            <w:p w14:paraId="0953EE1A" w14:textId="77777777" w:rsidR="00AF345C" w:rsidRPr="002C0638" w:rsidRDefault="00AF345C" w:rsidP="002C0638">
                              <w:pPr>
                                <w:pStyle w:val="NormalWeb"/>
                                <w:spacing w:before="0" w:beforeAutospacing="0" w:after="0" w:afterAutospacing="0"/>
                                <w:jc w:val="center"/>
                                <w:rPr>
                                  <w:sz w:val="20"/>
                                </w:rPr>
                              </w:pPr>
                              <w:r w:rsidRPr="002C0638">
                                <w:rPr>
                                  <w:rFonts w:asciiTheme="minorHAnsi" w:hAnsi="Calibri" w:cstheme="minorBidi"/>
                                  <w:color w:val="595959" w:themeColor="text1" w:themeTint="A6"/>
                                  <w:kern w:val="24"/>
                                  <w:sz w:val="20"/>
                                </w:rPr>
                                <w:t>Resident workers</w:t>
                              </w:r>
                            </w:p>
                            <w:p w14:paraId="73E2052D" w14:textId="77777777" w:rsidR="00AF345C" w:rsidRPr="002C0638" w:rsidRDefault="00AF345C" w:rsidP="002C0638">
                              <w:pPr>
                                <w:pStyle w:val="NormalWeb"/>
                                <w:spacing w:before="0" w:beforeAutospacing="0" w:after="0" w:afterAutospacing="0"/>
                                <w:jc w:val="center"/>
                                <w:rPr>
                                  <w:sz w:val="20"/>
                                </w:rPr>
                              </w:pPr>
                              <w:r w:rsidRPr="002C0638">
                                <w:rPr>
                                  <w:rFonts w:asciiTheme="minorHAnsi" w:hAnsi="Calibri" w:cstheme="minorBidi"/>
                                  <w:color w:val="595959" w:themeColor="text1" w:themeTint="A6"/>
                                  <w:kern w:val="24"/>
                                  <w:sz w:val="20"/>
                                  <w:lang w:val="es-UY"/>
                                </w:rPr>
                                <w:t>(21,700)</w:t>
                              </w:r>
                            </w:p>
                          </w:txbxContent>
                        </wps:txbx>
                        <wps:bodyPr wrap="square" rtlCol="0">
                          <a:noAutofit/>
                        </wps:bodyPr>
                      </wps:wsp>
                      <wps:wsp>
                        <wps:cNvPr id="136" name="TextBox 10"/>
                        <wps:cNvSpPr txBox="1"/>
                        <wps:spPr>
                          <a:xfrm>
                            <a:off x="323642" y="4897326"/>
                            <a:ext cx="1260000" cy="584775"/>
                          </a:xfrm>
                          <a:prstGeom prst="rect">
                            <a:avLst/>
                          </a:prstGeom>
                          <a:noFill/>
                        </wps:spPr>
                        <wps:txbx>
                          <w:txbxContent>
                            <w:p w14:paraId="40ED9638" w14:textId="77777777" w:rsidR="00AF345C" w:rsidRDefault="00AF345C" w:rsidP="002C0638">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Other Regions</w:t>
                              </w:r>
                            </w:p>
                          </w:txbxContent>
                        </wps:txbx>
                        <wps:bodyPr wrap="square" rtlCol="0">
                          <a:noAutofit/>
                        </wps:bodyPr>
                      </wps:wsp>
                      <wps:wsp>
                        <wps:cNvPr id="137" name="TextBox 14"/>
                        <wps:cNvSpPr txBox="1"/>
                        <wps:spPr>
                          <a:xfrm>
                            <a:off x="3220039" y="1172125"/>
                            <a:ext cx="1260000" cy="338554"/>
                          </a:xfrm>
                          <a:prstGeom prst="rect">
                            <a:avLst/>
                          </a:prstGeom>
                          <a:noFill/>
                        </wps:spPr>
                        <wps:txbx>
                          <w:txbxContent>
                            <w:p w14:paraId="75A8BA62" w14:textId="77777777" w:rsidR="00AF345C" w:rsidRDefault="00AF345C" w:rsidP="002C0638">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No fixed</w:t>
                              </w:r>
                            </w:p>
                          </w:txbxContent>
                        </wps:txbx>
                        <wps:bodyPr wrap="square" rtlCol="0">
                          <a:noAutofit/>
                        </wps:bodyPr>
                      </wps:wsp>
                      <wps:wsp>
                        <wps:cNvPr id="138" name="TextBox 17"/>
                        <wps:cNvSpPr txBox="1"/>
                        <wps:spPr>
                          <a:xfrm>
                            <a:off x="3219871" y="2127930"/>
                            <a:ext cx="1260000" cy="607189"/>
                          </a:xfrm>
                          <a:prstGeom prst="rect">
                            <a:avLst/>
                          </a:prstGeom>
                          <a:noFill/>
                        </wps:spPr>
                        <wps:txbx>
                          <w:txbxContent>
                            <w:p w14:paraId="65032BD9" w14:textId="77777777" w:rsidR="00AF345C" w:rsidRDefault="00AF345C" w:rsidP="002C0638">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Other Regions</w:t>
                              </w:r>
                            </w:p>
                          </w:txbxContent>
                        </wps:txbx>
                        <wps:bodyPr wrap="square" rtlCol="0">
                          <a:noAutofit/>
                        </wps:bodyPr>
                      </wps:wsp>
                      <wps:wsp>
                        <wps:cNvPr id="139" name="TextBox 19"/>
                        <wps:cNvSpPr txBox="1"/>
                        <wps:spPr>
                          <a:xfrm>
                            <a:off x="3313129" y="4145610"/>
                            <a:ext cx="1073825" cy="769441"/>
                          </a:xfrm>
                          <a:prstGeom prst="rect">
                            <a:avLst/>
                          </a:prstGeom>
                          <a:solidFill>
                            <a:schemeClr val="bg1"/>
                          </a:solidFill>
                        </wps:spPr>
                        <wps:txbx>
                          <w:txbxContent>
                            <w:p w14:paraId="45B6138D" w14:textId="77777777" w:rsidR="00AF345C" w:rsidRPr="002C0638" w:rsidRDefault="00AF345C" w:rsidP="002C0638">
                              <w:pPr>
                                <w:pStyle w:val="NormalWeb"/>
                                <w:spacing w:before="0" w:beforeAutospacing="0" w:after="0" w:afterAutospacing="0"/>
                                <w:jc w:val="center"/>
                                <w:rPr>
                                  <w:sz w:val="22"/>
                                </w:rPr>
                              </w:pPr>
                              <w:r w:rsidRPr="002C0638">
                                <w:rPr>
                                  <w:rFonts w:asciiTheme="minorHAnsi" w:hAnsi="Calibri" w:cstheme="minorBidi"/>
                                  <w:b/>
                                  <w:bCs/>
                                  <w:color w:val="595959" w:themeColor="text1" w:themeTint="A6"/>
                                  <w:kern w:val="24"/>
                                  <w:sz w:val="28"/>
                                  <w:szCs w:val="32"/>
                                </w:rPr>
                                <w:t xml:space="preserve">Macedon </w:t>
                              </w:r>
                            </w:p>
                            <w:p w14:paraId="7518DB64" w14:textId="77777777" w:rsidR="00AF345C" w:rsidRPr="002C0638" w:rsidRDefault="00AF345C" w:rsidP="002C0638">
                              <w:pPr>
                                <w:pStyle w:val="NormalWeb"/>
                                <w:spacing w:before="0" w:beforeAutospacing="0" w:after="0" w:afterAutospacing="0"/>
                                <w:jc w:val="center"/>
                                <w:rPr>
                                  <w:sz w:val="22"/>
                                </w:rPr>
                              </w:pPr>
                              <w:r w:rsidRPr="002C0638">
                                <w:rPr>
                                  <w:rFonts w:asciiTheme="minorHAnsi" w:hAnsi="Calibri" w:cstheme="minorBidi"/>
                                  <w:b/>
                                  <w:bCs/>
                                  <w:color w:val="595959" w:themeColor="text1" w:themeTint="A6"/>
                                  <w:kern w:val="24"/>
                                  <w:sz w:val="28"/>
                                  <w:szCs w:val="32"/>
                                </w:rPr>
                                <w:t>Ranges</w:t>
                              </w:r>
                            </w:p>
                            <w:p w14:paraId="55A57CFE" w14:textId="77777777" w:rsidR="00AF345C" w:rsidRPr="002C0638" w:rsidRDefault="00AF345C" w:rsidP="002C0638">
                              <w:pPr>
                                <w:pStyle w:val="NormalWeb"/>
                                <w:spacing w:before="0" w:beforeAutospacing="0" w:after="0" w:afterAutospacing="0"/>
                                <w:jc w:val="center"/>
                                <w:rPr>
                                  <w:sz w:val="22"/>
                                </w:rPr>
                              </w:pPr>
                              <w:r w:rsidRPr="002C0638">
                                <w:rPr>
                                  <w:rFonts w:asciiTheme="minorHAnsi" w:hAnsi="Calibri" w:cstheme="minorBidi"/>
                                  <w:color w:val="595959" w:themeColor="text1" w:themeTint="A6"/>
                                  <w:kern w:val="24"/>
                                  <w:sz w:val="22"/>
                                  <w:lang w:val="es-UY"/>
                                </w:rPr>
                                <w:t>(13,100)</w:t>
                              </w:r>
                            </w:p>
                          </w:txbxContent>
                        </wps:txbx>
                        <wps:bodyPr wrap="square" rtlCol="0">
                          <a:noAutofit/>
                        </wps:bodyPr>
                      </wps:wsp>
                      <wpg:grpSp>
                        <wpg:cNvPr id="140" name="Group 140"/>
                        <wpg:cNvGrpSpPr/>
                        <wpg:grpSpPr>
                          <a:xfrm>
                            <a:off x="1569897" y="1143305"/>
                            <a:ext cx="1510811" cy="4516019"/>
                            <a:chOff x="1569893" y="1143305"/>
                            <a:chExt cx="1605286" cy="4757015"/>
                          </a:xfrm>
                        </wpg:grpSpPr>
                        <wps:wsp>
                          <wps:cNvPr id="141" name="Left Brace 141"/>
                          <wps:cNvSpPr/>
                          <wps:spPr>
                            <a:xfrm>
                              <a:off x="1576169" y="1245667"/>
                              <a:ext cx="140888" cy="3708000"/>
                            </a:xfrm>
                            <a:prstGeom prst="leftBrace">
                              <a:avLst>
                                <a:gd name="adj1" fmla="val 39866"/>
                                <a:gd name="adj2" fmla="val 5000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tlCol="0" anchor="ctr"/>
                        </wps:wsp>
                        <wps:wsp>
                          <wps:cNvPr id="142" name="Left Brace 142"/>
                          <wps:cNvSpPr/>
                          <wps:spPr>
                            <a:xfrm>
                              <a:off x="1569893" y="5033813"/>
                              <a:ext cx="140888" cy="720000"/>
                            </a:xfrm>
                            <a:prstGeom prst="leftBrace">
                              <a:avLst>
                                <a:gd name="adj1" fmla="val 39866"/>
                                <a:gd name="adj2" fmla="val 5000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tlCol="0" anchor="ctr"/>
                        </wps:wsp>
                        <wps:wsp>
                          <wps:cNvPr id="143" name="Left Brace 143"/>
                          <wps:cNvSpPr/>
                          <wps:spPr>
                            <a:xfrm flipH="1">
                              <a:off x="3034291" y="1241286"/>
                              <a:ext cx="140888" cy="216000"/>
                            </a:xfrm>
                            <a:prstGeom prst="leftBrace">
                              <a:avLst>
                                <a:gd name="adj1" fmla="val 39866"/>
                                <a:gd name="adj2" fmla="val 5000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tlCol="0" anchor="ctr"/>
                        </wps:wsp>
                        <wps:wsp>
                          <wps:cNvPr id="144" name="Left Brace 144"/>
                          <wps:cNvSpPr/>
                          <wps:spPr>
                            <a:xfrm flipH="1">
                              <a:off x="3034291" y="3521813"/>
                              <a:ext cx="140888" cy="2232000"/>
                            </a:xfrm>
                            <a:prstGeom prst="leftBrace">
                              <a:avLst>
                                <a:gd name="adj1" fmla="val 39866"/>
                                <a:gd name="adj2" fmla="val 5000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tlCol="0" anchor="ctr"/>
                        </wps:wsp>
                        <wps:wsp>
                          <wps:cNvPr id="145" name="Left Brace 145"/>
                          <wps:cNvSpPr/>
                          <wps:spPr>
                            <a:xfrm flipH="1">
                              <a:off x="3034291" y="1545580"/>
                              <a:ext cx="140888" cy="1872000"/>
                            </a:xfrm>
                            <a:prstGeom prst="leftBrace">
                              <a:avLst>
                                <a:gd name="adj1" fmla="val 39866"/>
                                <a:gd name="adj2" fmla="val 50000"/>
                              </a:avLst>
                            </a:prstGeom>
                            <a:ln w="2857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rtlCol="0" anchor="ctr"/>
                        </wps:wsp>
                        <pic:pic xmlns:pic="http://schemas.openxmlformats.org/drawingml/2006/picture">
                          <pic:nvPicPr>
                            <pic:cNvPr id="146" name="Picture 146"/>
                            <pic:cNvPicPr>
                              <a:picLocks noChangeAspect="1"/>
                            </pic:cNvPicPr>
                          </pic:nvPicPr>
                          <pic:blipFill rotWithShape="1">
                            <a:blip r:embed="rId13"/>
                            <a:srcRect l="13958" t="9815" r="47804"/>
                            <a:stretch/>
                          </pic:blipFill>
                          <pic:spPr>
                            <a:xfrm>
                              <a:off x="1745259" y="1143305"/>
                              <a:ext cx="1296538" cy="4757015"/>
                            </a:xfrm>
                            <a:prstGeom prst="rect">
                              <a:avLst/>
                            </a:prstGeom>
                          </pic:spPr>
                        </pic:pic>
                      </wpg:grpSp>
                      <wps:wsp>
                        <wps:cNvPr id="148" name="Straight Connector 148"/>
                        <wps:cNvCnPr/>
                        <wps:spPr>
                          <a:xfrm flipV="1">
                            <a:off x="3117914" y="1497616"/>
                            <a:ext cx="5400000" cy="0"/>
                          </a:xfrm>
                          <a:prstGeom prst="line">
                            <a:avLst/>
                          </a:prstGeom>
                          <a:ln>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49" name="Straight Connector 149"/>
                        <wps:cNvCnPr/>
                        <wps:spPr>
                          <a:xfrm flipV="1">
                            <a:off x="3117914" y="3501939"/>
                            <a:ext cx="5400000" cy="0"/>
                          </a:xfrm>
                          <a:prstGeom prst="line">
                            <a:avLst/>
                          </a:prstGeom>
                          <a:ln>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s:wsp>
                        <wps:cNvPr id="150" name="Straight Arrow Connector 150"/>
                        <wps:cNvCnPr/>
                        <wps:spPr>
                          <a:xfrm>
                            <a:off x="6606708" y="2682468"/>
                            <a:ext cx="138676" cy="384720"/>
                          </a:xfrm>
                          <a:prstGeom prst="straightConnector1">
                            <a:avLst/>
                          </a:prstGeom>
                          <a:ln w="3810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1" name="Straight Arrow Connector 151"/>
                        <wps:cNvCnPr/>
                        <wps:spPr>
                          <a:xfrm>
                            <a:off x="6534865" y="2642243"/>
                            <a:ext cx="71845" cy="284257"/>
                          </a:xfrm>
                          <a:prstGeom prst="straightConnector1">
                            <a:avLst/>
                          </a:prstGeom>
                          <a:ln w="3810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 name="Straight Arrow Connector 152"/>
                        <wps:cNvCnPr/>
                        <wps:spPr>
                          <a:xfrm>
                            <a:off x="6456654" y="2784369"/>
                            <a:ext cx="110867" cy="242592"/>
                          </a:xfrm>
                          <a:prstGeom prst="straightConnector1">
                            <a:avLst/>
                          </a:prstGeom>
                          <a:ln w="28575">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 name="Straight Arrow Connector 153"/>
                        <wps:cNvCnPr/>
                        <wps:spPr>
                          <a:xfrm>
                            <a:off x="6450285" y="2655306"/>
                            <a:ext cx="191095" cy="417965"/>
                          </a:xfrm>
                          <a:prstGeom prst="straightConnector1">
                            <a:avLst/>
                          </a:prstGeom>
                          <a:ln w="1905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 name="Straight Arrow Connector 154"/>
                        <wps:cNvCnPr/>
                        <wps:spPr>
                          <a:xfrm>
                            <a:off x="6375009" y="2655304"/>
                            <a:ext cx="66566" cy="384720"/>
                          </a:xfrm>
                          <a:prstGeom prst="straightConnector1">
                            <a:avLst/>
                          </a:prstGeom>
                          <a:ln w="1905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5" name="TextBox 44"/>
                        <wps:cNvSpPr txBox="1"/>
                        <wps:spPr>
                          <a:xfrm>
                            <a:off x="6938251" y="2968852"/>
                            <a:ext cx="1260000" cy="276999"/>
                          </a:xfrm>
                          <a:prstGeom prst="rect">
                            <a:avLst/>
                          </a:prstGeom>
                          <a:noFill/>
                        </wps:spPr>
                        <wps:txbx>
                          <w:txbxContent>
                            <w:p w14:paraId="7DF123BC" w14:textId="77777777" w:rsidR="00AF345C" w:rsidRPr="00DA49B9" w:rsidRDefault="00AF345C" w:rsidP="002C0638">
                              <w:pPr>
                                <w:pStyle w:val="NormalWeb"/>
                                <w:spacing w:before="0" w:beforeAutospacing="0" w:after="0" w:afterAutospacing="0"/>
                                <w:jc w:val="center"/>
                                <w:rPr>
                                  <w:sz w:val="20"/>
                                </w:rPr>
                              </w:pPr>
                              <w:r w:rsidRPr="00DA49B9">
                                <w:rPr>
                                  <w:rFonts w:asciiTheme="minorHAnsi" w:hAnsi="Calibri" w:cstheme="minorBidi"/>
                                  <w:b/>
                                  <w:bCs/>
                                  <w:color w:val="404040" w:themeColor="text1" w:themeTint="BF"/>
                                  <w:kern w:val="24"/>
                                  <w:sz w:val="20"/>
                                </w:rPr>
                                <w:t>Melbourne 23%</w:t>
                              </w:r>
                            </w:p>
                          </w:txbxContent>
                        </wps:txbx>
                        <wps:bodyPr wrap="square" rtlCol="0">
                          <a:noAutofit/>
                        </wps:bodyPr>
                      </wps:wsp>
                      <wps:wsp>
                        <wps:cNvPr id="156" name="TextBox 45"/>
                        <wps:cNvSpPr txBox="1"/>
                        <wps:spPr>
                          <a:xfrm>
                            <a:off x="6803365" y="2647828"/>
                            <a:ext cx="1260000" cy="276999"/>
                          </a:xfrm>
                          <a:prstGeom prst="rect">
                            <a:avLst/>
                          </a:prstGeom>
                          <a:noFill/>
                        </wps:spPr>
                        <wps:txbx>
                          <w:txbxContent>
                            <w:p w14:paraId="26F4D7D0"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Hume 21%</w:t>
                              </w:r>
                            </w:p>
                          </w:txbxContent>
                        </wps:txbx>
                        <wps:bodyPr wrap="square" rtlCol="0">
                          <a:noAutofit/>
                        </wps:bodyPr>
                      </wps:wsp>
                      <wps:wsp>
                        <wps:cNvPr id="157" name="TextBox 46"/>
                        <wps:cNvSpPr txBox="1"/>
                        <wps:spPr>
                          <a:xfrm>
                            <a:off x="5269488" y="2905667"/>
                            <a:ext cx="1260000" cy="276999"/>
                          </a:xfrm>
                          <a:prstGeom prst="rect">
                            <a:avLst/>
                          </a:prstGeom>
                          <a:noFill/>
                        </wps:spPr>
                        <wps:txbx>
                          <w:txbxContent>
                            <w:p w14:paraId="1A080B6D"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lang w:val="bin-NG"/>
                                </w:rPr>
                                <w:t>Brimbank 8%</w:t>
                              </w:r>
                            </w:p>
                          </w:txbxContent>
                        </wps:txbx>
                        <wps:bodyPr wrap="square" rtlCol="0">
                          <a:noAutofit/>
                        </wps:bodyPr>
                      </wps:wsp>
                      <wps:wsp>
                        <wps:cNvPr id="158" name="TextBox 47"/>
                        <wps:cNvSpPr txBox="1"/>
                        <wps:spPr>
                          <a:xfrm>
                            <a:off x="5263359" y="3123859"/>
                            <a:ext cx="1601773" cy="276999"/>
                          </a:xfrm>
                          <a:prstGeom prst="rect">
                            <a:avLst/>
                          </a:prstGeom>
                          <a:noFill/>
                        </wps:spPr>
                        <wps:txbx>
                          <w:txbxContent>
                            <w:p w14:paraId="41AB054D" w14:textId="77777777" w:rsidR="00AF345C" w:rsidRPr="00DA49B9" w:rsidRDefault="00AF345C" w:rsidP="002C0638">
                              <w:pPr>
                                <w:pStyle w:val="NormalWeb"/>
                                <w:spacing w:before="0" w:beforeAutospacing="0" w:after="0" w:afterAutospacing="0"/>
                                <w:jc w:val="center"/>
                                <w:rPr>
                                  <w:sz w:val="20"/>
                                </w:rPr>
                              </w:pPr>
                              <w:r w:rsidRPr="00DA49B9">
                                <w:rPr>
                                  <w:rFonts w:asciiTheme="minorHAnsi" w:hAnsi="Calibri" w:cstheme="minorBidi"/>
                                  <w:b/>
                                  <w:bCs/>
                                  <w:color w:val="404040" w:themeColor="text1" w:themeTint="BF"/>
                                  <w:kern w:val="24"/>
                                  <w:sz w:val="20"/>
                                </w:rPr>
                                <w:t>Moonee Valley 4%</w:t>
                              </w:r>
                            </w:p>
                          </w:txbxContent>
                        </wps:txbx>
                        <wps:bodyPr wrap="square" rtlCol="0">
                          <a:noAutofit/>
                        </wps:bodyPr>
                      </wps:wsp>
                      <wps:wsp>
                        <wps:cNvPr id="159" name="TextBox 48"/>
                        <wps:cNvSpPr txBox="1"/>
                        <wps:spPr>
                          <a:xfrm>
                            <a:off x="5094775" y="2647828"/>
                            <a:ext cx="1260000" cy="276999"/>
                          </a:xfrm>
                          <a:prstGeom prst="rect">
                            <a:avLst/>
                          </a:prstGeom>
                          <a:noFill/>
                        </wps:spPr>
                        <wps:txbx>
                          <w:txbxContent>
                            <w:p w14:paraId="58F7375C"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lang w:val="es-UY"/>
                                </w:rPr>
                                <w:t>Melton</w:t>
                              </w:r>
                              <w:r>
                                <w:rPr>
                                  <w:rFonts w:asciiTheme="minorHAnsi" w:hAnsi="Calibri" w:cstheme="minorBidi"/>
                                  <w:b/>
                                  <w:bCs/>
                                  <w:color w:val="404040" w:themeColor="text1" w:themeTint="BF"/>
                                  <w:kern w:val="24"/>
                                  <w:lang w:val="bin-NG"/>
                                </w:rPr>
                                <w:t xml:space="preserve"> </w:t>
                              </w:r>
                              <w:r>
                                <w:rPr>
                                  <w:rFonts w:asciiTheme="minorHAnsi" w:hAnsi="Calibri" w:cstheme="minorBidi"/>
                                  <w:b/>
                                  <w:bCs/>
                                  <w:color w:val="404040" w:themeColor="text1" w:themeTint="BF"/>
                                  <w:kern w:val="24"/>
                                  <w:lang w:val="es-UY"/>
                                </w:rPr>
                                <w:t>4</w:t>
                              </w:r>
                              <w:r>
                                <w:rPr>
                                  <w:rFonts w:asciiTheme="minorHAnsi" w:hAnsi="Calibri" w:cstheme="minorBidi"/>
                                  <w:b/>
                                  <w:bCs/>
                                  <w:color w:val="404040" w:themeColor="text1" w:themeTint="BF"/>
                                  <w:kern w:val="24"/>
                                  <w:lang w:val="bin-NG"/>
                                </w:rPr>
                                <w:t>%</w:t>
                              </w:r>
                            </w:p>
                          </w:txbxContent>
                        </wps:txbx>
                        <wps:bodyPr wrap="square" rtlCol="0">
                          <a:noAutofit/>
                        </wps:bodyPr>
                      </wps:wsp>
                      <wps:wsp>
                        <wps:cNvPr id="160" name="TextBox 49"/>
                        <wps:cNvSpPr txBox="1"/>
                        <wps:spPr>
                          <a:xfrm>
                            <a:off x="4988946" y="2263467"/>
                            <a:ext cx="1260000" cy="276999"/>
                          </a:xfrm>
                          <a:prstGeom prst="rect">
                            <a:avLst/>
                          </a:prstGeom>
                          <a:noFill/>
                        </wps:spPr>
                        <wps:txbx>
                          <w:txbxContent>
                            <w:p w14:paraId="1F139CD7"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Others 40%</w:t>
                              </w:r>
                            </w:p>
                          </w:txbxContent>
                        </wps:txbx>
                        <wps:bodyPr wrap="square" rtlCol="0">
                          <a:noAutofit/>
                        </wps:bodyPr>
                      </wps:wsp>
                      <pic:pic xmlns:pic="http://schemas.openxmlformats.org/drawingml/2006/picture">
                        <pic:nvPicPr>
                          <pic:cNvPr id="161" name="Picture 161"/>
                          <pic:cNvPicPr>
                            <a:picLocks noChangeAspect="1"/>
                          </pic:cNvPicPr>
                        </pic:nvPicPr>
                        <pic:blipFill rotWithShape="1">
                          <a:blip r:embed="rId14"/>
                          <a:srcRect t="3328"/>
                          <a:stretch/>
                        </pic:blipFill>
                        <pic:spPr>
                          <a:xfrm>
                            <a:off x="5618946" y="4895551"/>
                            <a:ext cx="1644508" cy="1642767"/>
                          </a:xfrm>
                          <a:prstGeom prst="rect">
                            <a:avLst/>
                          </a:prstGeom>
                        </pic:spPr>
                      </pic:pic>
                      <wps:wsp>
                        <wps:cNvPr id="162" name="TextBox 54"/>
                        <wps:cNvSpPr txBox="1"/>
                        <wps:spPr>
                          <a:xfrm>
                            <a:off x="6554398" y="5805725"/>
                            <a:ext cx="1259840" cy="370205"/>
                          </a:xfrm>
                          <a:prstGeom prst="rect">
                            <a:avLst/>
                          </a:prstGeom>
                          <a:noFill/>
                        </wps:spPr>
                        <wps:txbx>
                          <w:txbxContent>
                            <w:p w14:paraId="4E74A478" w14:textId="77777777" w:rsidR="00AF345C" w:rsidRDefault="00AF345C" w:rsidP="002C0638">
                              <w:pPr>
                                <w:pStyle w:val="NormalWeb"/>
                                <w:spacing w:before="0" w:beforeAutospacing="0" w:after="0" w:afterAutospacing="0"/>
                              </w:pPr>
                              <w:r>
                                <w:rPr>
                                  <w:rFonts w:asciiTheme="minorHAnsi" w:hAnsi="Calibri" w:cstheme="minorBidi"/>
                                  <w:color w:val="000000" w:themeColor="text1"/>
                                  <w:kern w:val="24"/>
                                  <w:sz w:val="36"/>
                                  <w:szCs w:val="36"/>
                                </w:rPr>
                                <w:t>Hume 20%</w:t>
                              </w:r>
                            </w:p>
                          </w:txbxContent>
                        </wps:txbx>
                        <wps:bodyPr wrap="square" rtlCol="0">
                          <a:noAutofit/>
                        </wps:bodyPr>
                      </wps:wsp>
                      <wps:wsp>
                        <wps:cNvPr id="163" name="Straight Arrow Connector 163"/>
                        <wps:cNvCnPr/>
                        <wps:spPr>
                          <a:xfrm flipH="1" flipV="1">
                            <a:off x="6593062" y="5930095"/>
                            <a:ext cx="125567" cy="248719"/>
                          </a:xfrm>
                          <a:prstGeom prst="straightConnector1">
                            <a:avLst/>
                          </a:prstGeom>
                          <a:ln w="3810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4" name="Straight Arrow Connector 164"/>
                        <wps:cNvCnPr/>
                        <wps:spPr>
                          <a:xfrm>
                            <a:off x="6159909" y="5653094"/>
                            <a:ext cx="199904" cy="185134"/>
                          </a:xfrm>
                          <a:prstGeom prst="straightConnector1">
                            <a:avLst/>
                          </a:prstGeom>
                          <a:ln w="28575">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5" name="TextBox 57"/>
                        <wps:cNvSpPr txBox="1"/>
                        <wps:spPr>
                          <a:xfrm>
                            <a:off x="5082441" y="5249969"/>
                            <a:ext cx="1260000" cy="461665"/>
                          </a:xfrm>
                          <a:prstGeom prst="rect">
                            <a:avLst/>
                          </a:prstGeom>
                          <a:noFill/>
                        </wps:spPr>
                        <wps:txbx>
                          <w:txbxContent>
                            <w:p w14:paraId="6BD66A8E"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Mount Alexander 8%</w:t>
                              </w:r>
                            </w:p>
                          </w:txbxContent>
                        </wps:txbx>
                        <wps:bodyPr wrap="square" rtlCol="0">
                          <a:noAutofit/>
                        </wps:bodyPr>
                      </wps:wsp>
                      <wps:wsp>
                        <wps:cNvPr id="166" name="Straight Arrow Connector 166"/>
                        <wps:cNvCnPr/>
                        <wps:spPr>
                          <a:xfrm flipV="1">
                            <a:off x="6456654" y="5990630"/>
                            <a:ext cx="55561" cy="250727"/>
                          </a:xfrm>
                          <a:prstGeom prst="straightConnector1">
                            <a:avLst/>
                          </a:prstGeom>
                          <a:ln w="28575">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7" name="TextBox 59"/>
                        <wps:cNvSpPr txBox="1"/>
                        <wps:spPr>
                          <a:xfrm>
                            <a:off x="5400779" y="6159765"/>
                            <a:ext cx="1260000" cy="276999"/>
                          </a:xfrm>
                          <a:prstGeom prst="rect">
                            <a:avLst/>
                          </a:prstGeom>
                          <a:noFill/>
                        </wps:spPr>
                        <wps:txbx>
                          <w:txbxContent>
                            <w:p w14:paraId="1BC2B70F"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Melton 8%</w:t>
                              </w:r>
                            </w:p>
                          </w:txbxContent>
                        </wps:txbx>
                        <wps:bodyPr wrap="square" rtlCol="0">
                          <a:noAutofit/>
                        </wps:bodyPr>
                      </wps:wsp>
                      <wps:wsp>
                        <wps:cNvPr id="168" name="Straight Arrow Connector 168"/>
                        <wps:cNvCnPr/>
                        <wps:spPr>
                          <a:xfrm>
                            <a:off x="6401812" y="5405180"/>
                            <a:ext cx="62960" cy="375077"/>
                          </a:xfrm>
                          <a:prstGeom prst="straightConnector1">
                            <a:avLst/>
                          </a:prstGeom>
                          <a:ln w="28575">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9" name="TextBox 63"/>
                        <wps:cNvSpPr txBox="1"/>
                        <wps:spPr>
                          <a:xfrm>
                            <a:off x="5640777" y="4897326"/>
                            <a:ext cx="1260000" cy="461665"/>
                          </a:xfrm>
                          <a:prstGeom prst="rect">
                            <a:avLst/>
                          </a:prstGeom>
                          <a:noFill/>
                        </wps:spPr>
                        <wps:txbx>
                          <w:txbxContent>
                            <w:p w14:paraId="17F57C77"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 xml:space="preserve">Greater </w:t>
                              </w:r>
                            </w:p>
                            <w:p w14:paraId="3FB495AE"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Bendigo 6%</w:t>
                              </w:r>
                            </w:p>
                          </w:txbxContent>
                        </wps:txbx>
                        <wps:bodyPr wrap="square" rtlCol="0">
                          <a:noAutofit/>
                        </wps:bodyPr>
                      </wps:wsp>
                      <wps:wsp>
                        <wps:cNvPr id="170" name="Straight Arrow Connector 170"/>
                        <wps:cNvCnPr/>
                        <wps:spPr>
                          <a:xfrm>
                            <a:off x="6082979" y="5848033"/>
                            <a:ext cx="358223" cy="82060"/>
                          </a:xfrm>
                          <a:prstGeom prst="straightConnector1">
                            <a:avLst/>
                          </a:prstGeom>
                          <a:ln w="1905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1" name="TextBox 66"/>
                        <wps:cNvSpPr txBox="1"/>
                        <wps:spPr>
                          <a:xfrm>
                            <a:off x="5034124" y="5728740"/>
                            <a:ext cx="1260000" cy="276999"/>
                          </a:xfrm>
                          <a:prstGeom prst="rect">
                            <a:avLst/>
                          </a:prstGeom>
                          <a:noFill/>
                        </wps:spPr>
                        <wps:txbx>
                          <w:txbxContent>
                            <w:p w14:paraId="0DDF13BF"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Hepburn 5%</w:t>
                              </w:r>
                            </w:p>
                          </w:txbxContent>
                        </wps:txbx>
                        <wps:bodyPr wrap="square" rtlCol="0">
                          <a:noAutofit/>
                        </wps:bodyPr>
                      </wps:wsp>
                      <wps:wsp>
                        <wps:cNvPr id="172" name="TextBox 67"/>
                        <wps:cNvSpPr txBox="1"/>
                        <wps:spPr>
                          <a:xfrm>
                            <a:off x="6776651" y="5188014"/>
                            <a:ext cx="1260000" cy="276999"/>
                          </a:xfrm>
                          <a:prstGeom prst="rect">
                            <a:avLst/>
                          </a:prstGeom>
                          <a:noFill/>
                        </wps:spPr>
                        <wps:txbx>
                          <w:txbxContent>
                            <w:p w14:paraId="42055091"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Others 53%</w:t>
                              </w:r>
                            </w:p>
                          </w:txbxContent>
                        </wps:txbx>
                        <wps:bodyPr wrap="square" rtlCol="0">
                          <a:noAutofit/>
                        </wps:bodyPr>
                      </wps:wsp>
                      <wps:wsp>
                        <wps:cNvPr id="173" name="Rectangle 173"/>
                        <wps:cNvSpPr/>
                        <wps:spPr>
                          <a:xfrm>
                            <a:off x="1702489" y="3302362"/>
                            <a:ext cx="2777550" cy="2409272"/>
                          </a:xfrm>
                          <a:prstGeom prst="rect">
                            <a:avLst/>
                          </a:prstGeom>
                          <a:noFill/>
                          <a:ln w="28575">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4" name="Straight Arrow Connector 174"/>
                        <wps:cNvCnPr/>
                        <wps:spPr>
                          <a:xfrm flipV="1">
                            <a:off x="4313788" y="2453621"/>
                            <a:ext cx="508907" cy="1"/>
                          </a:xfrm>
                          <a:prstGeom prst="straightConnector1">
                            <a:avLst/>
                          </a:prstGeom>
                          <a:ln w="28575">
                            <a:solidFill>
                              <a:schemeClr val="tx1">
                                <a:lumMod val="50000"/>
                                <a:lumOff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5" name="Striped Right Arrow 175"/>
                        <wps:cNvSpPr/>
                        <wps:spPr>
                          <a:xfrm rot="16200000">
                            <a:off x="2944731" y="5797073"/>
                            <a:ext cx="271936" cy="368171"/>
                          </a:xfrm>
                          <a:prstGeom prst="stripedRight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6" name="TextBox 23"/>
                        <wps:cNvSpPr txBox="1"/>
                        <wps:spPr>
                          <a:xfrm>
                            <a:off x="2558139" y="6172341"/>
                            <a:ext cx="1024255" cy="339725"/>
                          </a:xfrm>
                          <a:prstGeom prst="rect">
                            <a:avLst/>
                          </a:prstGeom>
                          <a:noFill/>
                        </wps:spPr>
                        <wps:txbx>
                          <w:txbxContent>
                            <w:p w14:paraId="60F09DC5" w14:textId="77777777" w:rsidR="00AF345C" w:rsidRDefault="00AF345C" w:rsidP="002C0638">
                              <w:pPr>
                                <w:pStyle w:val="NormalWeb"/>
                                <w:spacing w:before="0" w:beforeAutospacing="0" w:after="0" w:afterAutospacing="0"/>
                              </w:pPr>
                              <w:r>
                                <w:rPr>
                                  <w:rFonts w:asciiTheme="minorHAnsi" w:hAnsi="Calibri" w:cstheme="minorBidi"/>
                                  <w:b/>
                                  <w:bCs/>
                                  <w:color w:val="C00000"/>
                                  <w:kern w:val="24"/>
                                  <w:sz w:val="32"/>
                                  <w:szCs w:val="32"/>
                                  <w:lang w:val="es-UY"/>
                                </w:rPr>
                                <w:t>Local Jobs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9F5F25B" id="_x0000_s1138" style="position:absolute;left:0;text-align:left;margin-left:-55.95pt;margin-top:26.4pt;width:554.6pt;height:425.1pt;z-index:251672064;mso-width-relative:margin;mso-height-relative:margin" coordorigin=",5922" coordsize="85179,5946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">
                <v:shape id="Straight Arrow Connector 129" o:spid="_x0000_s1139" type="#_x0000_t32" style="position:absolute;left:43137;top:51883;width:508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" strokecolor="gray [1629]" strokeweight="2.25pt">
                  <v:stroke endarrow="block"/>
                </v:shape>
                <v:shape id="Picture 130" o:spid="_x0000_s1140" type="#_x0000_t75" style="position:absolute;left:56189;top:16469;width:16098;height:17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">
                  <v:imagedata r:id="rId15" o:title=""/>
                  <v:path arrowok="t"/>
                </v:shape>
                <v:line id="Straight Connector 131" o:spid="_x0000_s1141" style="position:absolute;flip:y;visibility:visible;mso-wrap-style:square" from="31179,47760" to="85179,47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" strokecolor="#c4bc96 [2414]">
                  <v:stroke dashstyle="dash"/>
                </v:line>
                <v:shape id="_x0000_s1142" type="#_x0000_t202" style="position:absolute;top:5922;width:19905;height:3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" fillcolor="#f2f2f2 [3052]" stroked="f">
                  <v:shadow on="t" color="black" opacity="26214f" origin=",-.5" offset="0,3pt"/>
                  <v:textbox>
                    <w:txbxContent>
                      <w:p w14:paraId="4AD8FC6F" w14:textId="77777777" w:rsidR="00AF345C" w:rsidRPr="002C0638" w:rsidRDefault="00AF345C" w:rsidP="002C0638">
                        <w:pPr>
                          <w:pStyle w:val="NormalWeb"/>
                          <w:spacing w:before="0" w:beforeAutospacing="0" w:after="0" w:afterAutospacing="0"/>
                          <w:jc w:val="center"/>
                          <w:rPr>
                            <w:sz w:val="20"/>
                          </w:rPr>
                        </w:pPr>
                        <w:r w:rsidRPr="002C0638">
                          <w:rPr>
                            <w:rFonts w:asciiTheme="minorHAnsi" w:hAnsi="Calibri" w:cstheme="minorBidi"/>
                            <w:b/>
                            <w:bCs/>
                            <w:color w:val="595959" w:themeColor="text1" w:themeTint="A6"/>
                            <w:kern w:val="24"/>
                            <w:sz w:val="28"/>
                            <w:szCs w:val="34"/>
                          </w:rPr>
                          <w:t>Place of Residence</w:t>
                        </w:r>
                      </w:p>
                    </w:txbxContent>
                  </v:textbox>
                </v:shape>
                <v:shape id="_x0000_s1143" type="#_x0000_t202" style="position:absolute;left:28281;top:5922;width:19908;height:3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" fillcolor="#f2f2f2 [3052]" stroked="f">
                  <v:shadow on="t" color="black" opacity="26214f" origin=",-.5" offset="0,3pt"/>
                  <v:textbox>
                    <w:txbxContent>
                      <w:p w14:paraId="01591355" w14:textId="77777777" w:rsidR="00AF345C" w:rsidRPr="002C0638" w:rsidRDefault="00AF345C" w:rsidP="002C0638">
                        <w:pPr>
                          <w:pStyle w:val="NormalWeb"/>
                          <w:spacing w:before="0" w:beforeAutospacing="0" w:after="0" w:afterAutospacing="0"/>
                          <w:jc w:val="center"/>
                          <w:rPr>
                            <w:sz w:val="20"/>
                          </w:rPr>
                        </w:pPr>
                        <w:r w:rsidRPr="002C0638">
                          <w:rPr>
                            <w:rFonts w:asciiTheme="minorHAnsi" w:hAnsi="Calibri" w:cstheme="minorBidi"/>
                            <w:b/>
                            <w:bCs/>
                            <w:color w:val="595959" w:themeColor="text1" w:themeTint="A6"/>
                            <w:kern w:val="24"/>
                            <w:sz w:val="28"/>
                            <w:szCs w:val="34"/>
                          </w:rPr>
                          <w:t>Place of Work</w:t>
                        </w:r>
                      </w:p>
                    </w:txbxContent>
                  </v:textbox>
                </v:shape>
                <v:shape id="_x0000_s1144" type="#_x0000_t202" style="position:absolute;left:3236;top:26553;width:12598;height:1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" filled="f" stroked="f">
                  <v:textbox>
                    <w:txbxContent>
                      <w:p w14:paraId="514751A9" w14:textId="77777777" w:rsidR="00AF345C" w:rsidRDefault="00AF345C" w:rsidP="002C0638">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 xml:space="preserve">Macedon </w:t>
                        </w:r>
                      </w:p>
                      <w:p w14:paraId="38149990" w14:textId="77777777" w:rsidR="00AF345C" w:rsidRDefault="00AF345C" w:rsidP="002C0638">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Ranges</w:t>
                        </w:r>
                      </w:p>
                      <w:p w14:paraId="0953EE1A" w14:textId="77777777" w:rsidR="00AF345C" w:rsidRPr="002C0638" w:rsidRDefault="00AF345C" w:rsidP="002C0638">
                        <w:pPr>
                          <w:pStyle w:val="NormalWeb"/>
                          <w:spacing w:before="0" w:beforeAutospacing="0" w:after="0" w:afterAutospacing="0"/>
                          <w:jc w:val="center"/>
                          <w:rPr>
                            <w:sz w:val="20"/>
                          </w:rPr>
                        </w:pPr>
                        <w:r w:rsidRPr="002C0638">
                          <w:rPr>
                            <w:rFonts w:asciiTheme="minorHAnsi" w:hAnsi="Calibri" w:cstheme="minorBidi"/>
                            <w:color w:val="595959" w:themeColor="text1" w:themeTint="A6"/>
                            <w:kern w:val="24"/>
                            <w:sz w:val="20"/>
                          </w:rPr>
                          <w:t>Resident workers</w:t>
                        </w:r>
                      </w:p>
                      <w:p w14:paraId="73E2052D" w14:textId="77777777" w:rsidR="00AF345C" w:rsidRPr="002C0638" w:rsidRDefault="00AF345C" w:rsidP="002C0638">
                        <w:pPr>
                          <w:pStyle w:val="NormalWeb"/>
                          <w:spacing w:before="0" w:beforeAutospacing="0" w:after="0" w:afterAutospacing="0"/>
                          <w:jc w:val="center"/>
                          <w:rPr>
                            <w:sz w:val="20"/>
                          </w:rPr>
                        </w:pPr>
                        <w:r w:rsidRPr="002C0638">
                          <w:rPr>
                            <w:rFonts w:asciiTheme="minorHAnsi" w:hAnsi="Calibri" w:cstheme="minorBidi"/>
                            <w:color w:val="595959" w:themeColor="text1" w:themeTint="A6"/>
                            <w:kern w:val="24"/>
                            <w:sz w:val="20"/>
                            <w:lang w:val="es-UY"/>
                          </w:rPr>
                          <w:t>(21,700)</w:t>
                        </w:r>
                      </w:p>
                    </w:txbxContent>
                  </v:textbox>
                </v:shape>
                <v:shape id="_x0000_s1145" type="#_x0000_t202" style="position:absolute;left:3236;top:48973;width:12600;height:5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" filled="f" stroked="f">
                  <v:textbox>
                    <w:txbxContent>
                      <w:p w14:paraId="40ED9638" w14:textId="77777777" w:rsidR="00AF345C" w:rsidRDefault="00AF345C" w:rsidP="002C0638">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Other Regions</w:t>
                        </w:r>
                      </w:p>
                    </w:txbxContent>
                  </v:textbox>
                </v:shape>
                <v:shape id="TextBox 14" o:spid="_x0000_s1146" type="#_x0000_t202" style="position:absolute;left:32200;top:11721;width:12600;height:3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" filled="f" stroked="f">
                  <v:textbox>
                    <w:txbxContent>
                      <w:p w14:paraId="75A8BA62" w14:textId="77777777" w:rsidR="00AF345C" w:rsidRDefault="00AF345C" w:rsidP="002C0638">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No fixed</w:t>
                        </w:r>
                      </w:p>
                    </w:txbxContent>
                  </v:textbox>
                </v:shape>
                <v:shape id="TextBox 17" o:spid="_x0000_s1147" type="#_x0000_t202" style="position:absolute;left:32198;top:21279;width:12600;height:6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" filled="f" stroked="f">
                  <v:textbox>
                    <w:txbxContent>
                      <w:p w14:paraId="65032BD9" w14:textId="77777777" w:rsidR="00AF345C" w:rsidRDefault="00AF345C" w:rsidP="002C0638">
                        <w:pPr>
                          <w:pStyle w:val="NormalWeb"/>
                          <w:spacing w:before="0" w:beforeAutospacing="0" w:after="0" w:afterAutospacing="0"/>
                          <w:jc w:val="center"/>
                        </w:pPr>
                        <w:r>
                          <w:rPr>
                            <w:rFonts w:asciiTheme="minorHAnsi" w:hAnsi="Calibri" w:cstheme="minorBidi"/>
                            <w:b/>
                            <w:bCs/>
                            <w:color w:val="595959" w:themeColor="text1" w:themeTint="A6"/>
                            <w:kern w:val="24"/>
                            <w:sz w:val="32"/>
                            <w:szCs w:val="32"/>
                          </w:rPr>
                          <w:t>Other Regions</w:t>
                        </w:r>
                      </w:p>
                    </w:txbxContent>
                  </v:textbox>
                </v:shape>
                <v:shape id="TextBox 19" o:spid="_x0000_s1148" type="#_x0000_t202" style="position:absolute;left:33131;top:41456;width:10738;height:7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" fillcolor="white [3212]" stroked="f">
                  <v:textbox>
                    <w:txbxContent>
                      <w:p w14:paraId="45B6138D" w14:textId="77777777" w:rsidR="00AF345C" w:rsidRPr="002C0638" w:rsidRDefault="00AF345C" w:rsidP="002C0638">
                        <w:pPr>
                          <w:pStyle w:val="NormalWeb"/>
                          <w:spacing w:before="0" w:beforeAutospacing="0" w:after="0" w:afterAutospacing="0"/>
                          <w:jc w:val="center"/>
                          <w:rPr>
                            <w:sz w:val="22"/>
                          </w:rPr>
                        </w:pPr>
                        <w:r w:rsidRPr="002C0638">
                          <w:rPr>
                            <w:rFonts w:asciiTheme="minorHAnsi" w:hAnsi="Calibri" w:cstheme="minorBidi"/>
                            <w:b/>
                            <w:bCs/>
                            <w:color w:val="595959" w:themeColor="text1" w:themeTint="A6"/>
                            <w:kern w:val="24"/>
                            <w:sz w:val="28"/>
                            <w:szCs w:val="32"/>
                          </w:rPr>
                          <w:t xml:space="preserve">Macedon </w:t>
                        </w:r>
                      </w:p>
                      <w:p w14:paraId="7518DB64" w14:textId="77777777" w:rsidR="00AF345C" w:rsidRPr="002C0638" w:rsidRDefault="00AF345C" w:rsidP="002C0638">
                        <w:pPr>
                          <w:pStyle w:val="NormalWeb"/>
                          <w:spacing w:before="0" w:beforeAutospacing="0" w:after="0" w:afterAutospacing="0"/>
                          <w:jc w:val="center"/>
                          <w:rPr>
                            <w:sz w:val="22"/>
                          </w:rPr>
                        </w:pPr>
                        <w:r w:rsidRPr="002C0638">
                          <w:rPr>
                            <w:rFonts w:asciiTheme="minorHAnsi" w:hAnsi="Calibri" w:cstheme="minorBidi"/>
                            <w:b/>
                            <w:bCs/>
                            <w:color w:val="595959" w:themeColor="text1" w:themeTint="A6"/>
                            <w:kern w:val="24"/>
                            <w:sz w:val="28"/>
                            <w:szCs w:val="32"/>
                          </w:rPr>
                          <w:t>Ranges</w:t>
                        </w:r>
                      </w:p>
                      <w:p w14:paraId="55A57CFE" w14:textId="77777777" w:rsidR="00AF345C" w:rsidRPr="002C0638" w:rsidRDefault="00AF345C" w:rsidP="002C0638">
                        <w:pPr>
                          <w:pStyle w:val="NormalWeb"/>
                          <w:spacing w:before="0" w:beforeAutospacing="0" w:after="0" w:afterAutospacing="0"/>
                          <w:jc w:val="center"/>
                          <w:rPr>
                            <w:sz w:val="22"/>
                          </w:rPr>
                        </w:pPr>
                        <w:r w:rsidRPr="002C0638">
                          <w:rPr>
                            <w:rFonts w:asciiTheme="minorHAnsi" w:hAnsi="Calibri" w:cstheme="minorBidi"/>
                            <w:color w:val="595959" w:themeColor="text1" w:themeTint="A6"/>
                            <w:kern w:val="24"/>
                            <w:sz w:val="22"/>
                            <w:lang w:val="es-UY"/>
                          </w:rPr>
                          <w:t>(13,100)</w:t>
                        </w:r>
                      </w:p>
                    </w:txbxContent>
                  </v:textbox>
                </v:shape>
                <v:group id="Group 140" o:spid="_x0000_s1149" style="position:absolute;left:15698;top:11433;width:15109;height:45160" coordorigin="15698,11433" coordsize="16052,4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Left Brace 141" o:spid="_x0000_s1150" type="#_x0000_t87" style="position:absolute;left:15761;top:12456;width:1409;height:37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" adj="327" strokecolor="gray [1629]" strokeweight="2.25pt"/>
                  <v:shape id="Left Brace 142" o:spid="_x0000_s1151" type="#_x0000_t87" style="position:absolute;left:15698;top:50338;width:1409;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" adj="1685" strokecolor="gray [1629]" strokeweight="2.25pt"/>
                  <v:shape id="Left Brace 143" o:spid="_x0000_s1152" type="#_x0000_t87" style="position:absolute;left:30342;top:12412;width:1409;height:216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" adj="5617" strokecolor="gray [1629]" strokeweight="2.25pt"/>
                  <v:shape id="Left Brace 144" o:spid="_x0000_s1153" type="#_x0000_t87" style="position:absolute;left:30342;top:35218;width:1409;height:223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" adj="544" strokecolor="gray [1629]" strokeweight="2.25pt"/>
                  <v:shape id="Left Brace 145" o:spid="_x0000_s1154" type="#_x0000_t87" style="position:absolute;left:30342;top:15455;width:1409;height:187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" adj="648" strokecolor="gray [1629]" strokeweight="2.25pt"/>
                  <v:shape id="Picture 146" o:spid="_x0000_s1155" type="#_x0000_t75" style="position:absolute;left:17452;top:11433;width:12965;height:47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">
                    <v:imagedata r:id="rId16" o:title="" croptop="6432f" cropleft="9148f" cropright="31329f"/>
                    <v:path arrowok="t"/>
                  </v:shape>
                </v:group>
                <v:line id="Straight Connector 148" o:spid="_x0000_s1156" style="position:absolute;flip:y;visibility:visible;mso-wrap-style:square" from="31179,14976" to="85179,14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" strokecolor="#c4bc96 [2414]">
                  <v:stroke dashstyle="dash"/>
                </v:line>
                <v:line id="Straight Connector 149" o:spid="_x0000_s1157" style="position:absolute;flip:y;visibility:visible;mso-wrap-style:square" from="31179,35019" to="85179,35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" strokecolor="#c4bc96 [2414]">
                  <v:stroke dashstyle="dash"/>
                </v:line>
                <v:shape id="Straight Arrow Connector 150" o:spid="_x0000_s1158" type="#_x0000_t32" style="position:absolute;left:66067;top:26824;width:1386;height:38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" strokecolor="#622423 [1605]" strokeweight="3pt">
                  <v:stroke endarrow="block"/>
                </v:shape>
                <v:shape id="Straight Arrow Connector 151" o:spid="_x0000_s1159" type="#_x0000_t32" style="position:absolute;left:65348;top:26422;width:719;height:28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" strokecolor="#622423 [1605]" strokeweight="3pt">
                  <v:stroke endarrow="block"/>
                </v:shape>
                <v:shape id="Straight Arrow Connector 152" o:spid="_x0000_s1160" type="#_x0000_t32" style="position:absolute;left:64566;top:27843;width:1109;height:24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" strokecolor="#622423 [1605]" strokeweight="2.25pt">
                  <v:stroke endarrow="block"/>
                </v:shape>
                <v:shape id="Straight Arrow Connector 153" o:spid="_x0000_s1161" type="#_x0000_t32" style="position:absolute;left:64502;top:26553;width:1911;height:4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" strokecolor="#622423 [1605]" strokeweight="1.5pt">
                  <v:stroke endarrow="block"/>
                </v:shape>
                <v:shape id="Straight Arrow Connector 154" o:spid="_x0000_s1162" type="#_x0000_t32" style="position:absolute;left:63750;top:26553;width:665;height:38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" strokecolor="#622423 [1605]" strokeweight="1.5pt">
                  <v:stroke endarrow="block"/>
                </v:shape>
                <v:shape id="TextBox 44" o:spid="_x0000_s1163" type="#_x0000_t202" style="position:absolute;left:69382;top:29688;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14:paraId="7DF123BC" w14:textId="77777777" w:rsidR="00AF345C" w:rsidRPr="00DA49B9" w:rsidRDefault="00AF345C" w:rsidP="002C0638">
                        <w:pPr>
                          <w:pStyle w:val="NormalWeb"/>
                          <w:spacing w:before="0" w:beforeAutospacing="0" w:after="0" w:afterAutospacing="0"/>
                          <w:jc w:val="center"/>
                          <w:rPr>
                            <w:sz w:val="20"/>
                          </w:rPr>
                        </w:pPr>
                        <w:r w:rsidRPr="00DA49B9">
                          <w:rPr>
                            <w:rFonts w:asciiTheme="minorHAnsi" w:hAnsi="Calibri" w:cstheme="minorBidi"/>
                            <w:b/>
                            <w:bCs/>
                            <w:color w:val="404040" w:themeColor="text1" w:themeTint="BF"/>
                            <w:kern w:val="24"/>
                            <w:sz w:val="20"/>
                          </w:rPr>
                          <w:t>Melbourne 23%</w:t>
                        </w:r>
                      </w:p>
                    </w:txbxContent>
                  </v:textbox>
                </v:shape>
                <v:shape id="TextBox 45" o:spid="_x0000_s1164" type="#_x0000_t202" style="position:absolute;left:68033;top:26478;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14:paraId="26F4D7D0"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Hume 21%</w:t>
                        </w:r>
                      </w:p>
                    </w:txbxContent>
                  </v:textbox>
                </v:shape>
                <v:shape id="TextBox 46" o:spid="_x0000_s1165" type="#_x0000_t202" style="position:absolute;left:52694;top:29056;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1A080B6D"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lang w:val="bin-NG"/>
                          </w:rPr>
                          <w:t>Brimbank 8%</w:t>
                        </w:r>
                      </w:p>
                    </w:txbxContent>
                  </v:textbox>
                </v:shape>
                <v:shape id="TextBox 47" o:spid="_x0000_s1166" type="#_x0000_t202" style="position:absolute;left:52633;top:31238;width:16018;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41AB054D" w14:textId="77777777" w:rsidR="00AF345C" w:rsidRPr="00DA49B9" w:rsidRDefault="00AF345C" w:rsidP="002C0638">
                        <w:pPr>
                          <w:pStyle w:val="NormalWeb"/>
                          <w:spacing w:before="0" w:beforeAutospacing="0" w:after="0" w:afterAutospacing="0"/>
                          <w:jc w:val="center"/>
                          <w:rPr>
                            <w:sz w:val="20"/>
                          </w:rPr>
                        </w:pPr>
                        <w:r w:rsidRPr="00DA49B9">
                          <w:rPr>
                            <w:rFonts w:asciiTheme="minorHAnsi" w:hAnsi="Calibri" w:cstheme="minorBidi"/>
                            <w:b/>
                            <w:bCs/>
                            <w:color w:val="404040" w:themeColor="text1" w:themeTint="BF"/>
                            <w:kern w:val="24"/>
                            <w:sz w:val="20"/>
                          </w:rPr>
                          <w:t>Moonee Valley 4%</w:t>
                        </w:r>
                      </w:p>
                    </w:txbxContent>
                  </v:textbox>
                </v:shape>
                <v:shape id="TextBox 48" o:spid="_x0000_s1167" type="#_x0000_t202" style="position:absolute;left:50947;top:26478;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14:paraId="58F7375C"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lang w:val="es-UY"/>
                          </w:rPr>
                          <w:t>Melton</w:t>
                        </w:r>
                        <w:r>
                          <w:rPr>
                            <w:rFonts w:asciiTheme="minorHAnsi" w:hAnsi="Calibri" w:cstheme="minorBidi"/>
                            <w:b/>
                            <w:bCs/>
                            <w:color w:val="404040" w:themeColor="text1" w:themeTint="BF"/>
                            <w:kern w:val="24"/>
                            <w:lang w:val="bin-NG"/>
                          </w:rPr>
                          <w:t xml:space="preserve"> </w:t>
                        </w:r>
                        <w:r>
                          <w:rPr>
                            <w:rFonts w:asciiTheme="minorHAnsi" w:hAnsi="Calibri" w:cstheme="minorBidi"/>
                            <w:b/>
                            <w:bCs/>
                            <w:color w:val="404040" w:themeColor="text1" w:themeTint="BF"/>
                            <w:kern w:val="24"/>
                            <w:lang w:val="es-UY"/>
                          </w:rPr>
                          <w:t>4</w:t>
                        </w:r>
                        <w:r>
                          <w:rPr>
                            <w:rFonts w:asciiTheme="minorHAnsi" w:hAnsi="Calibri" w:cstheme="minorBidi"/>
                            <w:b/>
                            <w:bCs/>
                            <w:color w:val="404040" w:themeColor="text1" w:themeTint="BF"/>
                            <w:kern w:val="24"/>
                            <w:lang w:val="bin-NG"/>
                          </w:rPr>
                          <w:t>%</w:t>
                        </w:r>
                      </w:p>
                    </w:txbxContent>
                  </v:textbox>
                </v:shape>
                <v:shape id="TextBox 49" o:spid="_x0000_s1168" type="#_x0000_t202" style="position:absolute;left:49889;top:22634;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" filled="f" stroked="f">
                  <v:textbox>
                    <w:txbxContent>
                      <w:p w14:paraId="1F139CD7"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Others 40%</w:t>
                        </w:r>
                      </w:p>
                    </w:txbxContent>
                  </v:textbox>
                </v:shape>
                <v:shape id="Picture 161" o:spid="_x0000_s1169" type="#_x0000_t75" style="position:absolute;left:56189;top:48955;width:16445;height:16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">
                  <v:imagedata r:id="rId17" o:title="" croptop="2181f"/>
                  <v:path arrowok="t"/>
                </v:shape>
                <v:shape id="TextBox 54" o:spid="_x0000_s1170" type="#_x0000_t202" style="position:absolute;left:65543;top:58057;width:12599;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" filled="f" stroked="f">
                  <v:textbox>
                    <w:txbxContent>
                      <w:p w14:paraId="4E74A478" w14:textId="77777777" w:rsidR="00AF345C" w:rsidRDefault="00AF345C" w:rsidP="002C0638">
                        <w:pPr>
                          <w:pStyle w:val="NormalWeb"/>
                          <w:spacing w:before="0" w:beforeAutospacing="0" w:after="0" w:afterAutospacing="0"/>
                        </w:pPr>
                        <w:r>
                          <w:rPr>
                            <w:rFonts w:asciiTheme="minorHAnsi" w:hAnsi="Calibri" w:cstheme="minorBidi"/>
                            <w:color w:val="000000" w:themeColor="text1"/>
                            <w:kern w:val="24"/>
                            <w:sz w:val="36"/>
                            <w:szCs w:val="36"/>
                          </w:rPr>
                          <w:t>Hume 20%</w:t>
                        </w:r>
                      </w:p>
                    </w:txbxContent>
                  </v:textbox>
                </v:shape>
                <v:shape id="Straight Arrow Connector 163" o:spid="_x0000_s1171" type="#_x0000_t32" style="position:absolute;left:65930;top:59300;width:1256;height:248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" strokecolor="#622423 [1605]" strokeweight="3pt">
                  <v:stroke endarrow="block"/>
                </v:shape>
                <v:shape id="Straight Arrow Connector 164" o:spid="_x0000_s1172" type="#_x0000_t32" style="position:absolute;left:61599;top:56530;width:1999;height:18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" strokecolor="#622423 [1605]" strokeweight="2.25pt">
                  <v:stroke endarrow="block"/>
                </v:shape>
                <v:shape id="TextBox 57" o:spid="_x0000_s1173" type="#_x0000_t202" style="position:absolute;left:50824;top:52499;width:12600;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" filled="f" stroked="f">
                  <v:textbox>
                    <w:txbxContent>
                      <w:p w14:paraId="6BD66A8E"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Mount Alexander 8%</w:t>
                        </w:r>
                      </w:p>
                    </w:txbxContent>
                  </v:textbox>
                </v:shape>
                <v:shape id="Straight Arrow Connector 166" o:spid="_x0000_s1174" type="#_x0000_t32" style="position:absolute;left:64566;top:59906;width:556;height:25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" strokecolor="#622423 [1605]" strokeweight="2.25pt">
                  <v:stroke endarrow="block"/>
                </v:shape>
                <v:shape id="TextBox 59" o:spid="_x0000_s1175" type="#_x0000_t202" style="position:absolute;left:54007;top:61597;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" filled="f" stroked="f">
                  <v:textbox>
                    <w:txbxContent>
                      <w:p w14:paraId="1BC2B70F"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Melton 8%</w:t>
                        </w:r>
                      </w:p>
                    </w:txbxContent>
                  </v:textbox>
                </v:shape>
                <v:shape id="Straight Arrow Connector 168" o:spid="_x0000_s1176" type="#_x0000_t32" style="position:absolute;left:64018;top:54051;width:629;height:37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" strokecolor="#622423 [1605]" strokeweight="2.25pt">
                  <v:stroke endarrow="block"/>
                </v:shape>
                <v:shape id="TextBox 63" o:spid="_x0000_s1177" type="#_x0000_t202" style="position:absolute;left:56407;top:48973;width:12600;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" filled="f" stroked="f">
                  <v:textbox>
                    <w:txbxContent>
                      <w:p w14:paraId="17F57C77"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 xml:space="preserve">Greater </w:t>
                        </w:r>
                      </w:p>
                      <w:p w14:paraId="3FB495AE"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Bendigo 6%</w:t>
                        </w:r>
                      </w:p>
                    </w:txbxContent>
                  </v:textbox>
                </v:shape>
                <v:shape id="Straight Arrow Connector 170" o:spid="_x0000_s1178" type="#_x0000_t32" style="position:absolute;left:60829;top:58480;width:3583;height:8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" strokecolor="#622423 [1605]" strokeweight="1.5pt">
                  <v:stroke endarrow="block"/>
                </v:shape>
                <v:shape id="TextBox 66" o:spid="_x0000_s1179" type="#_x0000_t202" style="position:absolute;left:50341;top:57287;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" filled="f" stroked="f">
                  <v:textbox>
                    <w:txbxContent>
                      <w:p w14:paraId="0DDF13BF"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Hepburn 5%</w:t>
                        </w:r>
                      </w:p>
                    </w:txbxContent>
                  </v:textbox>
                </v:shape>
                <v:shape id="TextBox 67" o:spid="_x0000_s1180" type="#_x0000_t202" style="position:absolute;left:67766;top:51880;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" filled="f" stroked="f">
                  <v:textbox>
                    <w:txbxContent>
                      <w:p w14:paraId="42055091" w14:textId="77777777" w:rsidR="00AF345C" w:rsidRDefault="00AF345C" w:rsidP="002C0638">
                        <w:pPr>
                          <w:pStyle w:val="NormalWeb"/>
                          <w:spacing w:before="0" w:beforeAutospacing="0" w:after="0" w:afterAutospacing="0"/>
                          <w:jc w:val="center"/>
                        </w:pPr>
                        <w:r>
                          <w:rPr>
                            <w:rFonts w:asciiTheme="minorHAnsi" w:hAnsi="Calibri" w:cstheme="minorBidi"/>
                            <w:b/>
                            <w:bCs/>
                            <w:color w:val="404040" w:themeColor="text1" w:themeTint="BF"/>
                            <w:kern w:val="24"/>
                          </w:rPr>
                          <w:t>Others 53%</w:t>
                        </w:r>
                      </w:p>
                    </w:txbxContent>
                  </v:textbox>
                </v:shape>
                <v:rect id="Rectangle 173" o:spid="_x0000_s1181" style="position:absolute;left:17024;top:33023;width:27776;height:24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" filled="f" strokecolor="#c00000" strokeweight="2.25pt">
                  <v:stroke dashstyle="1 1"/>
                </v:rect>
                <v:shape id="Straight Arrow Connector 174" o:spid="_x0000_s1182" type="#_x0000_t32" style="position:absolute;left:43137;top:24536;width:508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" strokecolor="gray [1629]" strokeweight="2.25pt">
                  <v:stroke endarrow="block"/>
                </v:shape>
                <v:shape id="Striped Right Arrow 175" o:spid="_x0000_s1183" type="#_x0000_t93" style="position:absolute;left:29447;top:57970;width:2720;height:368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" adj="10800" fillcolor="#c00000" stroked="f" strokeweight="2pt"/>
                <v:shape id="TextBox 23" o:spid="_x0000_s1184" type="#_x0000_t202" style="position:absolute;left:25581;top:61723;width:10242;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" filled="f" stroked="f">
                  <v:textbox>
                    <w:txbxContent>
                      <w:p w14:paraId="60F09DC5" w14:textId="77777777" w:rsidR="00AF345C" w:rsidRDefault="00AF345C" w:rsidP="002C0638">
                        <w:pPr>
                          <w:pStyle w:val="NormalWeb"/>
                          <w:spacing w:before="0" w:beforeAutospacing="0" w:after="0" w:afterAutospacing="0"/>
                        </w:pPr>
                        <w:r>
                          <w:rPr>
                            <w:rFonts w:asciiTheme="minorHAnsi" w:hAnsi="Calibri" w:cstheme="minorBidi"/>
                            <w:b/>
                            <w:bCs/>
                            <w:color w:val="C00000"/>
                            <w:kern w:val="24"/>
                            <w:sz w:val="32"/>
                            <w:szCs w:val="32"/>
                            <w:lang w:val="es-UY"/>
                          </w:rPr>
                          <w:t>Local Jobs</w:t>
                        </w:r>
                      </w:p>
                    </w:txbxContent>
                  </v:textbox>
                </v:shape>
                <w10:wrap type="topAndBottom"/>
              </v:group>
            </w:pict>
          </mc:Fallback>
        </mc:AlternateContent>
      </w:r>
      <w:r w:rsidR="002C0638" w:rsidRPr="002C0638">
        <w:t xml:space="preserve">This is the starting point of our forecast, the number of jobs generate within the </w:t>
      </w:r>
      <w:r w:rsidR="002B20D8">
        <w:t>Shire</w:t>
      </w:r>
      <w:r w:rsidR="002C0638" w:rsidRPr="002C0638">
        <w:t xml:space="preserve">. </w:t>
      </w:r>
    </w:p>
    <w:p w14:paraId="76FF2D76" w14:textId="77777777" w:rsidR="00DA49B9" w:rsidRDefault="00DA49B9" w:rsidP="00082F51">
      <w:pPr>
        <w:pStyle w:val="Figure1"/>
      </w:pPr>
    </w:p>
    <w:p w14:paraId="55454690" w14:textId="25D99727" w:rsidR="002C0638" w:rsidRPr="002C0638" w:rsidRDefault="00082F51" w:rsidP="00082F51">
      <w:pPr>
        <w:pStyle w:val="Figure1"/>
      </w:pPr>
      <w:bookmarkStart w:id="20" w:name="_Ref508272978"/>
      <w:bookmarkStart w:id="21" w:name="_Toc508957098"/>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5</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5</w:t>
      </w:r>
      <w:r w:rsidR="00807C4E">
        <w:rPr>
          <w:noProof/>
        </w:rPr>
        <w:fldChar w:fldCharType="end"/>
      </w:r>
      <w:bookmarkEnd w:id="20"/>
      <w:r>
        <w:t>. Employment by Location</w:t>
      </w:r>
      <w:r w:rsidR="00DA49B9">
        <w:t xml:space="preserve"> (Source: Economy.id)</w:t>
      </w:r>
      <w:bookmarkEnd w:id="21"/>
      <w:r w:rsidR="002C0638">
        <w:br w:type="page"/>
      </w:r>
    </w:p>
    <w:p w14:paraId="7B6F1DC0" w14:textId="77777777" w:rsidR="0085526A" w:rsidRDefault="0085526A" w:rsidP="0085526A">
      <w:pPr>
        <w:pStyle w:val="Heading3"/>
      </w:pPr>
      <w:bookmarkStart w:id="22" w:name="_Toc508957040"/>
      <w:r>
        <w:t>Employment by Industry</w:t>
      </w:r>
      <w:bookmarkEnd w:id="22"/>
    </w:p>
    <w:p w14:paraId="06E6A874" w14:textId="28CAE985" w:rsidR="002C0638" w:rsidRPr="0085526A" w:rsidRDefault="001151F3" w:rsidP="0085526A">
      <w:r w:rsidRPr="0085526A">
        <w:rPr>
          <w:noProof/>
          <w:lang w:eastAsia="en-AU"/>
        </w:rPr>
        <mc:AlternateContent>
          <mc:Choice Requires="wpg">
            <w:drawing>
              <wp:anchor distT="0" distB="0" distL="114300" distR="114300" simplePos="0" relativeHeight="251674112" behindDoc="0" locked="0" layoutInCell="1" allowOverlap="1" wp14:anchorId="6802F96C" wp14:editId="74D19A62">
                <wp:simplePos x="0" y="0"/>
                <wp:positionH relativeFrom="margin">
                  <wp:align>center</wp:align>
                </wp:positionH>
                <wp:positionV relativeFrom="paragraph">
                  <wp:posOffset>1347937</wp:posOffset>
                </wp:positionV>
                <wp:extent cx="6357620" cy="5026660"/>
                <wp:effectExtent l="0" t="0" r="0" b="0"/>
                <wp:wrapSquare wrapText="bothSides"/>
                <wp:docPr id="177" name="Group 2"/>
                <wp:cNvGraphicFramePr/>
                <a:graphic xmlns:a="http://schemas.openxmlformats.org/drawingml/2006/main">
                  <a:graphicData uri="http://schemas.microsoft.com/office/word/2010/wordprocessingGroup">
                    <wpg:wgp>
                      <wpg:cNvGrpSpPr/>
                      <wpg:grpSpPr>
                        <a:xfrm>
                          <a:off x="0" y="0"/>
                          <a:ext cx="6357831" cy="5027127"/>
                          <a:chOff x="329556" y="481887"/>
                          <a:chExt cx="7384821" cy="5700644"/>
                        </a:xfrm>
                      </wpg:grpSpPr>
                      <wps:wsp>
                        <wps:cNvPr id="178" name="Rectangle 178"/>
                        <wps:cNvSpPr/>
                        <wps:spPr>
                          <a:xfrm>
                            <a:off x="329557" y="481887"/>
                            <a:ext cx="3598970" cy="255523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79" name="Picture 179"/>
                          <pic:cNvPicPr>
                            <a:picLocks noChangeAspect="1"/>
                          </pic:cNvPicPr>
                        </pic:nvPicPr>
                        <pic:blipFill rotWithShape="1">
                          <a:blip r:embed="rId41"/>
                          <a:srcRect t="11092" r="25957"/>
                          <a:stretch/>
                        </pic:blipFill>
                        <pic:spPr>
                          <a:xfrm>
                            <a:off x="329557" y="782776"/>
                            <a:ext cx="2951017" cy="2226637"/>
                          </a:xfrm>
                          <a:prstGeom prst="rect">
                            <a:avLst/>
                          </a:prstGeom>
                        </pic:spPr>
                      </pic:pic>
                      <wps:wsp>
                        <wps:cNvPr id="182" name="Isosceles Triangle 182"/>
                        <wps:cNvSpPr/>
                        <wps:spPr>
                          <a:xfrm>
                            <a:off x="3071360" y="944335"/>
                            <a:ext cx="216000" cy="144000"/>
                          </a:xfrm>
                          <a:prstGeom prst="triangle">
                            <a:avLst/>
                          </a:prstGeom>
                          <a:solidFill>
                            <a:schemeClr val="bg2">
                              <a:lumMod val="9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3" name="TextBox 13"/>
                        <wps:cNvSpPr txBox="1"/>
                        <wps:spPr>
                          <a:xfrm>
                            <a:off x="3276936" y="818606"/>
                            <a:ext cx="766095" cy="769441"/>
                          </a:xfrm>
                          <a:prstGeom prst="rect">
                            <a:avLst/>
                          </a:prstGeom>
                          <a:noFill/>
                        </wps:spPr>
                        <wps:txbx>
                          <w:txbxContent>
                            <w:p w14:paraId="28DC61C2" w14:textId="77777777" w:rsidR="00AF345C" w:rsidRPr="0085526A" w:rsidRDefault="00AF345C" w:rsidP="0085526A">
                              <w:pPr>
                                <w:pStyle w:val="NormalWeb"/>
                                <w:spacing w:before="0" w:beforeAutospacing="0" w:after="0" w:afterAutospacing="0"/>
                                <w:rPr>
                                  <w:sz w:val="22"/>
                                </w:rPr>
                              </w:pPr>
                              <w:r w:rsidRPr="0085526A">
                                <w:rPr>
                                  <w:rFonts w:asciiTheme="minorHAnsi" w:hAnsi="Calibri" w:cstheme="minorBidi"/>
                                  <w:color w:val="7F7F7F" w:themeColor="text1" w:themeTint="80"/>
                                  <w:kern w:val="24"/>
                                  <w:sz w:val="20"/>
                                  <w:szCs w:val="22"/>
                                </w:rPr>
                                <w:t xml:space="preserve">2.5% </w:t>
                              </w:r>
                            </w:p>
                            <w:p w14:paraId="299F1A68" w14:textId="77777777" w:rsidR="00AF345C" w:rsidRPr="0085526A" w:rsidRDefault="00AF345C" w:rsidP="0085526A">
                              <w:pPr>
                                <w:pStyle w:val="NormalWeb"/>
                                <w:spacing w:before="0" w:beforeAutospacing="0" w:after="0" w:afterAutospacing="0"/>
                                <w:rPr>
                                  <w:sz w:val="22"/>
                                </w:rPr>
                              </w:pPr>
                              <w:r w:rsidRPr="0085526A">
                                <w:rPr>
                                  <w:rFonts w:asciiTheme="minorHAnsi" w:hAnsi="Calibri" w:cstheme="minorBidi"/>
                                  <w:color w:val="7F7F7F" w:themeColor="text1" w:themeTint="80"/>
                                  <w:kern w:val="24"/>
                                  <w:sz w:val="20"/>
                                  <w:szCs w:val="22"/>
                                </w:rPr>
                                <w:t xml:space="preserve">Average </w:t>
                              </w:r>
                            </w:p>
                            <w:p w14:paraId="57C4D3D5" w14:textId="77777777" w:rsidR="00AF345C" w:rsidRPr="0085526A" w:rsidRDefault="00AF345C" w:rsidP="0085526A">
                              <w:pPr>
                                <w:pStyle w:val="NormalWeb"/>
                                <w:spacing w:before="0" w:beforeAutospacing="0" w:after="0" w:afterAutospacing="0"/>
                                <w:rPr>
                                  <w:sz w:val="22"/>
                                </w:rPr>
                              </w:pPr>
                              <w:r w:rsidRPr="0085526A">
                                <w:rPr>
                                  <w:rFonts w:asciiTheme="minorHAnsi" w:hAnsi="Calibri" w:cstheme="minorBidi"/>
                                  <w:color w:val="7F7F7F" w:themeColor="text1" w:themeTint="80"/>
                                  <w:kern w:val="24"/>
                                  <w:sz w:val="20"/>
                                  <w:szCs w:val="22"/>
                                </w:rPr>
                                <w:t xml:space="preserve">Annual </w:t>
                              </w:r>
                            </w:p>
                            <w:p w14:paraId="34FF7A3B" w14:textId="77777777" w:rsidR="00AF345C" w:rsidRPr="0085526A" w:rsidRDefault="00AF345C" w:rsidP="0085526A">
                              <w:pPr>
                                <w:pStyle w:val="NormalWeb"/>
                                <w:spacing w:before="0" w:beforeAutospacing="0" w:after="0" w:afterAutospacing="0"/>
                                <w:rPr>
                                  <w:sz w:val="22"/>
                                </w:rPr>
                              </w:pPr>
                              <w:r w:rsidRPr="0085526A">
                                <w:rPr>
                                  <w:rFonts w:asciiTheme="minorHAnsi" w:hAnsi="Calibri" w:cstheme="minorBidi"/>
                                  <w:color w:val="7F7F7F" w:themeColor="text1" w:themeTint="80"/>
                                  <w:kern w:val="24"/>
                                  <w:sz w:val="20"/>
                                  <w:szCs w:val="22"/>
                                </w:rPr>
                                <w:t xml:space="preserve">Change </w:t>
                              </w:r>
                            </w:p>
                          </w:txbxContent>
                        </wps:txbx>
                        <wps:bodyPr wrap="square" rtlCol="0">
                          <a:noAutofit/>
                        </wps:bodyPr>
                      </wps:wsp>
                      <pic:pic xmlns:pic="http://schemas.openxmlformats.org/drawingml/2006/picture">
                        <pic:nvPicPr>
                          <pic:cNvPr id="184" name="Picture 184"/>
                          <pic:cNvPicPr>
                            <a:picLocks noChangeAspect="1"/>
                          </pic:cNvPicPr>
                        </pic:nvPicPr>
                        <pic:blipFill rotWithShape="1">
                          <a:blip r:embed="rId42"/>
                          <a:srcRect t="9119"/>
                          <a:stretch/>
                        </pic:blipFill>
                        <pic:spPr>
                          <a:xfrm>
                            <a:off x="4485108" y="1087897"/>
                            <a:ext cx="3229269" cy="4566137"/>
                          </a:xfrm>
                          <a:prstGeom prst="rect">
                            <a:avLst/>
                          </a:prstGeom>
                        </pic:spPr>
                      </pic:pic>
                      <wps:wsp>
                        <wps:cNvPr id="185" name="Arc 185"/>
                        <wps:cNvSpPr/>
                        <wps:spPr>
                          <a:xfrm rot="10800000" flipV="1">
                            <a:off x="813764" y="986649"/>
                            <a:ext cx="2522230" cy="1177028"/>
                          </a:xfrm>
                          <a:prstGeom prst="arc">
                            <a:avLst>
                              <a:gd name="adj1" fmla="val 14500862"/>
                              <a:gd name="adj2" fmla="val 20856326"/>
                            </a:avLst>
                          </a:prstGeom>
                          <a:ln w="19050">
                            <a:headEnd type="triangle" w="lg" len="med"/>
                          </a:ln>
                        </wps:spPr>
                        <wps:style>
                          <a:lnRef idx="1">
                            <a:schemeClr val="accent1"/>
                          </a:lnRef>
                          <a:fillRef idx="0">
                            <a:schemeClr val="accent1"/>
                          </a:fillRef>
                          <a:effectRef idx="0">
                            <a:schemeClr val="accent1"/>
                          </a:effectRef>
                          <a:fontRef idx="minor">
                            <a:schemeClr val="tx1"/>
                          </a:fontRef>
                        </wps:style>
                        <wps:bodyPr rtlCol="0" anchor="ctr"/>
                      </wps:wsp>
                      <wps:wsp>
                        <wps:cNvPr id="186" name="TextBox 25"/>
                        <wps:cNvSpPr txBox="1"/>
                        <wps:spPr>
                          <a:xfrm>
                            <a:off x="4485107" y="518849"/>
                            <a:ext cx="3229269" cy="523220"/>
                          </a:xfrm>
                          <a:prstGeom prst="rect">
                            <a:avLst/>
                          </a:prstGeom>
                          <a:noFill/>
                        </wps:spPr>
                        <wps:txbx>
                          <w:txbxContent>
                            <w:p w14:paraId="687D3665" w14:textId="77777777" w:rsidR="00AF345C" w:rsidRDefault="00AF345C" w:rsidP="0085526A">
                              <w:pPr>
                                <w:pStyle w:val="NormalWeb"/>
                                <w:spacing w:before="0" w:beforeAutospacing="0" w:after="0" w:afterAutospacing="0"/>
                              </w:pPr>
                              <w:r>
                                <w:rPr>
                                  <w:rFonts w:asciiTheme="minorHAnsi" w:hAnsi="Calibri" w:cstheme="minorBidi"/>
                                  <w:b/>
                                  <w:bCs/>
                                  <w:color w:val="808080" w:themeColor="background1" w:themeShade="80"/>
                                  <w:kern w:val="24"/>
                                  <w:sz w:val="28"/>
                                  <w:szCs w:val="28"/>
                                </w:rPr>
                                <w:t>Employment in Macedon Ranges - 2016</w:t>
                              </w:r>
                            </w:p>
                            <w:p w14:paraId="269CAE9D" w14:textId="77777777" w:rsidR="00AF345C" w:rsidRDefault="00AF345C" w:rsidP="0085526A">
                              <w:pPr>
                                <w:pStyle w:val="NormalWeb"/>
                                <w:spacing w:before="0" w:beforeAutospacing="0" w:after="0" w:afterAutospacing="0"/>
                              </w:pPr>
                              <w:r>
                                <w:rPr>
                                  <w:rFonts w:asciiTheme="minorHAnsi" w:hAnsi="Calibri" w:cstheme="minorBidi"/>
                                  <w:color w:val="808080" w:themeColor="background1" w:themeShade="80"/>
                                  <w:kern w:val="24"/>
                                  <w:sz w:val="28"/>
                                  <w:szCs w:val="28"/>
                                </w:rPr>
                                <w:t>By Industry - % in total</w:t>
                              </w:r>
                            </w:p>
                          </w:txbxContent>
                        </wps:txbx>
                        <wps:bodyPr wrap="square" rtlCol="0">
                          <a:noAutofit/>
                        </wps:bodyPr>
                      </wps:wsp>
                      <wps:wsp>
                        <wps:cNvPr id="187" name="TextBox 11"/>
                        <wps:cNvSpPr txBox="1"/>
                        <wps:spPr>
                          <a:xfrm>
                            <a:off x="468103" y="3188172"/>
                            <a:ext cx="3229269" cy="523220"/>
                          </a:xfrm>
                          <a:prstGeom prst="rect">
                            <a:avLst/>
                          </a:prstGeom>
                          <a:noFill/>
                        </wps:spPr>
                        <wps:txbx>
                          <w:txbxContent>
                            <w:p w14:paraId="2A0F245B" w14:textId="77777777" w:rsidR="00AF345C" w:rsidRDefault="00AF345C" w:rsidP="0085526A">
                              <w:pPr>
                                <w:pStyle w:val="NormalWeb"/>
                                <w:spacing w:before="0" w:beforeAutospacing="0" w:after="0" w:afterAutospacing="0"/>
                              </w:pPr>
                              <w:r>
                                <w:rPr>
                                  <w:rFonts w:asciiTheme="minorHAnsi" w:hAnsi="Calibri" w:cstheme="minorBidi"/>
                                  <w:b/>
                                  <w:bCs/>
                                  <w:color w:val="808080" w:themeColor="background1" w:themeShade="80"/>
                                  <w:kern w:val="24"/>
                                  <w:sz w:val="28"/>
                                  <w:szCs w:val="28"/>
                                </w:rPr>
                                <w:t>Employment in Macedon Ranges - 2016</w:t>
                              </w:r>
                            </w:p>
                            <w:p w14:paraId="21F2769A" w14:textId="77777777" w:rsidR="00AF345C" w:rsidRDefault="00AF345C" w:rsidP="0085526A">
                              <w:pPr>
                                <w:pStyle w:val="NormalWeb"/>
                                <w:spacing w:before="0" w:beforeAutospacing="0" w:after="0" w:afterAutospacing="0"/>
                              </w:pPr>
                              <w:r>
                                <w:rPr>
                                  <w:rFonts w:asciiTheme="minorHAnsi" w:hAnsi="Calibri" w:cstheme="minorBidi"/>
                                  <w:color w:val="808080" w:themeColor="background1" w:themeShade="80"/>
                                  <w:kern w:val="24"/>
                                  <w:sz w:val="28"/>
                                  <w:szCs w:val="28"/>
                                </w:rPr>
                                <w:t>By Location - % in total</w:t>
                              </w:r>
                            </w:p>
                          </w:txbxContent>
                        </wps:txbx>
                        <wps:bodyPr wrap="square" rtlCol="0">
                          <a:noAutofit/>
                        </wps:bodyPr>
                      </wps:wsp>
                      <pic:pic xmlns:pic="http://schemas.openxmlformats.org/drawingml/2006/picture">
                        <pic:nvPicPr>
                          <pic:cNvPr id="188" name="Picture 188"/>
                          <pic:cNvPicPr>
                            <a:picLocks noChangeAspect="1"/>
                          </pic:cNvPicPr>
                        </pic:nvPicPr>
                        <pic:blipFill rotWithShape="1">
                          <a:blip r:embed="rId43"/>
                          <a:srcRect t="9600" r="30696"/>
                          <a:stretch/>
                        </pic:blipFill>
                        <pic:spPr>
                          <a:xfrm>
                            <a:off x="608287" y="3765458"/>
                            <a:ext cx="2948902" cy="2417073"/>
                          </a:xfrm>
                          <a:prstGeom prst="rect">
                            <a:avLst/>
                          </a:prstGeom>
                        </pic:spPr>
                      </pic:pic>
                      <wps:wsp>
                        <wps:cNvPr id="189" name="TextBox 16"/>
                        <wps:cNvSpPr txBox="1"/>
                        <wps:spPr>
                          <a:xfrm>
                            <a:off x="329556" y="518849"/>
                            <a:ext cx="3229269" cy="307777"/>
                          </a:xfrm>
                          <a:prstGeom prst="rect">
                            <a:avLst/>
                          </a:prstGeom>
                          <a:noFill/>
                        </wps:spPr>
                        <wps:txbx>
                          <w:txbxContent>
                            <w:p w14:paraId="7950EFD5" w14:textId="77777777" w:rsidR="00AF345C" w:rsidRDefault="00AF345C" w:rsidP="0085526A">
                              <w:pPr>
                                <w:pStyle w:val="NormalWeb"/>
                                <w:spacing w:before="0" w:beforeAutospacing="0" w:after="0" w:afterAutospacing="0"/>
                              </w:pPr>
                              <w:r>
                                <w:rPr>
                                  <w:rFonts w:asciiTheme="minorHAnsi" w:hAnsi="Calibri" w:cstheme="minorBidi"/>
                                  <w:b/>
                                  <w:bCs/>
                                  <w:color w:val="808080" w:themeColor="background1" w:themeShade="80"/>
                                  <w:kern w:val="24"/>
                                  <w:sz w:val="28"/>
                                  <w:szCs w:val="28"/>
                                </w:rPr>
                                <w:t>Total Employment in Macedon Ranges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802F96C" id="Group 2" o:spid="_x0000_s1185" style="position:absolute;left:0;text-align:left;margin-left:0;margin-top:106.15pt;width:500.6pt;height:395.8pt;z-index:251674112;mso-position-horizontal:center;mso-position-horizontal-relative:margin;mso-width-relative:margin;mso-height-relative:margin" coordorigin="3295,4818" coordsize="73848,5700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">
                <v:rect id="Rectangle 178" o:spid="_x0000_s1186" style="position:absolute;left:3295;top:4818;width:35990;height:25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" fillcolor="#f2f2f2 [3052]" stroked="f" strokeweight="2pt"/>
                <v:shape id="Picture 179" o:spid="_x0000_s1187" type="#_x0000_t75" style="position:absolute;left:3295;top:7827;width:29510;height:22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">
                  <v:imagedata r:id="rId44" o:title="" croptop="7269f" cropright="17011f"/>
                  <v:path arrowok="t"/>
                </v:shape>
                <v:shape id="Isosceles Triangle 182" o:spid="_x0000_s1188" type="#_x0000_t5" style="position:absolute;left:30713;top:9443;width:216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" fillcolor="#ddd8c2 [2894]" strokecolor="#7f7f7f [1612]" strokeweight="2pt"/>
                <v:shape id="TextBox 13" o:spid="_x0000_s1189" type="#_x0000_t202" style="position:absolute;left:32769;top:8186;width:7661;height:7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" filled="f" stroked="f">
                  <v:textbox>
                    <w:txbxContent>
                      <w:p w14:paraId="28DC61C2" w14:textId="77777777" w:rsidR="00AF345C" w:rsidRPr="0085526A" w:rsidRDefault="00AF345C" w:rsidP="0085526A">
                        <w:pPr>
                          <w:pStyle w:val="NormalWeb"/>
                          <w:spacing w:before="0" w:beforeAutospacing="0" w:after="0" w:afterAutospacing="0"/>
                          <w:rPr>
                            <w:sz w:val="22"/>
                          </w:rPr>
                        </w:pPr>
                        <w:r w:rsidRPr="0085526A">
                          <w:rPr>
                            <w:rFonts w:asciiTheme="minorHAnsi" w:hAnsi="Calibri" w:cstheme="minorBidi"/>
                            <w:color w:val="7F7F7F" w:themeColor="text1" w:themeTint="80"/>
                            <w:kern w:val="24"/>
                            <w:sz w:val="20"/>
                            <w:szCs w:val="22"/>
                          </w:rPr>
                          <w:t xml:space="preserve">2.5% </w:t>
                        </w:r>
                      </w:p>
                      <w:p w14:paraId="299F1A68" w14:textId="77777777" w:rsidR="00AF345C" w:rsidRPr="0085526A" w:rsidRDefault="00AF345C" w:rsidP="0085526A">
                        <w:pPr>
                          <w:pStyle w:val="NormalWeb"/>
                          <w:spacing w:before="0" w:beforeAutospacing="0" w:after="0" w:afterAutospacing="0"/>
                          <w:rPr>
                            <w:sz w:val="22"/>
                          </w:rPr>
                        </w:pPr>
                        <w:r w:rsidRPr="0085526A">
                          <w:rPr>
                            <w:rFonts w:asciiTheme="minorHAnsi" w:hAnsi="Calibri" w:cstheme="minorBidi"/>
                            <w:color w:val="7F7F7F" w:themeColor="text1" w:themeTint="80"/>
                            <w:kern w:val="24"/>
                            <w:sz w:val="20"/>
                            <w:szCs w:val="22"/>
                          </w:rPr>
                          <w:t xml:space="preserve">Average </w:t>
                        </w:r>
                      </w:p>
                      <w:p w14:paraId="57C4D3D5" w14:textId="77777777" w:rsidR="00AF345C" w:rsidRPr="0085526A" w:rsidRDefault="00AF345C" w:rsidP="0085526A">
                        <w:pPr>
                          <w:pStyle w:val="NormalWeb"/>
                          <w:spacing w:before="0" w:beforeAutospacing="0" w:after="0" w:afterAutospacing="0"/>
                          <w:rPr>
                            <w:sz w:val="22"/>
                          </w:rPr>
                        </w:pPr>
                        <w:r w:rsidRPr="0085526A">
                          <w:rPr>
                            <w:rFonts w:asciiTheme="minorHAnsi" w:hAnsi="Calibri" w:cstheme="minorBidi"/>
                            <w:color w:val="7F7F7F" w:themeColor="text1" w:themeTint="80"/>
                            <w:kern w:val="24"/>
                            <w:sz w:val="20"/>
                            <w:szCs w:val="22"/>
                          </w:rPr>
                          <w:t xml:space="preserve">Annual </w:t>
                        </w:r>
                      </w:p>
                      <w:p w14:paraId="34FF7A3B" w14:textId="77777777" w:rsidR="00AF345C" w:rsidRPr="0085526A" w:rsidRDefault="00AF345C" w:rsidP="0085526A">
                        <w:pPr>
                          <w:pStyle w:val="NormalWeb"/>
                          <w:spacing w:before="0" w:beforeAutospacing="0" w:after="0" w:afterAutospacing="0"/>
                          <w:rPr>
                            <w:sz w:val="22"/>
                          </w:rPr>
                        </w:pPr>
                        <w:r w:rsidRPr="0085526A">
                          <w:rPr>
                            <w:rFonts w:asciiTheme="minorHAnsi" w:hAnsi="Calibri" w:cstheme="minorBidi"/>
                            <w:color w:val="7F7F7F" w:themeColor="text1" w:themeTint="80"/>
                            <w:kern w:val="24"/>
                            <w:sz w:val="20"/>
                            <w:szCs w:val="22"/>
                          </w:rPr>
                          <w:t xml:space="preserve">Change </w:t>
                        </w:r>
                      </w:p>
                    </w:txbxContent>
                  </v:textbox>
                </v:shape>
                <v:shape id="Picture 184" o:spid="_x0000_s1190" type="#_x0000_t75" style="position:absolute;left:44851;top:10878;width:32292;height:45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">
                  <v:imagedata r:id="rId45" o:title="" croptop="5976f"/>
                  <v:path arrowok="t"/>
                </v:shape>
                <v:shape id="Arc 185" o:spid="_x0000_s1191" style="position:absolute;left:8137;top:9866;width:25222;height:11770;rotation:180;flip:y;visibility:visible;mso-wrap-style:square;v-text-anchor:middle" coordsize="2522230,117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" path="m953557,17770nsc1140788,-4202,1336330,-5820,1525113,13040v384889,38452,709234,158561,876932,324738l1261115,588514,953557,17770xem953557,17770nfc1140788,-4202,1336330,-5820,1525113,13040v384889,38452,709234,158561,876932,324738e" filled="f" strokecolor="#4579b8 [3044]" strokeweight="1.5pt">
                  <v:stroke startarrow="block" startarrowwidth="wide"/>
                  <v:path arrowok="t" o:connecttype="custom" o:connectlocs="953557,17770;1525113,13040;2402045,337778" o:connectangles="0,0,0"/>
                </v:shape>
                <v:shape id="TextBox 25" o:spid="_x0000_s1192" type="#_x0000_t202" style="position:absolute;left:44851;top:5188;width:32292;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" filled="f" stroked="f">
                  <v:textbox>
                    <w:txbxContent>
                      <w:p w14:paraId="687D3665" w14:textId="77777777" w:rsidR="00AF345C" w:rsidRDefault="00AF345C" w:rsidP="0085526A">
                        <w:pPr>
                          <w:pStyle w:val="NormalWeb"/>
                          <w:spacing w:before="0" w:beforeAutospacing="0" w:after="0" w:afterAutospacing="0"/>
                        </w:pPr>
                        <w:r>
                          <w:rPr>
                            <w:rFonts w:asciiTheme="minorHAnsi" w:hAnsi="Calibri" w:cstheme="minorBidi"/>
                            <w:b/>
                            <w:bCs/>
                            <w:color w:val="808080" w:themeColor="background1" w:themeShade="80"/>
                            <w:kern w:val="24"/>
                            <w:sz w:val="28"/>
                            <w:szCs w:val="28"/>
                          </w:rPr>
                          <w:t>Employment in Macedon Ranges - 2016</w:t>
                        </w:r>
                      </w:p>
                      <w:p w14:paraId="269CAE9D" w14:textId="77777777" w:rsidR="00AF345C" w:rsidRDefault="00AF345C" w:rsidP="0085526A">
                        <w:pPr>
                          <w:pStyle w:val="NormalWeb"/>
                          <w:spacing w:before="0" w:beforeAutospacing="0" w:after="0" w:afterAutospacing="0"/>
                        </w:pPr>
                        <w:r>
                          <w:rPr>
                            <w:rFonts w:asciiTheme="minorHAnsi" w:hAnsi="Calibri" w:cstheme="minorBidi"/>
                            <w:color w:val="808080" w:themeColor="background1" w:themeShade="80"/>
                            <w:kern w:val="24"/>
                            <w:sz w:val="28"/>
                            <w:szCs w:val="28"/>
                          </w:rPr>
                          <w:t>By Industry - % in total</w:t>
                        </w:r>
                      </w:p>
                    </w:txbxContent>
                  </v:textbox>
                </v:shape>
                <v:shape id="_x0000_s1193" type="#_x0000_t202" style="position:absolute;left:4681;top:31881;width:32292;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" filled="f" stroked="f">
                  <v:textbox>
                    <w:txbxContent>
                      <w:p w14:paraId="2A0F245B" w14:textId="77777777" w:rsidR="00AF345C" w:rsidRDefault="00AF345C" w:rsidP="0085526A">
                        <w:pPr>
                          <w:pStyle w:val="NormalWeb"/>
                          <w:spacing w:before="0" w:beforeAutospacing="0" w:after="0" w:afterAutospacing="0"/>
                        </w:pPr>
                        <w:r>
                          <w:rPr>
                            <w:rFonts w:asciiTheme="minorHAnsi" w:hAnsi="Calibri" w:cstheme="minorBidi"/>
                            <w:b/>
                            <w:bCs/>
                            <w:color w:val="808080" w:themeColor="background1" w:themeShade="80"/>
                            <w:kern w:val="24"/>
                            <w:sz w:val="28"/>
                            <w:szCs w:val="28"/>
                          </w:rPr>
                          <w:t>Employment in Macedon Ranges - 2016</w:t>
                        </w:r>
                      </w:p>
                      <w:p w14:paraId="21F2769A" w14:textId="77777777" w:rsidR="00AF345C" w:rsidRDefault="00AF345C" w:rsidP="0085526A">
                        <w:pPr>
                          <w:pStyle w:val="NormalWeb"/>
                          <w:spacing w:before="0" w:beforeAutospacing="0" w:after="0" w:afterAutospacing="0"/>
                        </w:pPr>
                        <w:r>
                          <w:rPr>
                            <w:rFonts w:asciiTheme="minorHAnsi" w:hAnsi="Calibri" w:cstheme="minorBidi"/>
                            <w:color w:val="808080" w:themeColor="background1" w:themeShade="80"/>
                            <w:kern w:val="24"/>
                            <w:sz w:val="28"/>
                            <w:szCs w:val="28"/>
                          </w:rPr>
                          <w:t>By Location - % in total</w:t>
                        </w:r>
                      </w:p>
                    </w:txbxContent>
                  </v:textbox>
                </v:shape>
                <v:shape id="Picture 188" o:spid="_x0000_s1194" type="#_x0000_t75" style="position:absolute;left:6082;top:37654;width:29489;height:24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">
                  <v:imagedata r:id="rId46" o:title="" croptop="6291f" cropright="20117f"/>
                  <v:path arrowok="t"/>
                </v:shape>
                <v:shape id="TextBox 16" o:spid="_x0000_s1195" type="#_x0000_t202" style="position:absolute;left:3295;top:5188;width:32293;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" filled="f" stroked="f">
                  <v:textbox>
                    <w:txbxContent>
                      <w:p w14:paraId="7950EFD5" w14:textId="77777777" w:rsidR="00AF345C" w:rsidRDefault="00AF345C" w:rsidP="0085526A">
                        <w:pPr>
                          <w:pStyle w:val="NormalWeb"/>
                          <w:spacing w:before="0" w:beforeAutospacing="0" w:after="0" w:afterAutospacing="0"/>
                        </w:pPr>
                        <w:r>
                          <w:rPr>
                            <w:rFonts w:asciiTheme="minorHAnsi" w:hAnsi="Calibri" w:cstheme="minorBidi"/>
                            <w:b/>
                            <w:bCs/>
                            <w:color w:val="808080" w:themeColor="background1" w:themeShade="80"/>
                            <w:kern w:val="24"/>
                            <w:sz w:val="28"/>
                            <w:szCs w:val="28"/>
                          </w:rPr>
                          <w:t>Total Employment in Macedon Ranges</w:t>
                        </w:r>
                      </w:p>
                    </w:txbxContent>
                  </v:textbox>
                </v:shape>
                <w10:wrap type="square" anchorx="margin"/>
              </v:group>
            </w:pict>
          </mc:Fallback>
        </mc:AlternateContent>
      </w:r>
      <w:r w:rsidR="009F39DC">
        <w:t xml:space="preserve">Local jobs </w:t>
      </w:r>
      <w:r w:rsidR="00735353">
        <w:t xml:space="preserve">in Macedon Ranges </w:t>
      </w:r>
      <w:r w:rsidR="009F39DC">
        <w:t>have increased over the last decade, growing at a</w:t>
      </w:r>
      <w:r w:rsidR="0085526A" w:rsidRPr="0085526A">
        <w:t xml:space="preserve">n annual average rate of 2.5% since 2006. </w:t>
      </w:r>
      <w:r w:rsidR="007D07A4">
        <w:t xml:space="preserve">Within the Shire, employment opportunities are </w:t>
      </w:r>
      <w:r w:rsidR="0085526A" w:rsidRPr="0085526A">
        <w:t xml:space="preserve">concentrated in Kyneton, Gisborne and Romsey. </w:t>
      </w:r>
      <w:r w:rsidR="007D07A4">
        <w:t>In comparison to the sectors that underpin the GRP (clearly Rental, Hiring and Real Estate), employment amongst the key sectors is more varied, with Health Care and Social Services, Education and Training and Retail Trades closely clustered amongst the greatest employers. T</w:t>
      </w:r>
      <w:r w:rsidR="0085526A" w:rsidRPr="0085526A">
        <w:t>his</w:t>
      </w:r>
      <w:r w:rsidR="007D07A4">
        <w:t xml:space="preserve"> varied range of industries is positive for the Shire, serving to</w:t>
      </w:r>
      <w:r w:rsidR="0085526A" w:rsidRPr="0085526A">
        <w:t xml:space="preserve"> lower</w:t>
      </w:r>
      <w:r w:rsidR="007D07A4">
        <w:t xml:space="preserve"> the</w:t>
      </w:r>
      <w:r w:rsidR="0085526A" w:rsidRPr="0085526A">
        <w:t xml:space="preserve"> vulnerability of the </w:t>
      </w:r>
      <w:r w:rsidR="002B20D8">
        <w:t>Shire</w:t>
      </w:r>
      <w:r w:rsidR="0085526A" w:rsidRPr="0085526A">
        <w:t xml:space="preserve"> against a negative shock in a particular sector.</w:t>
      </w:r>
    </w:p>
    <w:p w14:paraId="79D3EF99" w14:textId="77777777" w:rsidR="007D07A4" w:rsidRDefault="007D07A4" w:rsidP="007D07A4">
      <w:pPr>
        <w:pStyle w:val="Figure1"/>
      </w:pPr>
    </w:p>
    <w:p w14:paraId="13794C7E" w14:textId="0D196255" w:rsidR="001151F3" w:rsidRDefault="007D07A4" w:rsidP="007D07A4">
      <w:pPr>
        <w:pStyle w:val="Figure1"/>
        <w:rPr>
          <w:sz w:val="28"/>
          <w:szCs w:val="32"/>
        </w:rPr>
      </w:pPr>
      <w:bookmarkStart w:id="23" w:name="_Toc508957099"/>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5</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6</w:t>
      </w:r>
      <w:r w:rsidR="00807C4E">
        <w:rPr>
          <w:noProof/>
        </w:rPr>
        <w:fldChar w:fldCharType="end"/>
      </w:r>
      <w:r>
        <w:t>. Employment by Industry (Source: REMPLAN)</w:t>
      </w:r>
      <w:bookmarkEnd w:id="23"/>
    </w:p>
    <w:p w14:paraId="019824E9" w14:textId="77777777" w:rsidR="007D07A4" w:rsidRDefault="007D07A4">
      <w:pPr>
        <w:suppressAutoHyphens w:val="0"/>
        <w:spacing w:after="0"/>
        <w:rPr>
          <w:sz w:val="28"/>
          <w:szCs w:val="32"/>
        </w:rPr>
      </w:pPr>
    </w:p>
    <w:p w14:paraId="2F784B8D" w14:textId="02C93DE9" w:rsidR="001151F3" w:rsidRDefault="001151F3" w:rsidP="001151F3">
      <w:pPr>
        <w:pStyle w:val="Heading4"/>
      </w:pPr>
      <w:bookmarkStart w:id="24" w:name="_Toc508957041"/>
      <w:r>
        <w:t>Industry by Statistical Area</w:t>
      </w:r>
      <w:bookmarkEnd w:id="24"/>
      <w:r>
        <w:t xml:space="preserve">  </w:t>
      </w:r>
    </w:p>
    <w:p w14:paraId="0F4FD2DA" w14:textId="1BCA5859" w:rsidR="001151F3" w:rsidRDefault="007D07A4" w:rsidP="001151F3">
      <w:pPr>
        <w:sectPr w:rsidR="001151F3" w:rsidSect="00CA22C7">
          <w:pgSz w:w="11907" w:h="16840" w:code="9"/>
          <w:pgMar w:top="1418" w:right="1418" w:bottom="1418" w:left="1418" w:header="720" w:footer="567" w:gutter="0"/>
          <w:cols w:space="720"/>
          <w:titlePg/>
          <w:docGrid w:linePitch="272"/>
        </w:sectPr>
      </w:pPr>
      <w:r>
        <w:t xml:space="preserve">The key statistical areas in the Shire: </w:t>
      </w:r>
      <w:r w:rsidR="00DC5067">
        <w:t>Kyneton</w:t>
      </w:r>
      <w:r>
        <w:t xml:space="preserve">, Woodend, Romsey, </w:t>
      </w:r>
      <w:r w:rsidR="00DC5067">
        <w:t>Gisborne</w:t>
      </w:r>
      <w:r>
        <w:t xml:space="preserve">, Macedon and </w:t>
      </w:r>
      <w:r w:rsidR="00DC5067">
        <w:t>Riddells</w:t>
      </w:r>
      <w:r>
        <w:t xml:space="preserve"> Creek are shown with their corresponding key industries in </w:t>
      </w:r>
      <w:r w:rsidR="00DC5067">
        <w:fldChar w:fldCharType="begin"/>
      </w:r>
      <w:r w:rsidR="00DC5067">
        <w:instrText xml:space="preserve"> REF _Ref508273458 \h </w:instrText>
      </w:r>
      <w:r w:rsidR="00DC5067">
        <w:fldChar w:fldCharType="separate"/>
      </w:r>
      <w:r w:rsidR="00DC5067">
        <w:t>F</w:t>
      </w:r>
      <w:r w:rsidR="00DC5067" w:rsidRPr="006A1ADE">
        <w:rPr>
          <w:rStyle w:val="Figure1Char"/>
        </w:rPr>
        <w:t>igure 5.7</w:t>
      </w:r>
      <w:r w:rsidR="00DC5067">
        <w:fldChar w:fldCharType="end"/>
      </w:r>
      <w:r w:rsidR="00DC5067">
        <w:t xml:space="preserve">. </w:t>
      </w:r>
      <w:r w:rsidR="001151F3" w:rsidRPr="001151F3">
        <w:t>These graphs describe the</w:t>
      </w:r>
      <w:r w:rsidR="00DC5067">
        <w:t xml:space="preserve"> area’s five major</w:t>
      </w:r>
      <w:r w:rsidR="001151F3" w:rsidRPr="001151F3">
        <w:t xml:space="preserve"> </w:t>
      </w:r>
      <w:r w:rsidR="00DC5067">
        <w:t>employers</w:t>
      </w:r>
      <w:r w:rsidR="001151F3" w:rsidRPr="001151F3">
        <w:t xml:space="preserve">. Services industries predominate </w:t>
      </w:r>
      <w:r w:rsidR="00DC5067">
        <w:t xml:space="preserve">each of the areas, with Romsey being the exception, in which </w:t>
      </w:r>
      <w:r w:rsidR="001151F3" w:rsidRPr="001151F3">
        <w:t>agricultu</w:t>
      </w:r>
      <w:r w:rsidR="001151F3">
        <w:t xml:space="preserve">ral sector is the most </w:t>
      </w:r>
      <w:r w:rsidR="00DC5067">
        <w:t>important.</w:t>
      </w:r>
    </w:p>
    <w:p w14:paraId="5AC13571" w14:textId="60D536AD" w:rsidR="007D07A4" w:rsidRPr="000D16E1" w:rsidRDefault="001151F3" w:rsidP="000D16E1">
      <w:pPr>
        <w:pStyle w:val="Figure1"/>
        <w:rPr>
          <w:rStyle w:val="Figure1Char"/>
          <w:b/>
        </w:rPr>
      </w:pPr>
      <w:bookmarkStart w:id="25" w:name="_Ref508273458"/>
      <w:bookmarkStart w:id="26" w:name="_Toc508957100"/>
      <w:r w:rsidRPr="000D16E1">
        <w:rPr>
          <w:noProof/>
          <w:lang w:eastAsia="en-AU"/>
        </w:rPr>
        <w:drawing>
          <wp:anchor distT="0" distB="0" distL="114300" distR="114300" simplePos="0" relativeHeight="251694592" behindDoc="0" locked="0" layoutInCell="1" allowOverlap="1" wp14:anchorId="65160BD7" wp14:editId="281C84E2">
            <wp:simplePos x="0" y="0"/>
            <wp:positionH relativeFrom="column">
              <wp:posOffset>2750339</wp:posOffset>
            </wp:positionH>
            <wp:positionV relativeFrom="paragraph">
              <wp:posOffset>3739931</wp:posOffset>
            </wp:positionV>
            <wp:extent cx="3037205" cy="1726565"/>
            <wp:effectExtent l="0" t="0" r="0" b="6985"/>
            <wp:wrapSquare wrapText="bothSides"/>
            <wp:docPr id="202" name="Chart 2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r w:rsidRPr="000D16E1">
        <w:rPr>
          <w:noProof/>
          <w:lang w:eastAsia="en-AU"/>
        </w:rPr>
        <mc:AlternateContent>
          <mc:Choice Requires="wps">
            <w:drawing>
              <wp:anchor distT="0" distB="0" distL="114300" distR="114300" simplePos="0" relativeHeight="251684352" behindDoc="0" locked="0" layoutInCell="1" allowOverlap="1" wp14:anchorId="7AAC711B" wp14:editId="69229F80">
                <wp:simplePos x="0" y="0"/>
                <wp:positionH relativeFrom="column">
                  <wp:posOffset>4244888</wp:posOffset>
                </wp:positionH>
                <wp:positionV relativeFrom="paragraph">
                  <wp:posOffset>3161818</wp:posOffset>
                </wp:positionV>
                <wp:extent cx="1260000" cy="353943"/>
                <wp:effectExtent l="0" t="0" r="0" b="0"/>
                <wp:wrapNone/>
                <wp:docPr id="1" name="TextBox 10"/>
                <wp:cNvGraphicFramePr/>
                <a:graphic xmlns:a="http://schemas.openxmlformats.org/drawingml/2006/main">
                  <a:graphicData uri="http://schemas.microsoft.com/office/word/2010/wordprocessingShape">
                    <wps:wsp>
                      <wps:cNvSpPr txBox="1"/>
                      <wps:spPr>
                        <a:xfrm>
                          <a:off x="0" y="0"/>
                          <a:ext cx="1260000" cy="353943"/>
                        </a:xfrm>
                        <a:prstGeom prst="rect">
                          <a:avLst/>
                        </a:prstGeom>
                        <a:noFill/>
                      </wps:spPr>
                      <wps:txbx>
                        <w:txbxContent>
                          <w:p w14:paraId="18E81528"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Macedon</w:t>
                            </w:r>
                          </w:p>
                        </w:txbxContent>
                      </wps:txbx>
                      <wps:bodyPr wrap="square" rtlCol="0">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7AAC711B" id="TextBox 10" o:spid="_x0000_s1196" type="#_x0000_t202" style="position:absolute;left:0;text-align:left;margin-left:334.25pt;margin-top:248.95pt;width:99.2pt;height:27.85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" filled="f" stroked="f">
                <v:textbox style="mso-fit-shape-to-text:t">
                  <w:txbxContent>
                    <w:p w14:paraId="18E81528"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Macedon</w:t>
                      </w:r>
                    </w:p>
                  </w:txbxContent>
                </v:textbox>
              </v:shape>
            </w:pict>
          </mc:Fallback>
        </mc:AlternateContent>
      </w:r>
      <w:r w:rsidRPr="000D16E1">
        <w:rPr>
          <w:noProof/>
          <w:lang w:eastAsia="en-AU"/>
        </w:rPr>
        <mc:AlternateContent>
          <mc:Choice Requires="wps">
            <w:drawing>
              <wp:anchor distT="0" distB="0" distL="114300" distR="114300" simplePos="0" relativeHeight="251680256" behindDoc="0" locked="0" layoutInCell="1" allowOverlap="1" wp14:anchorId="38184AEE" wp14:editId="704DE3B0">
                <wp:simplePos x="0" y="0"/>
                <wp:positionH relativeFrom="column">
                  <wp:posOffset>1410948</wp:posOffset>
                </wp:positionH>
                <wp:positionV relativeFrom="paragraph">
                  <wp:posOffset>3181262</wp:posOffset>
                </wp:positionV>
                <wp:extent cx="1260000" cy="353943"/>
                <wp:effectExtent l="0" t="0" r="0" b="0"/>
                <wp:wrapNone/>
                <wp:docPr id="194" name="TextBox 6"/>
                <wp:cNvGraphicFramePr/>
                <a:graphic xmlns:a="http://schemas.openxmlformats.org/drawingml/2006/main">
                  <a:graphicData uri="http://schemas.microsoft.com/office/word/2010/wordprocessingShape">
                    <wps:wsp>
                      <wps:cNvSpPr txBox="1"/>
                      <wps:spPr>
                        <a:xfrm>
                          <a:off x="0" y="0"/>
                          <a:ext cx="1260000" cy="353943"/>
                        </a:xfrm>
                        <a:prstGeom prst="rect">
                          <a:avLst/>
                        </a:prstGeom>
                        <a:noFill/>
                      </wps:spPr>
                      <wps:txbx>
                        <w:txbxContent>
                          <w:p w14:paraId="7FE55518"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Gisborne</w:t>
                            </w:r>
                          </w:p>
                        </w:txbxContent>
                      </wps:txbx>
                      <wps:bodyPr wrap="square" rtlCol="0">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38184AEE" id="TextBox 6" o:spid="_x0000_s1197" type="#_x0000_t202" style="position:absolute;left:0;text-align:left;margin-left:111.1pt;margin-top:250.5pt;width:99.2pt;height:27.8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" filled="f" stroked="f">
                <v:textbox style="mso-fit-shape-to-text:t">
                  <w:txbxContent>
                    <w:p w14:paraId="7FE55518"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Gisborne</w:t>
                      </w:r>
                    </w:p>
                  </w:txbxContent>
                </v:textbox>
              </v:shape>
            </w:pict>
          </mc:Fallback>
        </mc:AlternateContent>
      </w:r>
      <w:r w:rsidRPr="000D16E1">
        <w:rPr>
          <w:noProof/>
          <w:lang w:eastAsia="en-AU"/>
        </w:rPr>
        <mc:AlternateContent>
          <mc:Choice Requires="wps">
            <w:drawing>
              <wp:anchor distT="0" distB="0" distL="114300" distR="114300" simplePos="0" relativeHeight="251685376" behindDoc="0" locked="0" layoutInCell="1" allowOverlap="1" wp14:anchorId="66150E37" wp14:editId="7724D03E">
                <wp:simplePos x="0" y="0"/>
                <wp:positionH relativeFrom="column">
                  <wp:posOffset>7251065</wp:posOffset>
                </wp:positionH>
                <wp:positionV relativeFrom="paragraph">
                  <wp:posOffset>3130331</wp:posOffset>
                </wp:positionV>
                <wp:extent cx="1260000" cy="615553"/>
                <wp:effectExtent l="0" t="0" r="0" b="0"/>
                <wp:wrapNone/>
                <wp:docPr id="198" name="TextBox 11"/>
                <wp:cNvGraphicFramePr/>
                <a:graphic xmlns:a="http://schemas.openxmlformats.org/drawingml/2006/main">
                  <a:graphicData uri="http://schemas.microsoft.com/office/word/2010/wordprocessingShape">
                    <wps:wsp>
                      <wps:cNvSpPr txBox="1"/>
                      <wps:spPr>
                        <a:xfrm>
                          <a:off x="0" y="0"/>
                          <a:ext cx="1260000" cy="615553"/>
                        </a:xfrm>
                        <a:prstGeom prst="rect">
                          <a:avLst/>
                        </a:prstGeom>
                        <a:noFill/>
                      </wps:spPr>
                      <wps:txbx>
                        <w:txbxContent>
                          <w:p w14:paraId="4A110D79"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Riddells Creek</w:t>
                            </w:r>
                          </w:p>
                        </w:txbxContent>
                      </wps:txbx>
                      <wps:bodyPr wrap="square" rtlCol="0">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66150E37" id="TextBox 11" o:spid="_x0000_s1198" type="#_x0000_t202" style="position:absolute;left:0;text-align:left;margin-left:570.95pt;margin-top:246.5pt;width:99.2pt;height:48.45pt;z-index:2516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" filled="f" stroked="f">
                <v:textbox style="mso-fit-shape-to-text:t">
                  <w:txbxContent>
                    <w:p w14:paraId="4A110D79"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Riddells Creek</w:t>
                      </w:r>
                    </w:p>
                  </w:txbxContent>
                </v:textbox>
              </v:shape>
            </w:pict>
          </mc:Fallback>
        </mc:AlternateContent>
      </w:r>
      <w:r w:rsidRPr="000D16E1">
        <w:rPr>
          <w:noProof/>
          <w:lang w:eastAsia="en-AU"/>
        </w:rPr>
        <w:drawing>
          <wp:anchor distT="0" distB="0" distL="114300" distR="114300" simplePos="0" relativeHeight="251686400" behindDoc="0" locked="0" layoutInCell="1" allowOverlap="1" wp14:anchorId="385CB49B" wp14:editId="5A55DDB9">
            <wp:simplePos x="0" y="0"/>
            <wp:positionH relativeFrom="column">
              <wp:posOffset>191770</wp:posOffset>
            </wp:positionH>
            <wp:positionV relativeFrom="paragraph">
              <wp:posOffset>2925445</wp:posOffset>
            </wp:positionV>
            <wp:extent cx="875030" cy="861695"/>
            <wp:effectExtent l="0" t="0" r="1270" b="0"/>
            <wp:wrapNone/>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48"/>
                    <a:stretch>
                      <a:fillRect/>
                    </a:stretch>
                  </pic:blipFill>
                  <pic:spPr>
                    <a:xfrm>
                      <a:off x="0" y="0"/>
                      <a:ext cx="875030" cy="861695"/>
                    </a:xfrm>
                    <a:prstGeom prst="rect">
                      <a:avLst/>
                    </a:prstGeom>
                  </pic:spPr>
                </pic:pic>
              </a:graphicData>
            </a:graphic>
          </wp:anchor>
        </w:drawing>
      </w:r>
      <w:r w:rsidRPr="000D16E1">
        <w:rPr>
          <w:noProof/>
          <w:lang w:eastAsia="en-AU"/>
        </w:rPr>
        <w:drawing>
          <wp:anchor distT="0" distB="0" distL="114300" distR="114300" simplePos="0" relativeHeight="251688448" behindDoc="0" locked="0" layoutInCell="1" allowOverlap="1" wp14:anchorId="2DE29B09" wp14:editId="2B27DE25">
            <wp:simplePos x="0" y="0"/>
            <wp:positionH relativeFrom="column">
              <wp:posOffset>3223260</wp:posOffset>
            </wp:positionH>
            <wp:positionV relativeFrom="paragraph">
              <wp:posOffset>2925445</wp:posOffset>
            </wp:positionV>
            <wp:extent cx="856615" cy="863600"/>
            <wp:effectExtent l="0" t="0" r="635" b="0"/>
            <wp:wrapNone/>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9"/>
                    <a:stretch>
                      <a:fillRect/>
                    </a:stretch>
                  </pic:blipFill>
                  <pic:spPr>
                    <a:xfrm>
                      <a:off x="0" y="0"/>
                      <a:ext cx="856615" cy="863600"/>
                    </a:xfrm>
                    <a:prstGeom prst="rect">
                      <a:avLst/>
                    </a:prstGeom>
                  </pic:spPr>
                </pic:pic>
              </a:graphicData>
            </a:graphic>
          </wp:anchor>
        </w:drawing>
      </w:r>
      <w:r w:rsidRPr="000D16E1">
        <w:rPr>
          <w:noProof/>
          <w:lang w:eastAsia="en-AU"/>
        </w:rPr>
        <w:drawing>
          <wp:anchor distT="0" distB="0" distL="114300" distR="114300" simplePos="0" relativeHeight="251689472" behindDoc="0" locked="0" layoutInCell="1" allowOverlap="1" wp14:anchorId="00DEB81A" wp14:editId="33820669">
            <wp:simplePos x="0" y="0"/>
            <wp:positionH relativeFrom="column">
              <wp:posOffset>6133683</wp:posOffset>
            </wp:positionH>
            <wp:positionV relativeFrom="paragraph">
              <wp:posOffset>2924110</wp:posOffset>
            </wp:positionV>
            <wp:extent cx="864000" cy="864000"/>
            <wp:effectExtent l="0" t="0" r="0" b="0"/>
            <wp:wrapNone/>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50"/>
                    <a:stretch>
                      <a:fillRect/>
                    </a:stretch>
                  </pic:blipFill>
                  <pic:spPr>
                    <a:xfrm>
                      <a:off x="0" y="0"/>
                      <a:ext cx="864000" cy="864000"/>
                    </a:xfrm>
                    <a:prstGeom prst="rect">
                      <a:avLst/>
                    </a:prstGeom>
                  </pic:spPr>
                </pic:pic>
              </a:graphicData>
            </a:graphic>
          </wp:anchor>
        </w:drawing>
      </w:r>
      <w:r w:rsidRPr="000D16E1">
        <w:rPr>
          <w:noProof/>
          <w:lang w:eastAsia="en-AU"/>
        </w:rPr>
        <mc:AlternateContent>
          <mc:Choice Requires="wps">
            <w:drawing>
              <wp:anchor distT="0" distB="0" distL="114300" distR="114300" simplePos="0" relativeHeight="251699712" behindDoc="0" locked="0" layoutInCell="1" allowOverlap="1" wp14:anchorId="0DFD15A5" wp14:editId="1E3CC33D">
                <wp:simplePos x="0" y="0"/>
                <wp:positionH relativeFrom="column">
                  <wp:posOffset>77361</wp:posOffset>
                </wp:positionH>
                <wp:positionV relativeFrom="paragraph">
                  <wp:posOffset>2929584</wp:posOffset>
                </wp:positionV>
                <wp:extent cx="8640000" cy="0"/>
                <wp:effectExtent l="0" t="0" r="27940" b="19050"/>
                <wp:wrapNone/>
                <wp:docPr id="191" name="Straight Connector 2"/>
                <wp:cNvGraphicFramePr/>
                <a:graphic xmlns:a="http://schemas.openxmlformats.org/drawingml/2006/main">
                  <a:graphicData uri="http://schemas.microsoft.com/office/word/2010/wordprocessingShape">
                    <wps:wsp>
                      <wps:cNvCnPr/>
                      <wps:spPr>
                        <a:xfrm>
                          <a:off x="0" y="0"/>
                          <a:ext cx="8640000" cy="0"/>
                        </a:xfrm>
                        <a:prstGeom prst="line">
                          <a:avLst/>
                        </a:prstGeom>
                        <a:ln w="19050">
                          <a:solidFill>
                            <a:schemeClr val="bg2">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line w14:anchorId="2BB23D16" id="Straight Connector 2" o:spid="_x0000_s1026" style="position:absolute;z-index:251699712;visibility:visible;mso-wrap-style:square;mso-wrap-distance-left:9pt;mso-wrap-distance-top:0;mso-wrap-distance-right:9pt;mso-wrap-distance-bottom:0;mso-position-horizontal:absolute;mso-position-horizontal-relative:text;mso-position-vertical:absolute;mso-position-vertical-relative:text" from="6.1pt,230.7pt" to="686.4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" strokecolor="#938953 [1614]" strokeweight="1.5pt">
                <v:stroke dashstyle="3 1"/>
              </v:line>
            </w:pict>
          </mc:Fallback>
        </mc:AlternateContent>
      </w:r>
      <w:r w:rsidRPr="000D16E1">
        <w:rPr>
          <w:noProof/>
          <w:lang w:eastAsia="en-AU"/>
        </w:rPr>
        <w:drawing>
          <wp:anchor distT="0" distB="0" distL="114300" distR="114300" simplePos="0" relativeHeight="251697664" behindDoc="0" locked="0" layoutInCell="1" allowOverlap="1" wp14:anchorId="0427107D" wp14:editId="1C1AAD84">
            <wp:simplePos x="0" y="0"/>
            <wp:positionH relativeFrom="column">
              <wp:posOffset>2890520</wp:posOffset>
            </wp:positionH>
            <wp:positionV relativeFrom="paragraph">
              <wp:posOffset>1043305</wp:posOffset>
            </wp:positionV>
            <wp:extent cx="3067685" cy="1726565"/>
            <wp:effectExtent l="0" t="0" r="0" b="6985"/>
            <wp:wrapSquare wrapText="bothSides"/>
            <wp:docPr id="204" name="Chart 20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r w:rsidRPr="000D16E1">
        <w:rPr>
          <w:noProof/>
          <w:lang w:eastAsia="en-AU"/>
        </w:rPr>
        <w:drawing>
          <wp:anchor distT="0" distB="0" distL="114300" distR="114300" simplePos="0" relativeHeight="251696640" behindDoc="0" locked="0" layoutInCell="1" allowOverlap="1" wp14:anchorId="68906254" wp14:editId="467F56D4">
            <wp:simplePos x="0" y="0"/>
            <wp:positionH relativeFrom="column">
              <wp:posOffset>-113665</wp:posOffset>
            </wp:positionH>
            <wp:positionV relativeFrom="paragraph">
              <wp:posOffset>1043305</wp:posOffset>
            </wp:positionV>
            <wp:extent cx="3177540" cy="1750695"/>
            <wp:effectExtent l="0" t="0" r="0" b="1905"/>
            <wp:wrapSquare wrapText="bothSides"/>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r w:rsidRPr="000D16E1">
        <w:rPr>
          <w:noProof/>
          <w:lang w:eastAsia="en-AU"/>
        </w:rPr>
        <w:drawing>
          <wp:anchor distT="0" distB="0" distL="114300" distR="114300" simplePos="0" relativeHeight="251693568" behindDoc="0" locked="0" layoutInCell="1" allowOverlap="1" wp14:anchorId="0AED860A" wp14:editId="1E32CD7F">
            <wp:simplePos x="0" y="0"/>
            <wp:positionH relativeFrom="column">
              <wp:posOffset>6013647</wp:posOffset>
            </wp:positionH>
            <wp:positionV relativeFrom="paragraph">
              <wp:posOffset>1078120</wp:posOffset>
            </wp:positionV>
            <wp:extent cx="3542899" cy="1688400"/>
            <wp:effectExtent l="0" t="0" r="0" b="7620"/>
            <wp:wrapSquare wrapText="bothSides"/>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r w:rsidRPr="000D16E1">
        <w:rPr>
          <w:noProof/>
          <w:lang w:eastAsia="en-AU"/>
        </w:rPr>
        <w:drawing>
          <wp:anchor distT="0" distB="0" distL="114300" distR="114300" simplePos="0" relativeHeight="251691520" behindDoc="0" locked="0" layoutInCell="1" allowOverlap="1" wp14:anchorId="68C976DF" wp14:editId="1E0249BF">
            <wp:simplePos x="0" y="0"/>
            <wp:positionH relativeFrom="column">
              <wp:posOffset>3219450</wp:posOffset>
            </wp:positionH>
            <wp:positionV relativeFrom="paragraph">
              <wp:posOffset>182245</wp:posOffset>
            </wp:positionV>
            <wp:extent cx="892175" cy="863600"/>
            <wp:effectExtent l="0" t="0" r="3175" b="0"/>
            <wp:wrapNone/>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54"/>
                    <a:stretch>
                      <a:fillRect/>
                    </a:stretch>
                  </pic:blipFill>
                  <pic:spPr>
                    <a:xfrm>
                      <a:off x="0" y="0"/>
                      <a:ext cx="892175" cy="863600"/>
                    </a:xfrm>
                    <a:prstGeom prst="rect">
                      <a:avLst/>
                    </a:prstGeom>
                  </pic:spPr>
                </pic:pic>
              </a:graphicData>
            </a:graphic>
          </wp:anchor>
        </w:drawing>
      </w:r>
      <w:r w:rsidRPr="000D16E1">
        <w:rPr>
          <w:noProof/>
          <w:lang w:eastAsia="en-AU"/>
        </w:rPr>
        <w:drawing>
          <wp:anchor distT="0" distB="0" distL="114300" distR="114300" simplePos="0" relativeHeight="251690496" behindDoc="0" locked="0" layoutInCell="1" allowOverlap="1" wp14:anchorId="4A500CFC" wp14:editId="58D3D83C">
            <wp:simplePos x="0" y="0"/>
            <wp:positionH relativeFrom="column">
              <wp:posOffset>6144260</wp:posOffset>
            </wp:positionH>
            <wp:positionV relativeFrom="paragraph">
              <wp:posOffset>182245</wp:posOffset>
            </wp:positionV>
            <wp:extent cx="885190" cy="863600"/>
            <wp:effectExtent l="0" t="0" r="0" b="0"/>
            <wp:wrapNone/>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55"/>
                    <a:stretch>
                      <a:fillRect/>
                    </a:stretch>
                  </pic:blipFill>
                  <pic:spPr>
                    <a:xfrm>
                      <a:off x="0" y="0"/>
                      <a:ext cx="885190" cy="863600"/>
                    </a:xfrm>
                    <a:prstGeom prst="rect">
                      <a:avLst/>
                    </a:prstGeom>
                  </pic:spPr>
                </pic:pic>
              </a:graphicData>
            </a:graphic>
          </wp:anchor>
        </w:drawing>
      </w:r>
      <w:r w:rsidRPr="000D16E1">
        <w:rPr>
          <w:noProof/>
          <w:lang w:eastAsia="en-AU"/>
        </w:rPr>
        <mc:AlternateContent>
          <mc:Choice Requires="wps">
            <w:drawing>
              <wp:anchor distT="0" distB="0" distL="114300" distR="114300" simplePos="0" relativeHeight="251683328" behindDoc="0" locked="0" layoutInCell="1" allowOverlap="1" wp14:anchorId="6E992480" wp14:editId="521B6A4F">
                <wp:simplePos x="0" y="0"/>
                <wp:positionH relativeFrom="column">
                  <wp:posOffset>7251065</wp:posOffset>
                </wp:positionH>
                <wp:positionV relativeFrom="paragraph">
                  <wp:posOffset>403225</wp:posOffset>
                </wp:positionV>
                <wp:extent cx="1259840" cy="353695"/>
                <wp:effectExtent l="0" t="0" r="0" b="0"/>
                <wp:wrapNone/>
                <wp:docPr id="197" name="TextBox 9"/>
                <wp:cNvGraphicFramePr/>
                <a:graphic xmlns:a="http://schemas.openxmlformats.org/drawingml/2006/main">
                  <a:graphicData uri="http://schemas.microsoft.com/office/word/2010/wordprocessingShape">
                    <wps:wsp>
                      <wps:cNvSpPr txBox="1"/>
                      <wps:spPr>
                        <a:xfrm>
                          <a:off x="0" y="0"/>
                          <a:ext cx="1259840" cy="353695"/>
                        </a:xfrm>
                        <a:prstGeom prst="rect">
                          <a:avLst/>
                        </a:prstGeom>
                        <a:noFill/>
                      </wps:spPr>
                      <wps:txbx>
                        <w:txbxContent>
                          <w:p w14:paraId="224ABE98"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Romsey</w:t>
                            </w:r>
                          </w:p>
                        </w:txbxContent>
                      </wps:txbx>
                      <wps:bodyPr wrap="square" rtlCol="0">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6E992480" id="TextBox 9" o:spid="_x0000_s1199" type="#_x0000_t202" style="position:absolute;left:0;text-align:left;margin-left:570.95pt;margin-top:31.75pt;width:99.2pt;height:27.85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" filled="f" stroked="f">
                <v:textbox style="mso-fit-shape-to-text:t">
                  <w:txbxContent>
                    <w:p w14:paraId="224ABE98"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Romsey</w:t>
                      </w:r>
                    </w:p>
                  </w:txbxContent>
                </v:textbox>
              </v:shape>
            </w:pict>
          </mc:Fallback>
        </mc:AlternateContent>
      </w:r>
      <w:r w:rsidRPr="000D16E1">
        <w:rPr>
          <w:noProof/>
          <w:lang w:eastAsia="en-AU"/>
        </w:rPr>
        <mc:AlternateContent>
          <mc:Choice Requires="wps">
            <w:drawing>
              <wp:anchor distT="0" distB="0" distL="114300" distR="114300" simplePos="0" relativeHeight="251682304" behindDoc="0" locked="0" layoutInCell="1" allowOverlap="1" wp14:anchorId="5E1CDCA7" wp14:editId="00CA43DA">
                <wp:simplePos x="0" y="0"/>
                <wp:positionH relativeFrom="column">
                  <wp:posOffset>4276725</wp:posOffset>
                </wp:positionH>
                <wp:positionV relativeFrom="paragraph">
                  <wp:posOffset>403312</wp:posOffset>
                </wp:positionV>
                <wp:extent cx="1260000" cy="353943"/>
                <wp:effectExtent l="0" t="0" r="0" b="0"/>
                <wp:wrapNone/>
                <wp:docPr id="196" name="TextBox 8"/>
                <wp:cNvGraphicFramePr/>
                <a:graphic xmlns:a="http://schemas.openxmlformats.org/drawingml/2006/main">
                  <a:graphicData uri="http://schemas.microsoft.com/office/word/2010/wordprocessingShape">
                    <wps:wsp>
                      <wps:cNvSpPr txBox="1"/>
                      <wps:spPr>
                        <a:xfrm>
                          <a:off x="0" y="0"/>
                          <a:ext cx="1260000" cy="353943"/>
                        </a:xfrm>
                        <a:prstGeom prst="rect">
                          <a:avLst/>
                        </a:prstGeom>
                        <a:noFill/>
                      </wps:spPr>
                      <wps:txbx>
                        <w:txbxContent>
                          <w:p w14:paraId="6F2B15E0"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Woodend</w:t>
                            </w:r>
                          </w:p>
                        </w:txbxContent>
                      </wps:txbx>
                      <wps:bodyPr wrap="square" rtlCol="0">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5E1CDCA7" id="TextBox 8" o:spid="_x0000_s1200" type="#_x0000_t202" style="position:absolute;left:0;text-align:left;margin-left:336.75pt;margin-top:31.75pt;width:99.2pt;height:27.8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" filled="f" stroked="f">
                <v:textbox style="mso-fit-shape-to-text:t">
                  <w:txbxContent>
                    <w:p w14:paraId="6F2B15E0"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Woodend</w:t>
                      </w:r>
                    </w:p>
                  </w:txbxContent>
                </v:textbox>
              </v:shape>
            </w:pict>
          </mc:Fallback>
        </mc:AlternateContent>
      </w:r>
      <w:r w:rsidRPr="000D16E1">
        <w:rPr>
          <w:noProof/>
          <w:lang w:eastAsia="en-AU"/>
        </w:rPr>
        <mc:AlternateContent>
          <mc:Choice Requires="wps">
            <w:drawing>
              <wp:anchor distT="0" distB="0" distL="114300" distR="114300" simplePos="0" relativeHeight="251681280" behindDoc="0" locked="0" layoutInCell="1" allowOverlap="1" wp14:anchorId="606E9959" wp14:editId="6A99ABEE">
                <wp:simplePos x="0" y="0"/>
                <wp:positionH relativeFrom="column">
                  <wp:posOffset>1455420</wp:posOffset>
                </wp:positionH>
                <wp:positionV relativeFrom="paragraph">
                  <wp:posOffset>221768</wp:posOffset>
                </wp:positionV>
                <wp:extent cx="1260000" cy="353943"/>
                <wp:effectExtent l="0" t="0" r="0" b="0"/>
                <wp:wrapNone/>
                <wp:docPr id="195" name="TextBox 7"/>
                <wp:cNvGraphicFramePr/>
                <a:graphic xmlns:a="http://schemas.openxmlformats.org/drawingml/2006/main">
                  <a:graphicData uri="http://schemas.microsoft.com/office/word/2010/wordprocessingShape">
                    <wps:wsp>
                      <wps:cNvSpPr txBox="1"/>
                      <wps:spPr>
                        <a:xfrm>
                          <a:off x="0" y="0"/>
                          <a:ext cx="1260000" cy="353943"/>
                        </a:xfrm>
                        <a:prstGeom prst="rect">
                          <a:avLst/>
                        </a:prstGeom>
                        <a:noFill/>
                      </wps:spPr>
                      <wps:txbx>
                        <w:txbxContent>
                          <w:p w14:paraId="0DC0373D"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Kyneton</w:t>
                            </w:r>
                          </w:p>
                        </w:txbxContent>
                      </wps:txbx>
                      <wps:bodyPr wrap="square" rtlCol="0">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606E9959" id="TextBox 7" o:spid="_x0000_s1201" type="#_x0000_t202" style="position:absolute;left:0;text-align:left;margin-left:114.6pt;margin-top:17.45pt;width:99.2pt;height:27.8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" filled="f" stroked="f">
                <v:textbox style="mso-fit-shape-to-text:t">
                  <w:txbxContent>
                    <w:p w14:paraId="0DC0373D" w14:textId="77777777" w:rsidR="00AF345C" w:rsidRDefault="00AF345C" w:rsidP="001151F3">
                      <w:pPr>
                        <w:pStyle w:val="NormalWeb"/>
                        <w:spacing w:before="0" w:beforeAutospacing="0" w:after="0" w:afterAutospacing="0"/>
                      </w:pPr>
                      <w:r>
                        <w:rPr>
                          <w:rFonts w:asciiTheme="minorHAnsi" w:hAnsi="Calibri" w:cstheme="minorBidi"/>
                          <w:b/>
                          <w:bCs/>
                          <w:color w:val="595959" w:themeColor="text1" w:themeTint="A6"/>
                          <w:kern w:val="24"/>
                          <w:sz w:val="34"/>
                          <w:szCs w:val="34"/>
                        </w:rPr>
                        <w:t>Kyneton</w:t>
                      </w:r>
                    </w:p>
                  </w:txbxContent>
                </v:textbox>
              </v:shape>
            </w:pict>
          </mc:Fallback>
        </mc:AlternateContent>
      </w:r>
      <w:r w:rsidRPr="000D16E1">
        <w:rPr>
          <w:noProof/>
          <w:lang w:eastAsia="en-AU"/>
        </w:rPr>
        <w:drawing>
          <wp:anchor distT="0" distB="0" distL="114300" distR="114300" simplePos="0" relativeHeight="251687424" behindDoc="0" locked="0" layoutInCell="1" allowOverlap="1" wp14:anchorId="5031F735" wp14:editId="2465A9F9">
            <wp:simplePos x="0" y="0"/>
            <wp:positionH relativeFrom="column">
              <wp:posOffset>223672</wp:posOffset>
            </wp:positionH>
            <wp:positionV relativeFrom="paragraph">
              <wp:posOffset>135036</wp:posOffset>
            </wp:positionV>
            <wp:extent cx="877824" cy="864000"/>
            <wp:effectExtent l="0" t="0" r="0" b="0"/>
            <wp:wrapNone/>
            <wp:docPr id="20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56"/>
                    <a:stretch>
                      <a:fillRect/>
                    </a:stretch>
                  </pic:blipFill>
                  <pic:spPr>
                    <a:xfrm>
                      <a:off x="0" y="0"/>
                      <a:ext cx="877824" cy="864000"/>
                    </a:xfrm>
                    <a:prstGeom prst="rect">
                      <a:avLst/>
                    </a:prstGeom>
                  </pic:spPr>
                </pic:pic>
              </a:graphicData>
            </a:graphic>
          </wp:anchor>
        </w:drawing>
      </w:r>
      <w:r w:rsidRPr="000D16E1">
        <w:rPr>
          <w:noProof/>
          <w:lang w:eastAsia="en-AU"/>
        </w:rPr>
        <w:drawing>
          <wp:anchor distT="0" distB="0" distL="114300" distR="114300" simplePos="0" relativeHeight="251698688" behindDoc="1" locked="0" layoutInCell="1" allowOverlap="1" wp14:anchorId="3D5480D6" wp14:editId="6B367299">
            <wp:simplePos x="0" y="0"/>
            <wp:positionH relativeFrom="column">
              <wp:posOffset>5941651</wp:posOffset>
            </wp:positionH>
            <wp:positionV relativeFrom="paragraph">
              <wp:posOffset>3940372</wp:posOffset>
            </wp:positionV>
            <wp:extent cx="3787140" cy="1689735"/>
            <wp:effectExtent l="0" t="0" r="0" b="5715"/>
            <wp:wrapTight wrapText="bothSides">
              <wp:wrapPolygon edited="0">
                <wp:start x="10648" y="0"/>
                <wp:lineTo x="4563" y="974"/>
                <wp:lineTo x="4563" y="2192"/>
                <wp:lineTo x="10648" y="3896"/>
                <wp:lineTo x="3368" y="4627"/>
                <wp:lineTo x="2934" y="5114"/>
                <wp:lineTo x="3477" y="7793"/>
                <wp:lineTo x="3477" y="9741"/>
                <wp:lineTo x="6845" y="11689"/>
                <wp:lineTo x="3477" y="13880"/>
                <wp:lineTo x="3477" y="15585"/>
                <wp:lineTo x="8149" y="19481"/>
                <wp:lineTo x="8258" y="19968"/>
                <wp:lineTo x="10105" y="21186"/>
                <wp:lineTo x="10648" y="21430"/>
                <wp:lineTo x="18579" y="21430"/>
                <wp:lineTo x="18688" y="21186"/>
                <wp:lineTo x="18797" y="19481"/>
                <wp:lineTo x="18579" y="0"/>
                <wp:lineTo x="10648" y="0"/>
              </wp:wrapPolygon>
            </wp:wrapTight>
            <wp:docPr id="203" name="Chart 2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r w:rsidRPr="000D16E1">
        <w:rPr>
          <w:noProof/>
          <w:lang w:eastAsia="en-AU"/>
        </w:rPr>
        <mc:AlternateContent>
          <mc:Choice Requires="wps">
            <w:drawing>
              <wp:anchor distT="0" distB="0" distL="114300" distR="114300" simplePos="0" relativeHeight="251678208" behindDoc="0" locked="0" layoutInCell="1" allowOverlap="1" wp14:anchorId="04847746" wp14:editId="22D739D1">
                <wp:simplePos x="0" y="0"/>
                <wp:positionH relativeFrom="column">
                  <wp:posOffset>-173355</wp:posOffset>
                </wp:positionH>
                <wp:positionV relativeFrom="paragraph">
                  <wp:posOffset>3434080</wp:posOffset>
                </wp:positionV>
                <wp:extent cx="5940000" cy="0"/>
                <wp:effectExtent l="2969895" t="0" r="0" b="2992755"/>
                <wp:wrapNone/>
                <wp:docPr id="192" name="Straight Connector 4"/>
                <wp:cNvGraphicFramePr/>
                <a:graphic xmlns:a="http://schemas.openxmlformats.org/drawingml/2006/main">
                  <a:graphicData uri="http://schemas.microsoft.com/office/word/2010/wordprocessingShape">
                    <wps:wsp>
                      <wps:cNvCnPr/>
                      <wps:spPr>
                        <a:xfrm rot="16200000">
                          <a:off x="0" y="0"/>
                          <a:ext cx="5940000" cy="0"/>
                        </a:xfrm>
                        <a:prstGeom prst="line">
                          <a:avLst/>
                        </a:prstGeom>
                        <a:ln w="19050">
                          <a:solidFill>
                            <a:schemeClr val="bg2">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line w14:anchorId="67471B07" id="Straight Connector 4" o:spid="_x0000_s1026" style="position:absolute;rotation:-90;z-index:251678208;visibility:visible;mso-wrap-style:square;mso-wrap-distance-left:9pt;mso-wrap-distance-top:0;mso-wrap-distance-right:9pt;mso-wrap-distance-bottom:0;mso-position-horizontal:absolute;mso-position-horizontal-relative:text;mso-position-vertical:absolute;mso-position-vertical-relative:text" from="-13.65pt,270.4pt" to="454.05pt,2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" strokecolor="#938953 [1614]" strokeweight="1.5pt">
                <v:stroke dashstyle="3 1"/>
              </v:line>
            </w:pict>
          </mc:Fallback>
        </mc:AlternateContent>
      </w:r>
      <w:r w:rsidRPr="000D16E1">
        <w:rPr>
          <w:noProof/>
          <w:lang w:eastAsia="en-AU"/>
        </w:rPr>
        <mc:AlternateContent>
          <mc:Choice Requires="wps">
            <w:drawing>
              <wp:anchor distT="0" distB="0" distL="114300" distR="114300" simplePos="0" relativeHeight="251679232" behindDoc="0" locked="0" layoutInCell="1" allowOverlap="1" wp14:anchorId="0225D126" wp14:editId="35D1BF7F">
                <wp:simplePos x="0" y="0"/>
                <wp:positionH relativeFrom="column">
                  <wp:posOffset>2879090</wp:posOffset>
                </wp:positionH>
                <wp:positionV relativeFrom="paragraph">
                  <wp:posOffset>3434080</wp:posOffset>
                </wp:positionV>
                <wp:extent cx="5940000" cy="0"/>
                <wp:effectExtent l="2969895" t="0" r="0" b="2992755"/>
                <wp:wrapNone/>
                <wp:docPr id="193" name="Straight Connector 5"/>
                <wp:cNvGraphicFramePr/>
                <a:graphic xmlns:a="http://schemas.openxmlformats.org/drawingml/2006/main">
                  <a:graphicData uri="http://schemas.microsoft.com/office/word/2010/wordprocessingShape">
                    <wps:wsp>
                      <wps:cNvCnPr/>
                      <wps:spPr>
                        <a:xfrm rot="16200000">
                          <a:off x="0" y="0"/>
                          <a:ext cx="5940000" cy="0"/>
                        </a:xfrm>
                        <a:prstGeom prst="line">
                          <a:avLst/>
                        </a:prstGeom>
                        <a:ln w="19050">
                          <a:solidFill>
                            <a:schemeClr val="bg2">
                              <a:lumMod val="50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line w14:anchorId="192FD02B" id="Straight Connector 5" o:spid="_x0000_s1026" style="position:absolute;rotation:-90;z-index:251679232;visibility:visible;mso-wrap-style:square;mso-wrap-distance-left:9pt;mso-wrap-distance-top:0;mso-wrap-distance-right:9pt;mso-wrap-distance-bottom:0;mso-position-horizontal:absolute;mso-position-horizontal-relative:text;mso-position-vertical:absolute;mso-position-vertical-relative:text" from="226.7pt,270.4pt" to="694.4pt,2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" strokecolor="#938953 [1614]" strokeweight="1.5pt">
                <v:stroke dashstyle="3 1"/>
              </v:line>
            </w:pict>
          </mc:Fallback>
        </mc:AlternateContent>
      </w:r>
      <w:r w:rsidRPr="000D16E1">
        <w:rPr>
          <w:noProof/>
          <w:lang w:eastAsia="en-AU"/>
        </w:rPr>
        <w:drawing>
          <wp:anchor distT="0" distB="0" distL="114300" distR="114300" simplePos="0" relativeHeight="251695616" behindDoc="0" locked="0" layoutInCell="1" allowOverlap="1" wp14:anchorId="0CFC2786" wp14:editId="4AAC4A4C">
            <wp:simplePos x="0" y="0"/>
            <wp:positionH relativeFrom="page">
              <wp:posOffset>165611</wp:posOffset>
            </wp:positionH>
            <wp:positionV relativeFrom="paragraph">
              <wp:posOffset>3785251</wp:posOffset>
            </wp:positionV>
            <wp:extent cx="3406775" cy="1687830"/>
            <wp:effectExtent l="0" t="0" r="0" b="7620"/>
            <wp:wrapSquare wrapText="bothSides"/>
            <wp:docPr id="200" name="Chart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anchor>
        </w:drawing>
      </w:r>
      <w:r w:rsidR="006A1ADE" w:rsidRPr="000D16E1">
        <w:t>F</w:t>
      </w:r>
      <w:r w:rsidR="006A1ADE" w:rsidRPr="000D16E1">
        <w:rPr>
          <w:rStyle w:val="Figure1Char"/>
          <w:b/>
        </w:rPr>
        <w:t xml:space="preserve">igure </w:t>
      </w:r>
      <w:r w:rsidR="003F6212" w:rsidRPr="000D16E1">
        <w:rPr>
          <w:rStyle w:val="Figure1Char"/>
          <w:b/>
        </w:rPr>
        <w:fldChar w:fldCharType="begin"/>
      </w:r>
      <w:r w:rsidR="003F6212" w:rsidRPr="000D16E1">
        <w:rPr>
          <w:rStyle w:val="Figure1Char"/>
          <w:b/>
        </w:rPr>
        <w:instrText xml:space="preserve"> STYLEREF 1 \s </w:instrText>
      </w:r>
      <w:r w:rsidR="003F6212" w:rsidRPr="000D16E1">
        <w:rPr>
          <w:rStyle w:val="Figure1Char"/>
          <w:b/>
        </w:rPr>
        <w:fldChar w:fldCharType="separate"/>
      </w:r>
      <w:r w:rsidR="003F6212" w:rsidRPr="000D16E1">
        <w:rPr>
          <w:rStyle w:val="Figure1Char"/>
          <w:b/>
          <w:noProof/>
        </w:rPr>
        <w:t>5</w:t>
      </w:r>
      <w:r w:rsidR="003F6212" w:rsidRPr="000D16E1">
        <w:rPr>
          <w:rStyle w:val="Figure1Char"/>
          <w:b/>
        </w:rPr>
        <w:fldChar w:fldCharType="end"/>
      </w:r>
      <w:r w:rsidR="003F6212" w:rsidRPr="000D16E1">
        <w:rPr>
          <w:rStyle w:val="Figure1Char"/>
          <w:b/>
        </w:rPr>
        <w:t>.</w:t>
      </w:r>
      <w:r w:rsidR="003F6212" w:rsidRPr="000D16E1">
        <w:rPr>
          <w:rStyle w:val="Figure1Char"/>
          <w:b/>
        </w:rPr>
        <w:fldChar w:fldCharType="begin"/>
      </w:r>
      <w:r w:rsidR="003F6212" w:rsidRPr="000D16E1">
        <w:rPr>
          <w:rStyle w:val="Figure1Char"/>
          <w:b/>
        </w:rPr>
        <w:instrText xml:space="preserve"> SEQ Figure \* ARABIC \s 1 </w:instrText>
      </w:r>
      <w:r w:rsidR="003F6212" w:rsidRPr="000D16E1">
        <w:rPr>
          <w:rStyle w:val="Figure1Char"/>
          <w:b/>
        </w:rPr>
        <w:fldChar w:fldCharType="separate"/>
      </w:r>
      <w:r w:rsidR="003F6212" w:rsidRPr="000D16E1">
        <w:rPr>
          <w:rStyle w:val="Figure1Char"/>
          <w:b/>
          <w:noProof/>
        </w:rPr>
        <w:t>7</w:t>
      </w:r>
      <w:r w:rsidR="003F6212" w:rsidRPr="000D16E1">
        <w:rPr>
          <w:rStyle w:val="Figure1Char"/>
          <w:b/>
        </w:rPr>
        <w:fldChar w:fldCharType="end"/>
      </w:r>
      <w:bookmarkEnd w:id="25"/>
      <w:r w:rsidR="006A1ADE" w:rsidRPr="000D16E1">
        <w:rPr>
          <w:rStyle w:val="Figure1Char"/>
          <w:b/>
        </w:rPr>
        <w:t>. Employment by Statistical Area (Source: REMPLAN)</w:t>
      </w:r>
      <w:bookmarkEnd w:id="26"/>
    </w:p>
    <w:p w14:paraId="51E8DCF9" w14:textId="77777777" w:rsidR="007D07A4" w:rsidRPr="007D07A4" w:rsidRDefault="007D07A4" w:rsidP="007D07A4"/>
    <w:p w14:paraId="4E1E8426" w14:textId="77777777" w:rsidR="007D07A4" w:rsidRPr="007D07A4" w:rsidRDefault="007D07A4" w:rsidP="007D07A4"/>
    <w:p w14:paraId="0D5A92AF" w14:textId="77777777" w:rsidR="007D07A4" w:rsidRPr="007D07A4" w:rsidRDefault="007D07A4" w:rsidP="007D07A4"/>
    <w:p w14:paraId="24ED3264" w14:textId="03C08FD5" w:rsidR="001151F3" w:rsidRPr="007D07A4" w:rsidRDefault="001151F3" w:rsidP="007D07A4">
      <w:pPr>
        <w:sectPr w:rsidR="001151F3" w:rsidRPr="007D07A4" w:rsidSect="00CA22C7">
          <w:pgSz w:w="16840" w:h="11907" w:orient="landscape" w:code="9"/>
          <w:pgMar w:top="1418" w:right="1418" w:bottom="1418" w:left="1418" w:header="720" w:footer="567" w:gutter="0"/>
          <w:cols w:space="720"/>
          <w:titlePg/>
          <w:docGrid w:linePitch="272"/>
        </w:sectPr>
      </w:pPr>
    </w:p>
    <w:p w14:paraId="3A863395" w14:textId="77777777" w:rsidR="00F46F82" w:rsidRDefault="00F46F82" w:rsidP="00F46F82">
      <w:pPr>
        <w:pStyle w:val="Heading3"/>
      </w:pPr>
      <w:bookmarkStart w:id="27" w:name="_Toc508957042"/>
      <w:r>
        <w:t>Other Labour Indicators</w:t>
      </w:r>
      <w:bookmarkEnd w:id="27"/>
    </w:p>
    <w:p w14:paraId="552D401E" w14:textId="0B05E2E2" w:rsidR="000245CE" w:rsidRDefault="00F24377" w:rsidP="00F46F82">
      <w:r>
        <w:t xml:space="preserve">The unemployment rate in the Shire increased to </w:t>
      </w:r>
      <w:r w:rsidR="00F46F82" w:rsidRPr="00F46F82">
        <w:t>4.4% of the labour force (includ</w:t>
      </w:r>
      <w:r w:rsidR="005E6450">
        <w:t>ing</w:t>
      </w:r>
      <w:r w:rsidR="00F46F82" w:rsidRPr="00F46F82">
        <w:t xml:space="preserve"> those who are working and those who are activ</w:t>
      </w:r>
      <w:r>
        <w:t xml:space="preserve">ely looking for a job) in 2016, remaining low, and </w:t>
      </w:r>
      <w:r w:rsidR="000245CE">
        <w:t>1.4% lower than Victoria’s average unemployment rate (as of 2016</w:t>
      </w:r>
      <w:r w:rsidR="0057377A">
        <w:t>)</w:t>
      </w:r>
      <w:r w:rsidR="00EA5165">
        <w:t xml:space="preserve">. This number does however account for all working residents in the Shire, regardless of </w:t>
      </w:r>
      <w:r w:rsidR="00131F6F">
        <w:t>if they work locally or not. Therefore,</w:t>
      </w:r>
      <w:r w:rsidR="00EA5165">
        <w:t xml:space="preserve"> this number may include people working outside the </w:t>
      </w:r>
      <w:r w:rsidR="002B20D8">
        <w:t>Shire</w:t>
      </w:r>
      <w:r w:rsidR="00EA5165">
        <w:t xml:space="preserve"> that would prefer to be working locally. According to findings fro</w:t>
      </w:r>
      <w:r w:rsidR="00EA5165" w:rsidRPr="008F5E53">
        <w:t xml:space="preserve">m </w:t>
      </w:r>
      <w:r w:rsidR="00131F6F">
        <w:t>the S</w:t>
      </w:r>
      <w:r w:rsidR="008F5E53" w:rsidRPr="008F5E53">
        <w:t>urvey se</w:t>
      </w:r>
      <w:r w:rsidR="00131F6F">
        <w:t>nt to the residents of Macedon Ranges</w:t>
      </w:r>
      <w:r w:rsidR="00EA5165" w:rsidRPr="008F5E53">
        <w:t>, more than half of respondents working outside</w:t>
      </w:r>
      <w:r w:rsidR="00EA5165">
        <w:t xml:space="preserve"> the Shire would prefer to be working in the Shire, but due to lack of available or suitable jobs are unable to</w:t>
      </w:r>
      <w:r w:rsidR="008F5E53">
        <w:t xml:space="preserve"> work</w:t>
      </w:r>
      <w:r w:rsidR="00EA5165">
        <w:t xml:space="preserve"> (see </w:t>
      </w:r>
      <w:r w:rsidR="008F5E53" w:rsidRPr="008F5E53">
        <w:t xml:space="preserve">Section </w:t>
      </w:r>
      <w:r w:rsidR="008F5E53" w:rsidRPr="008F5E53">
        <w:fldChar w:fldCharType="begin"/>
      </w:r>
      <w:r w:rsidR="008F5E53" w:rsidRPr="008F5E53">
        <w:instrText xml:space="preserve"> REF _Ref508955238 \r \h </w:instrText>
      </w:r>
      <w:r w:rsidR="008F5E53">
        <w:instrText xml:space="preserve"> \* MERGEFORMAT </w:instrText>
      </w:r>
      <w:r w:rsidR="008F5E53" w:rsidRPr="008F5E53">
        <w:fldChar w:fldCharType="separate"/>
      </w:r>
      <w:r w:rsidR="008F5E53" w:rsidRPr="008F5E53">
        <w:t>8</w:t>
      </w:r>
      <w:r w:rsidR="008F5E53" w:rsidRPr="008F5E53">
        <w:fldChar w:fldCharType="end"/>
      </w:r>
      <w:r w:rsidR="008F5E53">
        <w:t xml:space="preserve"> </w:t>
      </w:r>
      <w:r w:rsidR="00EA5165">
        <w:t xml:space="preserve">for more detail). </w:t>
      </w:r>
    </w:p>
    <w:p w14:paraId="29BAB561" w14:textId="0A2C225B" w:rsidR="000245CE" w:rsidRDefault="00EA5165" w:rsidP="00F46F82">
      <w:r>
        <w:t>Furthermore</w:t>
      </w:r>
      <w:r w:rsidR="000245CE">
        <w:t xml:space="preserve">, the low unemployment rate </w:t>
      </w:r>
      <w:r>
        <w:t>may be masking a higher</w:t>
      </w:r>
      <w:r w:rsidR="000245CE">
        <w:t xml:space="preserve"> underemployment rate, that is, the part time or casual workers who would prefer</w:t>
      </w:r>
      <w:r>
        <w:t>,</w:t>
      </w:r>
      <w:r w:rsidR="000245CE">
        <w:t xml:space="preserve"> and are available for</w:t>
      </w:r>
      <w:r>
        <w:t>,</w:t>
      </w:r>
      <w:r w:rsidR="000245CE">
        <w:t xml:space="preserve"> more hours of work than they currently receive. It is possible that the underemployment rate in the Shire may be </w:t>
      </w:r>
      <w:r>
        <w:t xml:space="preserve">quite </w:t>
      </w:r>
      <w:r w:rsidR="000245CE">
        <w:t>high, as the amount of part time jobs showed a considerably higher rise when compared with full time jobs</w:t>
      </w:r>
      <w:r w:rsidR="006D5BA3">
        <w:t xml:space="preserve"> (</w:t>
      </w:r>
      <w:r w:rsidR="006D5BA3">
        <w:fldChar w:fldCharType="begin"/>
      </w:r>
      <w:r w:rsidR="006D5BA3">
        <w:instrText xml:space="preserve"> REF _Ref508274148 \h </w:instrText>
      </w:r>
      <w:r w:rsidR="006D5BA3">
        <w:fldChar w:fldCharType="separate"/>
      </w:r>
      <w:r w:rsidR="006D5BA3">
        <w:t xml:space="preserve">Figure </w:t>
      </w:r>
      <w:r w:rsidR="006D5BA3">
        <w:rPr>
          <w:noProof/>
        </w:rPr>
        <w:t>5</w:t>
      </w:r>
      <w:r w:rsidR="006D5BA3">
        <w:t>.</w:t>
      </w:r>
      <w:r w:rsidR="006D5BA3">
        <w:rPr>
          <w:noProof/>
        </w:rPr>
        <w:t>8</w:t>
      </w:r>
      <w:r w:rsidR="006D5BA3">
        <w:fldChar w:fldCharType="end"/>
      </w:r>
      <w:r w:rsidR="006D5BA3">
        <w:t>)</w:t>
      </w:r>
      <w:r>
        <w:t xml:space="preserve">; however, this is very difficult to calculate directly. </w:t>
      </w:r>
    </w:p>
    <w:p w14:paraId="62AC6992" w14:textId="2E421E67" w:rsidR="00EF22E2" w:rsidRDefault="00EF22E2" w:rsidP="000245CE">
      <w:r>
        <w:rPr>
          <w:noProof/>
          <w:lang w:eastAsia="en-AU"/>
        </w:rPr>
        <mc:AlternateContent>
          <mc:Choice Requires="wps">
            <w:drawing>
              <wp:anchor distT="0" distB="0" distL="114300" distR="114300" simplePos="0" relativeHeight="251767296" behindDoc="0" locked="0" layoutInCell="1" allowOverlap="1" wp14:anchorId="39950E37" wp14:editId="4EAB134F">
                <wp:simplePos x="0" y="0"/>
                <wp:positionH relativeFrom="column">
                  <wp:posOffset>64135</wp:posOffset>
                </wp:positionH>
                <wp:positionV relativeFrom="paragraph">
                  <wp:posOffset>5345430</wp:posOffset>
                </wp:positionV>
                <wp:extent cx="5676900" cy="2413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676900" cy="241300"/>
                        </a:xfrm>
                        <a:prstGeom prst="rect">
                          <a:avLst/>
                        </a:prstGeom>
                        <a:solidFill>
                          <a:prstClr val="white"/>
                        </a:solidFill>
                        <a:ln>
                          <a:noFill/>
                        </a:ln>
                        <a:effectLst/>
                      </wps:spPr>
                      <wps:txbx>
                        <w:txbxContent>
                          <w:p w14:paraId="365677E3" w14:textId="41964747" w:rsidR="00AF345C" w:rsidRPr="001169BA" w:rsidRDefault="00AF345C" w:rsidP="001169BA">
                            <w:pPr>
                              <w:pStyle w:val="Figure1"/>
                            </w:pPr>
                            <w:bookmarkStart w:id="28" w:name="_Ref508274148"/>
                            <w:bookmarkStart w:id="29" w:name="_Toc508957101"/>
                            <w:r w:rsidRPr="001169BA">
                              <w:t xml:space="preserve">Figure </w:t>
                            </w:r>
                            <w:r w:rsidR="00807C4E">
                              <w:rPr>
                                <w:noProof/>
                              </w:rPr>
                              <w:fldChar w:fldCharType="begin"/>
                            </w:r>
                            <w:r w:rsidR="00807C4E">
                              <w:rPr>
                                <w:noProof/>
                              </w:rPr>
                              <w:instrText xml:space="preserve"> STYLEREF 1 \s </w:instrText>
                            </w:r>
                            <w:r w:rsidR="00807C4E">
                              <w:rPr>
                                <w:noProof/>
                              </w:rPr>
                              <w:fldChar w:fldCharType="separate"/>
                            </w:r>
                            <w:r>
                              <w:rPr>
                                <w:noProof/>
                              </w:rPr>
                              <w:t>5</w:t>
                            </w:r>
                            <w:r w:rsidR="00807C4E">
                              <w:rPr>
                                <w:noProof/>
                              </w:rPr>
                              <w:fldChar w:fldCharType="end"/>
                            </w:r>
                            <w:r>
                              <w:t>.</w:t>
                            </w:r>
                            <w:r w:rsidR="00807C4E">
                              <w:rPr>
                                <w:noProof/>
                              </w:rPr>
                              <w:fldChar w:fldCharType="begin"/>
                            </w:r>
                            <w:r w:rsidR="00807C4E">
                              <w:rPr>
                                <w:noProof/>
                              </w:rPr>
                              <w:instrText xml:space="preserve"> SEQ Figure \* ARABIC \s 1 </w:instrText>
                            </w:r>
                            <w:r w:rsidR="00807C4E">
                              <w:rPr>
                                <w:noProof/>
                              </w:rPr>
                              <w:fldChar w:fldCharType="separate"/>
                            </w:r>
                            <w:r>
                              <w:rPr>
                                <w:noProof/>
                              </w:rPr>
                              <w:t>8</w:t>
                            </w:r>
                            <w:r w:rsidR="00807C4E">
                              <w:rPr>
                                <w:noProof/>
                              </w:rPr>
                              <w:fldChar w:fldCharType="end"/>
                            </w:r>
                            <w:bookmarkEnd w:id="28"/>
                            <w:r w:rsidRPr="001169BA">
                              <w:t>. Labour Indicators (Source: ABS, IMIP)</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39950E37" id="Text Box 20" o:spid="_x0000_s1202" type="#_x0000_t202" style="position:absolute;left:0;text-align:left;margin-left:5.05pt;margin-top:420.9pt;width:447pt;height:19pt;z-index:25176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" stroked="f">
                <v:textbox style="mso-fit-shape-to-text:t" inset="0,0,0,0">
                  <w:txbxContent>
                    <w:p w14:paraId="365677E3" w14:textId="41964747" w:rsidR="00AF345C" w:rsidRPr="001169BA" w:rsidRDefault="00AF345C" w:rsidP="001169BA">
                      <w:pPr>
                        <w:pStyle w:val="Figure1"/>
                      </w:pPr>
                      <w:bookmarkStart w:id="30" w:name="_Ref508274148"/>
                      <w:bookmarkStart w:id="31" w:name="_Toc508957101"/>
                      <w:r w:rsidRPr="001169BA">
                        <w:t xml:space="preserve">Figure </w:t>
                      </w:r>
                      <w:fldSimple w:instr=" STYLEREF 1 \s ">
                        <w:r>
                          <w:rPr>
                            <w:noProof/>
                          </w:rPr>
                          <w:t>5</w:t>
                        </w:r>
                      </w:fldSimple>
                      <w:r>
                        <w:t>.</w:t>
                      </w:r>
                      <w:fldSimple w:instr=" SEQ Figure \* ARABIC \s 1 ">
                        <w:r>
                          <w:rPr>
                            <w:noProof/>
                          </w:rPr>
                          <w:t>8</w:t>
                        </w:r>
                      </w:fldSimple>
                      <w:bookmarkEnd w:id="30"/>
                      <w:r w:rsidRPr="001169BA">
                        <w:t>. Labour Indicators (Source: ABS, IMIP)</w:t>
                      </w:r>
                      <w:bookmarkEnd w:id="31"/>
                    </w:p>
                  </w:txbxContent>
                </v:textbox>
                <w10:wrap type="topAndBottom"/>
              </v:shape>
            </w:pict>
          </mc:Fallback>
        </mc:AlternateContent>
      </w:r>
      <w:r w:rsidRPr="00F46F82">
        <w:rPr>
          <w:noProof/>
          <w:lang w:eastAsia="en-AU"/>
        </w:rPr>
        <mc:AlternateContent>
          <mc:Choice Requires="wpg">
            <w:drawing>
              <wp:anchor distT="0" distB="0" distL="114300" distR="114300" simplePos="0" relativeHeight="251701760" behindDoc="0" locked="0" layoutInCell="1" allowOverlap="1" wp14:anchorId="72C332D5" wp14:editId="1410A567">
                <wp:simplePos x="0" y="0"/>
                <wp:positionH relativeFrom="margin">
                  <wp:align>right</wp:align>
                </wp:positionH>
                <wp:positionV relativeFrom="paragraph">
                  <wp:posOffset>246602</wp:posOffset>
                </wp:positionV>
                <wp:extent cx="5676900" cy="5041900"/>
                <wp:effectExtent l="0" t="0" r="19050" b="0"/>
                <wp:wrapTopAndBottom/>
                <wp:docPr id="205" name="Group 1"/>
                <wp:cNvGraphicFramePr/>
                <a:graphic xmlns:a="http://schemas.openxmlformats.org/drawingml/2006/main">
                  <a:graphicData uri="http://schemas.microsoft.com/office/word/2010/wordprocessingGroup">
                    <wpg:wgp>
                      <wpg:cNvGrpSpPr/>
                      <wpg:grpSpPr>
                        <a:xfrm>
                          <a:off x="0" y="0"/>
                          <a:ext cx="5676900" cy="5041900"/>
                          <a:chOff x="1026462" y="802156"/>
                          <a:chExt cx="6573335" cy="5451718"/>
                        </a:xfrm>
                      </wpg:grpSpPr>
                      <pic:pic xmlns:pic="http://schemas.openxmlformats.org/drawingml/2006/picture">
                        <pic:nvPicPr>
                          <pic:cNvPr id="207" name="Picture 207"/>
                          <pic:cNvPicPr>
                            <a:picLocks noChangeAspect="1"/>
                          </pic:cNvPicPr>
                        </pic:nvPicPr>
                        <pic:blipFill rotWithShape="1">
                          <a:blip r:embed="rId59"/>
                          <a:srcRect t="16053" r="42281" b="29752"/>
                          <a:stretch/>
                        </pic:blipFill>
                        <pic:spPr>
                          <a:xfrm>
                            <a:off x="1105502" y="1325378"/>
                            <a:ext cx="2931904" cy="1729853"/>
                          </a:xfrm>
                          <a:prstGeom prst="rect">
                            <a:avLst/>
                          </a:prstGeom>
                        </pic:spPr>
                      </pic:pic>
                      <wps:wsp>
                        <wps:cNvPr id="208" name="TextBox 4"/>
                        <wps:cNvSpPr txBox="1"/>
                        <wps:spPr>
                          <a:xfrm>
                            <a:off x="1037262" y="802156"/>
                            <a:ext cx="3096000" cy="523220"/>
                          </a:xfrm>
                          <a:prstGeom prst="rect">
                            <a:avLst/>
                          </a:prstGeom>
                          <a:solidFill>
                            <a:schemeClr val="bg1">
                              <a:lumMod val="65000"/>
                            </a:schemeClr>
                          </a:solidFill>
                        </wps:spPr>
                        <wps:txbx>
                          <w:txbxContent>
                            <w:p w14:paraId="76CB7D1B" w14:textId="77777777" w:rsidR="00AF345C" w:rsidRDefault="00AF345C" w:rsidP="00F46F82">
                              <w:pPr>
                                <w:pStyle w:val="NormalWeb"/>
                                <w:spacing w:before="0" w:beforeAutospacing="0" w:after="0" w:afterAutospacing="0"/>
                              </w:pPr>
                              <w:r>
                                <w:rPr>
                                  <w:rFonts w:asciiTheme="minorHAnsi" w:hAnsi="Calibri" w:cstheme="minorBidi"/>
                                  <w:b/>
                                  <w:bCs/>
                                  <w:color w:val="FFFFFF" w:themeColor="background1"/>
                                  <w:kern w:val="24"/>
                                  <w:sz w:val="28"/>
                                  <w:szCs w:val="28"/>
                                </w:rPr>
                                <w:t>Unemployment rate</w:t>
                              </w:r>
                            </w:p>
                            <w:p w14:paraId="778B7ED3" w14:textId="77777777" w:rsidR="00AF345C" w:rsidRDefault="00AF345C" w:rsidP="00F46F82">
                              <w:pPr>
                                <w:pStyle w:val="NormalWeb"/>
                                <w:spacing w:before="0" w:beforeAutospacing="0" w:after="0" w:afterAutospacing="0"/>
                              </w:pPr>
                              <w:r>
                                <w:rPr>
                                  <w:rFonts w:asciiTheme="minorHAnsi" w:hAnsi="Calibri" w:cstheme="minorBidi"/>
                                  <w:color w:val="FFFFFF" w:themeColor="background1"/>
                                  <w:kern w:val="24"/>
                                  <w:sz w:val="28"/>
                                  <w:szCs w:val="28"/>
                                </w:rPr>
                                <w:t>People unemployed / Labour force</w:t>
                              </w:r>
                            </w:p>
                          </w:txbxContent>
                        </wps:txbx>
                        <wps:bodyPr wrap="square" rtlCol="0">
                          <a:noAutofit/>
                        </wps:bodyPr>
                      </wps:wsp>
                      <wps:wsp>
                        <wps:cNvPr id="209" name="Rectangle 209"/>
                        <wps:cNvSpPr/>
                        <wps:spPr>
                          <a:xfrm>
                            <a:off x="1037262" y="1284433"/>
                            <a:ext cx="3085200" cy="1824023"/>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 name="Picture 210"/>
                          <pic:cNvPicPr>
                            <a:picLocks noChangeAspect="1"/>
                          </pic:cNvPicPr>
                        </pic:nvPicPr>
                        <pic:blipFill rotWithShape="1">
                          <a:blip r:embed="rId60"/>
                          <a:srcRect t="16979" r="42281" b="28825"/>
                          <a:stretch/>
                        </pic:blipFill>
                        <pic:spPr>
                          <a:xfrm>
                            <a:off x="4580042" y="1352674"/>
                            <a:ext cx="2931904" cy="1729885"/>
                          </a:xfrm>
                          <a:prstGeom prst="rect">
                            <a:avLst/>
                          </a:prstGeom>
                        </pic:spPr>
                      </pic:pic>
                      <pic:pic xmlns:pic="http://schemas.openxmlformats.org/drawingml/2006/picture">
                        <pic:nvPicPr>
                          <pic:cNvPr id="211" name="Picture 211"/>
                          <pic:cNvPicPr>
                            <a:picLocks noChangeAspect="1"/>
                          </pic:cNvPicPr>
                        </pic:nvPicPr>
                        <pic:blipFill rotWithShape="1">
                          <a:blip r:embed="rId61"/>
                          <a:srcRect t="16979" r="43154" b="29752"/>
                          <a:stretch/>
                        </pic:blipFill>
                        <pic:spPr>
                          <a:xfrm>
                            <a:off x="1149849" y="4178378"/>
                            <a:ext cx="2887559" cy="1700297"/>
                          </a:xfrm>
                          <a:prstGeom prst="rect">
                            <a:avLst/>
                          </a:prstGeom>
                        </pic:spPr>
                      </pic:pic>
                      <pic:pic xmlns:pic="http://schemas.openxmlformats.org/drawingml/2006/picture">
                        <pic:nvPicPr>
                          <pic:cNvPr id="212" name="Picture 212"/>
                          <pic:cNvPicPr>
                            <a:picLocks noChangeAspect="1"/>
                          </pic:cNvPicPr>
                        </pic:nvPicPr>
                        <pic:blipFill rotWithShape="1">
                          <a:blip r:embed="rId62"/>
                          <a:srcRect t="16056" r="42572" b="28822"/>
                          <a:stretch/>
                        </pic:blipFill>
                        <pic:spPr>
                          <a:xfrm>
                            <a:off x="4594824" y="4119232"/>
                            <a:ext cx="2917122" cy="1759443"/>
                          </a:xfrm>
                          <a:prstGeom prst="rect">
                            <a:avLst/>
                          </a:prstGeom>
                        </pic:spPr>
                      </pic:pic>
                      <wps:wsp>
                        <wps:cNvPr id="213" name="TextBox 16"/>
                        <wps:cNvSpPr txBox="1"/>
                        <wps:spPr>
                          <a:xfrm>
                            <a:off x="4503797" y="802156"/>
                            <a:ext cx="3096000" cy="523220"/>
                          </a:xfrm>
                          <a:prstGeom prst="rect">
                            <a:avLst/>
                          </a:prstGeom>
                          <a:solidFill>
                            <a:schemeClr val="bg1">
                              <a:lumMod val="65000"/>
                            </a:schemeClr>
                          </a:solidFill>
                        </wps:spPr>
                        <wps:txbx>
                          <w:txbxContent>
                            <w:p w14:paraId="720192B8" w14:textId="77777777" w:rsidR="00AF345C" w:rsidRDefault="00AF345C" w:rsidP="00F46F82">
                              <w:pPr>
                                <w:pStyle w:val="NormalWeb"/>
                                <w:spacing w:before="0" w:beforeAutospacing="0" w:after="0" w:afterAutospacing="0"/>
                              </w:pPr>
                              <w:r>
                                <w:rPr>
                                  <w:rFonts w:asciiTheme="minorHAnsi" w:hAnsi="Calibri" w:cstheme="minorBidi"/>
                                  <w:b/>
                                  <w:bCs/>
                                  <w:color w:val="FFFFFF" w:themeColor="background1"/>
                                  <w:kern w:val="24"/>
                                  <w:sz w:val="28"/>
                                  <w:szCs w:val="28"/>
                                </w:rPr>
                                <w:t>Labour Force Participation rate</w:t>
                              </w:r>
                            </w:p>
                            <w:p w14:paraId="41669AE0" w14:textId="77777777" w:rsidR="00AF345C" w:rsidRDefault="00AF345C" w:rsidP="00F46F82">
                              <w:pPr>
                                <w:pStyle w:val="NormalWeb"/>
                                <w:spacing w:before="0" w:beforeAutospacing="0" w:after="0" w:afterAutospacing="0"/>
                              </w:pPr>
                              <w:r>
                                <w:rPr>
                                  <w:rFonts w:asciiTheme="minorHAnsi" w:hAnsi="Calibri" w:cstheme="minorBidi"/>
                                  <w:color w:val="FFFFFF" w:themeColor="background1"/>
                                  <w:kern w:val="24"/>
                                  <w:sz w:val="28"/>
                                  <w:szCs w:val="28"/>
                                </w:rPr>
                                <w:t>Labour force / Working age population</w:t>
                              </w:r>
                            </w:p>
                          </w:txbxContent>
                        </wps:txbx>
                        <wps:bodyPr wrap="square" rtlCol="0">
                          <a:noAutofit/>
                        </wps:bodyPr>
                      </wps:wsp>
                      <wps:wsp>
                        <wps:cNvPr id="214" name="Rectangle 214"/>
                        <wps:cNvSpPr/>
                        <wps:spPr>
                          <a:xfrm>
                            <a:off x="4503797" y="1284433"/>
                            <a:ext cx="3085200" cy="1824023"/>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5" name="TextBox 18"/>
                        <wps:cNvSpPr txBox="1"/>
                        <wps:spPr>
                          <a:xfrm>
                            <a:off x="1026462" y="3613766"/>
                            <a:ext cx="3096000" cy="523220"/>
                          </a:xfrm>
                          <a:prstGeom prst="rect">
                            <a:avLst/>
                          </a:prstGeom>
                          <a:solidFill>
                            <a:schemeClr val="bg1">
                              <a:lumMod val="65000"/>
                            </a:schemeClr>
                          </a:solidFill>
                        </wps:spPr>
                        <wps:txbx>
                          <w:txbxContent>
                            <w:p w14:paraId="5B577835" w14:textId="77777777" w:rsidR="00AF345C" w:rsidRDefault="00AF345C" w:rsidP="00F46F82">
                              <w:pPr>
                                <w:pStyle w:val="NormalWeb"/>
                                <w:spacing w:before="0" w:beforeAutospacing="0" w:after="0" w:afterAutospacing="0"/>
                              </w:pPr>
                              <w:r>
                                <w:rPr>
                                  <w:rFonts w:asciiTheme="minorHAnsi" w:hAnsi="Calibri" w:cstheme="minorBidi"/>
                                  <w:b/>
                                  <w:bCs/>
                                  <w:color w:val="FFFFFF" w:themeColor="background1"/>
                                  <w:kern w:val="24"/>
                                  <w:sz w:val="28"/>
                                  <w:szCs w:val="28"/>
                                </w:rPr>
                                <w:t>Employment rate</w:t>
                              </w:r>
                            </w:p>
                            <w:p w14:paraId="45AB6ABC" w14:textId="77777777" w:rsidR="00AF345C" w:rsidRDefault="00AF345C" w:rsidP="00F46F82">
                              <w:pPr>
                                <w:pStyle w:val="NormalWeb"/>
                                <w:spacing w:before="0" w:beforeAutospacing="0" w:after="0" w:afterAutospacing="0"/>
                              </w:pPr>
                              <w:r>
                                <w:rPr>
                                  <w:rFonts w:asciiTheme="minorHAnsi" w:hAnsi="Calibri" w:cstheme="minorBidi"/>
                                  <w:color w:val="FFFFFF" w:themeColor="background1"/>
                                  <w:kern w:val="24"/>
                                  <w:sz w:val="28"/>
                                  <w:szCs w:val="28"/>
                                </w:rPr>
                                <w:t>Workers / Working age population</w:t>
                              </w:r>
                            </w:p>
                          </w:txbxContent>
                        </wps:txbx>
                        <wps:bodyPr wrap="square" rtlCol="0">
                          <a:noAutofit/>
                        </wps:bodyPr>
                      </wps:wsp>
                      <wps:wsp>
                        <wps:cNvPr id="216" name="Rectangle 216"/>
                        <wps:cNvSpPr/>
                        <wps:spPr>
                          <a:xfrm>
                            <a:off x="1026462" y="4096043"/>
                            <a:ext cx="3085200" cy="1824023"/>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 name="TextBox 20"/>
                        <wps:cNvSpPr txBox="1"/>
                        <wps:spPr>
                          <a:xfrm>
                            <a:off x="4503797" y="3613766"/>
                            <a:ext cx="3096000" cy="523220"/>
                          </a:xfrm>
                          <a:prstGeom prst="rect">
                            <a:avLst/>
                          </a:prstGeom>
                          <a:solidFill>
                            <a:schemeClr val="bg1">
                              <a:lumMod val="65000"/>
                            </a:schemeClr>
                          </a:solidFill>
                        </wps:spPr>
                        <wps:txbx>
                          <w:txbxContent>
                            <w:p w14:paraId="68844390" w14:textId="77777777" w:rsidR="00AF345C" w:rsidRDefault="00AF345C" w:rsidP="00F46F82">
                              <w:pPr>
                                <w:pStyle w:val="NormalWeb"/>
                                <w:spacing w:before="0" w:beforeAutospacing="0" w:after="0" w:afterAutospacing="0"/>
                              </w:pPr>
                              <w:r>
                                <w:rPr>
                                  <w:rFonts w:asciiTheme="minorHAnsi" w:hAnsi="Calibri" w:cstheme="minorBidi"/>
                                  <w:b/>
                                  <w:bCs/>
                                  <w:color w:val="FFFFFF" w:themeColor="background1"/>
                                  <w:kern w:val="24"/>
                                  <w:sz w:val="28"/>
                                  <w:szCs w:val="28"/>
                                </w:rPr>
                                <w:t>Employment to population ratio</w:t>
                              </w:r>
                            </w:p>
                            <w:p w14:paraId="3520DFC1" w14:textId="77777777" w:rsidR="00AF345C" w:rsidRDefault="00AF345C" w:rsidP="00F46F82">
                              <w:pPr>
                                <w:pStyle w:val="NormalWeb"/>
                                <w:spacing w:before="0" w:beforeAutospacing="0" w:after="0" w:afterAutospacing="0"/>
                              </w:pPr>
                              <w:r>
                                <w:rPr>
                                  <w:rFonts w:asciiTheme="minorHAnsi" w:hAnsi="Calibri" w:cstheme="minorBidi"/>
                                  <w:color w:val="FFFFFF" w:themeColor="background1"/>
                                  <w:kern w:val="24"/>
                                  <w:sz w:val="28"/>
                                  <w:szCs w:val="28"/>
                                </w:rPr>
                                <w:t>Workers / Population</w:t>
                              </w:r>
                            </w:p>
                          </w:txbxContent>
                        </wps:txbx>
                        <wps:bodyPr wrap="square" rtlCol="0">
                          <a:noAutofit/>
                        </wps:bodyPr>
                      </wps:wsp>
                      <wps:wsp>
                        <wps:cNvPr id="218" name="Rectangle 218"/>
                        <wps:cNvSpPr/>
                        <wps:spPr>
                          <a:xfrm>
                            <a:off x="4503797" y="4096043"/>
                            <a:ext cx="3085200" cy="1824023"/>
                          </a:xfrm>
                          <a:prstGeom prst="rect">
                            <a:avLst/>
                          </a:pr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9" name="TextBox 23"/>
                        <wps:cNvSpPr txBox="1"/>
                        <wps:spPr>
                          <a:xfrm>
                            <a:off x="2777406" y="3149401"/>
                            <a:ext cx="1260000" cy="276999"/>
                          </a:xfrm>
                          <a:prstGeom prst="rect">
                            <a:avLst/>
                          </a:prstGeom>
                          <a:noFill/>
                        </wps:spPr>
                        <wps:txbx>
                          <w:txbxContent>
                            <w:p w14:paraId="04DAFAAF" w14:textId="77777777" w:rsidR="00AF345C" w:rsidRDefault="00AF345C" w:rsidP="00F46F82">
                              <w:pPr>
                                <w:pStyle w:val="NormalWeb"/>
                                <w:spacing w:before="0" w:beforeAutospacing="0" w:after="0" w:afterAutospacing="0"/>
                                <w:jc w:val="center"/>
                              </w:pPr>
                              <w:r>
                                <w:rPr>
                                  <w:rFonts w:asciiTheme="minorHAnsi" w:hAnsi="Calibri" w:cstheme="minorBidi"/>
                                  <w:b/>
                                  <w:bCs/>
                                  <w:color w:val="0070C0"/>
                                  <w:kern w:val="24"/>
                                </w:rPr>
                                <w:t>Victoria 5.8%</w:t>
                              </w:r>
                            </w:p>
                          </w:txbxContent>
                        </wps:txbx>
                        <wps:bodyPr wrap="square" rtlCol="0">
                          <a:noAutofit/>
                        </wps:bodyPr>
                      </wps:wsp>
                      <wps:wsp>
                        <wps:cNvPr id="220" name="TextBox 24"/>
                        <wps:cNvSpPr txBox="1"/>
                        <wps:spPr>
                          <a:xfrm>
                            <a:off x="6257909" y="3149401"/>
                            <a:ext cx="1260000" cy="276999"/>
                          </a:xfrm>
                          <a:prstGeom prst="rect">
                            <a:avLst/>
                          </a:prstGeom>
                          <a:noFill/>
                        </wps:spPr>
                        <wps:txbx>
                          <w:txbxContent>
                            <w:p w14:paraId="40D29C88" w14:textId="77777777" w:rsidR="00AF345C" w:rsidRDefault="00AF345C" w:rsidP="00F46F82">
                              <w:pPr>
                                <w:pStyle w:val="NormalWeb"/>
                                <w:spacing w:before="0" w:beforeAutospacing="0" w:after="0" w:afterAutospacing="0"/>
                                <w:jc w:val="center"/>
                              </w:pPr>
                              <w:r>
                                <w:rPr>
                                  <w:rFonts w:asciiTheme="minorHAnsi" w:hAnsi="Calibri" w:cstheme="minorBidi"/>
                                  <w:b/>
                                  <w:bCs/>
                                  <w:color w:val="215868" w:themeColor="accent5" w:themeShade="80"/>
                                  <w:kern w:val="24"/>
                                </w:rPr>
                                <w:t>Victoria 66%</w:t>
                              </w:r>
                            </w:p>
                          </w:txbxContent>
                        </wps:txbx>
                        <wps:bodyPr wrap="square" rtlCol="0">
                          <a:noAutofit/>
                        </wps:bodyPr>
                      </wps:wsp>
                      <wps:wsp>
                        <wps:cNvPr id="221" name="TextBox 25"/>
                        <wps:cNvSpPr txBox="1"/>
                        <wps:spPr>
                          <a:xfrm>
                            <a:off x="2777406" y="5976875"/>
                            <a:ext cx="1260000" cy="276999"/>
                          </a:xfrm>
                          <a:prstGeom prst="rect">
                            <a:avLst/>
                          </a:prstGeom>
                          <a:noFill/>
                        </wps:spPr>
                        <wps:txbx>
                          <w:txbxContent>
                            <w:p w14:paraId="2B3F6FE3" w14:textId="77777777" w:rsidR="00AF345C" w:rsidRDefault="00AF345C" w:rsidP="00F46F82">
                              <w:pPr>
                                <w:pStyle w:val="NormalWeb"/>
                                <w:spacing w:before="0" w:beforeAutospacing="0" w:after="0" w:afterAutospacing="0"/>
                                <w:jc w:val="center"/>
                              </w:pPr>
                              <w:r>
                                <w:rPr>
                                  <w:rFonts w:asciiTheme="minorHAnsi" w:hAnsi="Calibri" w:cstheme="minorBidi"/>
                                  <w:b/>
                                  <w:bCs/>
                                  <w:color w:val="595959" w:themeColor="text1" w:themeTint="A6"/>
                                  <w:kern w:val="24"/>
                                </w:rPr>
                                <w:t>Victoria 62%</w:t>
                              </w:r>
                            </w:p>
                          </w:txbxContent>
                        </wps:txbx>
                        <wps:bodyPr wrap="square" rtlCol="0">
                          <a:noAutofit/>
                        </wps:bodyPr>
                      </wps:wsp>
                      <wps:wsp>
                        <wps:cNvPr id="222" name="TextBox 26"/>
                        <wps:cNvSpPr txBox="1"/>
                        <wps:spPr>
                          <a:xfrm>
                            <a:off x="6259858" y="5976875"/>
                            <a:ext cx="1260000" cy="276999"/>
                          </a:xfrm>
                          <a:prstGeom prst="rect">
                            <a:avLst/>
                          </a:prstGeom>
                          <a:noFill/>
                        </wps:spPr>
                        <wps:txbx>
                          <w:txbxContent>
                            <w:p w14:paraId="0A61542F" w14:textId="77777777" w:rsidR="00AF345C" w:rsidRDefault="00AF345C" w:rsidP="00F46F82">
                              <w:pPr>
                                <w:pStyle w:val="NormalWeb"/>
                                <w:spacing w:before="0" w:beforeAutospacing="0" w:after="0" w:afterAutospacing="0"/>
                                <w:jc w:val="center"/>
                              </w:pPr>
                              <w:r>
                                <w:rPr>
                                  <w:rFonts w:asciiTheme="minorHAnsi" w:hAnsi="Calibri" w:cstheme="minorBidi"/>
                                  <w:b/>
                                  <w:bCs/>
                                  <w:color w:val="403152" w:themeColor="accent4" w:themeShade="80"/>
                                  <w:kern w:val="24"/>
                                </w:rPr>
                                <w:t>Victoria 53%</w:t>
                              </w:r>
                            </w:p>
                          </w:txbxContent>
                        </wps:txbx>
                        <wps:bodyPr wrap="square" rtlCol="0">
                          <a:noAutofit/>
                        </wps:bodyPr>
                      </wps:wsp>
                      <wps:wsp>
                        <wps:cNvPr id="223" name="Straight Arrow Connector 223"/>
                        <wps:cNvCnPr/>
                        <wps:spPr>
                          <a:xfrm>
                            <a:off x="3434702" y="2986989"/>
                            <a:ext cx="0" cy="21600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4" name="Straight Arrow Connector 224"/>
                        <wps:cNvCnPr/>
                        <wps:spPr>
                          <a:xfrm>
                            <a:off x="6917156" y="2986989"/>
                            <a:ext cx="0" cy="21600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5" name="Straight Arrow Connector 225"/>
                        <wps:cNvCnPr/>
                        <wps:spPr>
                          <a:xfrm>
                            <a:off x="3493841" y="5797969"/>
                            <a:ext cx="0" cy="21600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6" name="Straight Arrow Connector 226"/>
                        <wps:cNvCnPr/>
                        <wps:spPr>
                          <a:xfrm>
                            <a:off x="6917156" y="5797969"/>
                            <a:ext cx="0" cy="216000"/>
                          </a:xfrm>
                          <a:prstGeom prst="straightConnector1">
                            <a:avLst/>
                          </a:prstGeom>
                          <a:ln>
                            <a:solidFill>
                              <a:schemeClr val="bg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2C332D5" id="Group 1" o:spid="_x0000_s1203" style="position:absolute;left:0;text-align:left;margin-left:395.8pt;margin-top:19.4pt;width:447pt;height:397pt;z-index:251701760;mso-position-horizontal:right;mso-position-horizontal-relative:margin;mso-width-relative:margin;mso-height-relative:margin" coordorigin="10264,8021" coordsize="65733,5451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">
                <v:shape id="Picture 207" o:spid="_x0000_s1204" type="#_x0000_t75" style="position:absolute;left:11055;top:13253;width:29319;height:1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">
                  <v:imagedata r:id="rId63" o:title="" croptop="10520f" cropbottom="19498f" cropright="27709f"/>
                  <v:path arrowok="t"/>
                </v:shape>
                <v:shape id="_x0000_s1205" type="#_x0000_t202" style="position:absolute;left:10372;top:8021;width:30960;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" fillcolor="#a5a5a5 [2092]" stroked="f">
                  <v:textbox>
                    <w:txbxContent>
                      <w:p w14:paraId="76CB7D1B" w14:textId="77777777" w:rsidR="00AF345C" w:rsidRDefault="00AF345C" w:rsidP="00F46F82">
                        <w:pPr>
                          <w:pStyle w:val="NormalWeb"/>
                          <w:spacing w:before="0" w:beforeAutospacing="0" w:after="0" w:afterAutospacing="0"/>
                        </w:pPr>
                        <w:r>
                          <w:rPr>
                            <w:rFonts w:asciiTheme="minorHAnsi" w:hAnsi="Calibri" w:cstheme="minorBidi"/>
                            <w:b/>
                            <w:bCs/>
                            <w:color w:val="FFFFFF" w:themeColor="background1"/>
                            <w:kern w:val="24"/>
                            <w:sz w:val="28"/>
                            <w:szCs w:val="28"/>
                          </w:rPr>
                          <w:t>Unemployment rate</w:t>
                        </w:r>
                      </w:p>
                      <w:p w14:paraId="778B7ED3" w14:textId="77777777" w:rsidR="00AF345C" w:rsidRDefault="00AF345C" w:rsidP="00F46F82">
                        <w:pPr>
                          <w:pStyle w:val="NormalWeb"/>
                          <w:spacing w:before="0" w:beforeAutospacing="0" w:after="0" w:afterAutospacing="0"/>
                        </w:pPr>
                        <w:r>
                          <w:rPr>
                            <w:rFonts w:asciiTheme="minorHAnsi" w:hAnsi="Calibri" w:cstheme="minorBidi"/>
                            <w:color w:val="FFFFFF" w:themeColor="background1"/>
                            <w:kern w:val="24"/>
                            <w:sz w:val="28"/>
                            <w:szCs w:val="28"/>
                          </w:rPr>
                          <w:t>People unemployed / Labour force</w:t>
                        </w:r>
                      </w:p>
                    </w:txbxContent>
                  </v:textbox>
                </v:shape>
                <v:rect id="Rectangle 209" o:spid="_x0000_s1206" style="position:absolute;left:10372;top:12844;width:30852;height:18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" filled="f" strokecolor="#a5a5a5 [2092]" strokeweight="2pt"/>
                <v:shape id="Picture 210" o:spid="_x0000_s1207" type="#_x0000_t75" style="position:absolute;left:45800;top:13526;width:29319;height:17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">
                  <v:imagedata r:id="rId64" o:title="" croptop="11127f" cropbottom="18891f" cropright="27709f"/>
                  <v:path arrowok="t"/>
                </v:shape>
                <v:shape id="Picture 211" o:spid="_x0000_s1208" type="#_x0000_t75" style="position:absolute;left:11498;top:41783;width:28876;height:17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">
                  <v:imagedata r:id="rId65" o:title="" croptop="11127f" cropbottom="19498f" cropright="28281f"/>
                  <v:path arrowok="t"/>
                </v:shape>
                <v:shape id="Picture 212" o:spid="_x0000_s1209" type="#_x0000_t75" style="position:absolute;left:45948;top:41192;width:29171;height:17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">
                  <v:imagedata r:id="rId66" o:title="" croptop="10522f" cropbottom="18889f" cropright="27900f"/>
                  <v:path arrowok="t"/>
                </v:shape>
                <v:shape id="TextBox 16" o:spid="_x0000_s1210" type="#_x0000_t202" style="position:absolute;left:45037;top:8021;width:30960;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" fillcolor="#a5a5a5 [2092]" stroked="f">
                  <v:textbox>
                    <w:txbxContent>
                      <w:p w14:paraId="720192B8" w14:textId="77777777" w:rsidR="00AF345C" w:rsidRDefault="00AF345C" w:rsidP="00F46F82">
                        <w:pPr>
                          <w:pStyle w:val="NormalWeb"/>
                          <w:spacing w:before="0" w:beforeAutospacing="0" w:after="0" w:afterAutospacing="0"/>
                        </w:pPr>
                        <w:r>
                          <w:rPr>
                            <w:rFonts w:asciiTheme="minorHAnsi" w:hAnsi="Calibri" w:cstheme="minorBidi"/>
                            <w:b/>
                            <w:bCs/>
                            <w:color w:val="FFFFFF" w:themeColor="background1"/>
                            <w:kern w:val="24"/>
                            <w:sz w:val="28"/>
                            <w:szCs w:val="28"/>
                          </w:rPr>
                          <w:t>Labour Force Participation rate</w:t>
                        </w:r>
                      </w:p>
                      <w:p w14:paraId="41669AE0" w14:textId="77777777" w:rsidR="00AF345C" w:rsidRDefault="00AF345C" w:rsidP="00F46F82">
                        <w:pPr>
                          <w:pStyle w:val="NormalWeb"/>
                          <w:spacing w:before="0" w:beforeAutospacing="0" w:after="0" w:afterAutospacing="0"/>
                        </w:pPr>
                        <w:r>
                          <w:rPr>
                            <w:rFonts w:asciiTheme="minorHAnsi" w:hAnsi="Calibri" w:cstheme="minorBidi"/>
                            <w:color w:val="FFFFFF" w:themeColor="background1"/>
                            <w:kern w:val="24"/>
                            <w:sz w:val="28"/>
                            <w:szCs w:val="28"/>
                          </w:rPr>
                          <w:t>Labour force / Working age population</w:t>
                        </w:r>
                      </w:p>
                    </w:txbxContent>
                  </v:textbox>
                </v:shape>
                <v:rect id="Rectangle 214" o:spid="_x0000_s1211" style="position:absolute;left:45037;top:12844;width:30852;height:18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" filled="f" strokecolor="#a5a5a5 [2092]" strokeweight="2pt"/>
                <v:shape id="TextBox 18" o:spid="_x0000_s1212" type="#_x0000_t202" style="position:absolute;left:10264;top:36137;width:30960;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" fillcolor="#a5a5a5 [2092]" stroked="f">
                  <v:textbox>
                    <w:txbxContent>
                      <w:p w14:paraId="5B577835" w14:textId="77777777" w:rsidR="00AF345C" w:rsidRDefault="00AF345C" w:rsidP="00F46F82">
                        <w:pPr>
                          <w:pStyle w:val="NormalWeb"/>
                          <w:spacing w:before="0" w:beforeAutospacing="0" w:after="0" w:afterAutospacing="0"/>
                        </w:pPr>
                        <w:r>
                          <w:rPr>
                            <w:rFonts w:asciiTheme="minorHAnsi" w:hAnsi="Calibri" w:cstheme="minorBidi"/>
                            <w:b/>
                            <w:bCs/>
                            <w:color w:val="FFFFFF" w:themeColor="background1"/>
                            <w:kern w:val="24"/>
                            <w:sz w:val="28"/>
                            <w:szCs w:val="28"/>
                          </w:rPr>
                          <w:t>Employment rate</w:t>
                        </w:r>
                      </w:p>
                      <w:p w14:paraId="45AB6ABC" w14:textId="77777777" w:rsidR="00AF345C" w:rsidRDefault="00AF345C" w:rsidP="00F46F82">
                        <w:pPr>
                          <w:pStyle w:val="NormalWeb"/>
                          <w:spacing w:before="0" w:beforeAutospacing="0" w:after="0" w:afterAutospacing="0"/>
                        </w:pPr>
                        <w:r>
                          <w:rPr>
                            <w:rFonts w:asciiTheme="minorHAnsi" w:hAnsi="Calibri" w:cstheme="minorBidi"/>
                            <w:color w:val="FFFFFF" w:themeColor="background1"/>
                            <w:kern w:val="24"/>
                            <w:sz w:val="28"/>
                            <w:szCs w:val="28"/>
                          </w:rPr>
                          <w:t>Workers / Working age population</w:t>
                        </w:r>
                      </w:p>
                    </w:txbxContent>
                  </v:textbox>
                </v:shape>
                <v:rect id="Rectangle 216" o:spid="_x0000_s1213" style="position:absolute;left:10264;top:40960;width:30852;height:18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" filled="f" strokecolor="#a5a5a5 [2092]" strokeweight="2pt"/>
                <v:shape id="TextBox 20" o:spid="_x0000_s1214" type="#_x0000_t202" style="position:absolute;left:45037;top:36137;width:30960;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" fillcolor="#a5a5a5 [2092]" stroked="f">
                  <v:textbox>
                    <w:txbxContent>
                      <w:p w14:paraId="68844390" w14:textId="77777777" w:rsidR="00AF345C" w:rsidRDefault="00AF345C" w:rsidP="00F46F82">
                        <w:pPr>
                          <w:pStyle w:val="NormalWeb"/>
                          <w:spacing w:before="0" w:beforeAutospacing="0" w:after="0" w:afterAutospacing="0"/>
                        </w:pPr>
                        <w:r>
                          <w:rPr>
                            <w:rFonts w:asciiTheme="minorHAnsi" w:hAnsi="Calibri" w:cstheme="minorBidi"/>
                            <w:b/>
                            <w:bCs/>
                            <w:color w:val="FFFFFF" w:themeColor="background1"/>
                            <w:kern w:val="24"/>
                            <w:sz w:val="28"/>
                            <w:szCs w:val="28"/>
                          </w:rPr>
                          <w:t>Employment to population ratio</w:t>
                        </w:r>
                      </w:p>
                      <w:p w14:paraId="3520DFC1" w14:textId="77777777" w:rsidR="00AF345C" w:rsidRDefault="00AF345C" w:rsidP="00F46F82">
                        <w:pPr>
                          <w:pStyle w:val="NormalWeb"/>
                          <w:spacing w:before="0" w:beforeAutospacing="0" w:after="0" w:afterAutospacing="0"/>
                        </w:pPr>
                        <w:r>
                          <w:rPr>
                            <w:rFonts w:asciiTheme="minorHAnsi" w:hAnsi="Calibri" w:cstheme="minorBidi"/>
                            <w:color w:val="FFFFFF" w:themeColor="background1"/>
                            <w:kern w:val="24"/>
                            <w:sz w:val="28"/>
                            <w:szCs w:val="28"/>
                          </w:rPr>
                          <w:t>Workers / Population</w:t>
                        </w:r>
                      </w:p>
                    </w:txbxContent>
                  </v:textbox>
                </v:shape>
                <v:rect id="Rectangle 218" o:spid="_x0000_s1215" style="position:absolute;left:45037;top:40960;width:30852;height:18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" filled="f" strokecolor="#a5a5a5 [2092]" strokeweight="2pt"/>
                <v:shape id="TextBox 23" o:spid="_x0000_s1216" type="#_x0000_t202" style="position:absolute;left:27774;top:31494;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14:paraId="04DAFAAF" w14:textId="77777777" w:rsidR="00AF345C" w:rsidRDefault="00AF345C" w:rsidP="00F46F82">
                        <w:pPr>
                          <w:pStyle w:val="NormalWeb"/>
                          <w:spacing w:before="0" w:beforeAutospacing="0" w:after="0" w:afterAutospacing="0"/>
                          <w:jc w:val="center"/>
                        </w:pPr>
                        <w:r>
                          <w:rPr>
                            <w:rFonts w:asciiTheme="minorHAnsi" w:hAnsi="Calibri" w:cstheme="minorBidi"/>
                            <w:b/>
                            <w:bCs/>
                            <w:color w:val="0070C0"/>
                            <w:kern w:val="24"/>
                          </w:rPr>
                          <w:t>Victoria 5.8%</w:t>
                        </w:r>
                      </w:p>
                    </w:txbxContent>
                  </v:textbox>
                </v:shape>
                <v:shape id="TextBox 24" o:spid="_x0000_s1217" type="#_x0000_t202" style="position:absolute;left:62579;top:31494;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40D29C88" w14:textId="77777777" w:rsidR="00AF345C" w:rsidRDefault="00AF345C" w:rsidP="00F46F82">
                        <w:pPr>
                          <w:pStyle w:val="NormalWeb"/>
                          <w:spacing w:before="0" w:beforeAutospacing="0" w:after="0" w:afterAutospacing="0"/>
                          <w:jc w:val="center"/>
                        </w:pPr>
                        <w:r>
                          <w:rPr>
                            <w:rFonts w:asciiTheme="minorHAnsi" w:hAnsi="Calibri" w:cstheme="minorBidi"/>
                            <w:b/>
                            <w:bCs/>
                            <w:color w:val="215868" w:themeColor="accent5" w:themeShade="80"/>
                            <w:kern w:val="24"/>
                          </w:rPr>
                          <w:t>Victoria 66%</w:t>
                        </w:r>
                      </w:p>
                    </w:txbxContent>
                  </v:textbox>
                </v:shape>
                <v:shape id="TextBox 25" o:spid="_x0000_s1218" type="#_x0000_t202" style="position:absolute;left:27774;top:59768;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14:paraId="2B3F6FE3" w14:textId="77777777" w:rsidR="00AF345C" w:rsidRDefault="00AF345C" w:rsidP="00F46F82">
                        <w:pPr>
                          <w:pStyle w:val="NormalWeb"/>
                          <w:spacing w:before="0" w:beforeAutospacing="0" w:after="0" w:afterAutospacing="0"/>
                          <w:jc w:val="center"/>
                        </w:pPr>
                        <w:r>
                          <w:rPr>
                            <w:rFonts w:asciiTheme="minorHAnsi" w:hAnsi="Calibri" w:cstheme="minorBidi"/>
                            <w:b/>
                            <w:bCs/>
                            <w:color w:val="595959" w:themeColor="text1" w:themeTint="A6"/>
                            <w:kern w:val="24"/>
                          </w:rPr>
                          <w:t>Victoria 62%</w:t>
                        </w:r>
                      </w:p>
                    </w:txbxContent>
                  </v:textbox>
                </v:shape>
                <v:shape id="TextBox 26" o:spid="_x0000_s1219" type="#_x0000_t202" style="position:absolute;left:62598;top:59768;width:1260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" filled="f" stroked="f">
                  <v:textbox>
                    <w:txbxContent>
                      <w:p w14:paraId="0A61542F" w14:textId="77777777" w:rsidR="00AF345C" w:rsidRDefault="00AF345C" w:rsidP="00F46F82">
                        <w:pPr>
                          <w:pStyle w:val="NormalWeb"/>
                          <w:spacing w:before="0" w:beforeAutospacing="0" w:after="0" w:afterAutospacing="0"/>
                          <w:jc w:val="center"/>
                        </w:pPr>
                        <w:r>
                          <w:rPr>
                            <w:rFonts w:asciiTheme="minorHAnsi" w:hAnsi="Calibri" w:cstheme="minorBidi"/>
                            <w:b/>
                            <w:bCs/>
                            <w:color w:val="403152" w:themeColor="accent4" w:themeShade="80"/>
                            <w:kern w:val="24"/>
                          </w:rPr>
                          <w:t>Victoria 53%</w:t>
                        </w:r>
                      </w:p>
                    </w:txbxContent>
                  </v:textbox>
                </v:shape>
                <v:shape id="Straight Arrow Connector 223" o:spid="_x0000_s1220" type="#_x0000_t32" style="position:absolute;left:34347;top:29869;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" strokecolor="#7f7f7f [1612]">
                  <v:stroke endarrow="block"/>
                </v:shape>
                <v:shape id="Straight Arrow Connector 224" o:spid="_x0000_s1221" type="#_x0000_t32" style="position:absolute;left:69171;top:29869;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" strokecolor="#7f7f7f [1612]">
                  <v:stroke endarrow="block"/>
                </v:shape>
                <v:shape id="Straight Arrow Connector 225" o:spid="_x0000_s1222" type="#_x0000_t32" style="position:absolute;left:34938;top:57979;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" strokecolor="#7f7f7f [1612]">
                  <v:stroke endarrow="block"/>
                </v:shape>
                <v:shape id="Straight Arrow Connector 226" o:spid="_x0000_s1223" type="#_x0000_t32" style="position:absolute;left:69171;top:57979;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" strokecolor="#7f7f7f [1612]">
                  <v:stroke endarrow="block"/>
                </v:shape>
                <w10:wrap type="topAndBottom" anchorx="margin"/>
              </v:group>
            </w:pict>
          </mc:Fallback>
        </mc:AlternateContent>
      </w:r>
    </w:p>
    <w:p w14:paraId="0B5AEC3F" w14:textId="5A115A27" w:rsidR="00EF22E2" w:rsidRPr="000245CE" w:rsidRDefault="00EF22E2" w:rsidP="000245CE"/>
    <w:p w14:paraId="1F3A1055" w14:textId="2E156E2D" w:rsidR="001151F3" w:rsidRDefault="000245CE" w:rsidP="00EF22E2">
      <w:pPr>
        <w:pStyle w:val="Heading1"/>
      </w:pPr>
      <w:r>
        <w:br w:type="page"/>
      </w:r>
      <w:r w:rsidR="00EF22E2">
        <w:t xml:space="preserve"> </w:t>
      </w:r>
      <w:bookmarkStart w:id="30" w:name="_Toc508957043"/>
      <w:r w:rsidR="00F46F82">
        <w:t>Employment forecast</w:t>
      </w:r>
      <w:bookmarkEnd w:id="30"/>
    </w:p>
    <w:p w14:paraId="66BF6008" w14:textId="64F3014C" w:rsidR="00F46F82" w:rsidRPr="00F46F82" w:rsidRDefault="00F46F82" w:rsidP="00F46F82">
      <w:r w:rsidRPr="00F46F82">
        <w:t>To forecast local employment</w:t>
      </w:r>
      <w:r w:rsidR="00582F59">
        <w:t xml:space="preserve"> in Macedon Ranges,</w:t>
      </w:r>
      <w:r w:rsidR="00EE00F3">
        <w:t xml:space="preserve"> three different approaches were use</w:t>
      </w:r>
      <w:r w:rsidR="00582F59">
        <w:t xml:space="preserve">d so as </w:t>
      </w:r>
      <w:r w:rsidRPr="00F46F82">
        <w:t xml:space="preserve">to arrive at the most robust and reliable projection possible with the information currently available. </w:t>
      </w:r>
    </w:p>
    <w:p w14:paraId="56D40C24" w14:textId="1ACA884A" w:rsidR="00F46F82" w:rsidRPr="00F46F82" w:rsidRDefault="00582F59" w:rsidP="00F46F82">
      <w:r>
        <w:t>Firstly</w:t>
      </w:r>
      <w:r w:rsidR="00F46F82" w:rsidRPr="00F46F82">
        <w:t xml:space="preserve">, the answers obtained from </w:t>
      </w:r>
      <w:r>
        <w:t>a S</w:t>
      </w:r>
      <w:r w:rsidR="006D5BA3">
        <w:t>urvey sent to</w:t>
      </w:r>
      <w:r w:rsidR="00EE00F3">
        <w:t xml:space="preserve"> </w:t>
      </w:r>
      <w:r w:rsidR="006D5BA3">
        <w:t>businesses</w:t>
      </w:r>
      <w:r w:rsidR="00EE00F3">
        <w:t>/industry</w:t>
      </w:r>
      <w:r w:rsidR="006D5BA3">
        <w:t xml:space="preserve"> in the </w:t>
      </w:r>
      <w:r w:rsidR="002B20D8">
        <w:t>Shire</w:t>
      </w:r>
      <w:r w:rsidR="006D5BA3">
        <w:t xml:space="preserve">, </w:t>
      </w:r>
      <w:r>
        <w:t xml:space="preserve">where </w:t>
      </w:r>
      <w:r w:rsidR="00F46F82" w:rsidRPr="00F46F82">
        <w:t xml:space="preserve">regional companies </w:t>
      </w:r>
      <w:r>
        <w:t xml:space="preserve">were </w:t>
      </w:r>
      <w:r w:rsidR="00F46F82" w:rsidRPr="00F46F82">
        <w:t>asked about their future plans in terms of production and employment</w:t>
      </w:r>
      <w:r w:rsidR="006D5BA3">
        <w:t>, was considered</w:t>
      </w:r>
      <w:r w:rsidR="00F46F82" w:rsidRPr="00F46F82">
        <w:t>.</w:t>
      </w:r>
    </w:p>
    <w:p w14:paraId="4E3DF092" w14:textId="06ED6E22" w:rsidR="00F46F82" w:rsidRPr="00F46F82" w:rsidRDefault="006D5BA3" w:rsidP="00F46F82">
      <w:r>
        <w:t xml:space="preserve">Secondly, </w:t>
      </w:r>
      <w:r w:rsidR="00F46F82" w:rsidRPr="00F46F82">
        <w:t>the increase in the final demand</w:t>
      </w:r>
      <w:r w:rsidR="00582F59">
        <w:t>,</w:t>
      </w:r>
      <w:r w:rsidR="00F46F82" w:rsidRPr="00F46F82">
        <w:t xml:space="preserve"> im</w:t>
      </w:r>
      <w:r w:rsidR="00582F59">
        <w:t>plicit in the answers from the S</w:t>
      </w:r>
      <w:r w:rsidR="00F46F82" w:rsidRPr="00F46F82">
        <w:t>urvey</w:t>
      </w:r>
      <w:r w:rsidR="00EE00F3">
        <w:t>, was</w:t>
      </w:r>
      <w:r>
        <w:t xml:space="preserve"> combined with</w:t>
      </w:r>
      <w:r w:rsidR="00582F59">
        <w:t xml:space="preserve"> an Input-Output Analysis, which was </w:t>
      </w:r>
      <w:r w:rsidR="00EB27F4">
        <w:t>aimed</w:t>
      </w:r>
      <w:r>
        <w:t xml:space="preserve"> to better understand </w:t>
      </w:r>
      <w:r w:rsidR="00F46F82" w:rsidRPr="00F46F82">
        <w:t>the connections between industries.</w:t>
      </w:r>
    </w:p>
    <w:p w14:paraId="3942F6F1" w14:textId="5792376A" w:rsidR="00F46F82" w:rsidRPr="00F46F82" w:rsidRDefault="00EE00F3" w:rsidP="00F46F82">
      <w:r>
        <w:t>Thirdly</w:t>
      </w:r>
      <w:r w:rsidR="00F46F82" w:rsidRPr="00F46F82">
        <w:t xml:space="preserve">, </w:t>
      </w:r>
      <w:r w:rsidR="001D2B17">
        <w:t>an extrapolati</w:t>
      </w:r>
      <w:r w:rsidR="00EB27F4">
        <w:t xml:space="preserve">on of current trends was carried out and compared with the results from the </w:t>
      </w:r>
      <w:r>
        <w:t>other two approaches</w:t>
      </w:r>
      <w:r w:rsidR="001D2B17">
        <w:t>.</w:t>
      </w:r>
    </w:p>
    <w:p w14:paraId="59085696" w14:textId="12A80DE0" w:rsidR="00F46F82" w:rsidRPr="00F46F82" w:rsidRDefault="00EB27F4" w:rsidP="00F46F82">
      <w:r>
        <w:t>It is important to stress</w:t>
      </w:r>
      <w:r w:rsidR="00F46F82" w:rsidRPr="00F46F82">
        <w:t xml:space="preserve"> that the projections obtained are </w:t>
      </w:r>
      <w:r w:rsidR="00EC4867" w:rsidRPr="00EB27F4">
        <w:rPr>
          <w:i/>
        </w:rPr>
        <w:t>indicative only</w:t>
      </w:r>
      <w:r w:rsidR="00F46F82" w:rsidRPr="00F46F82">
        <w:t>. They rely</w:t>
      </w:r>
      <w:r>
        <w:t xml:space="preserve"> on the understanding of economic trends and current situation and the assumption</w:t>
      </w:r>
      <w:r w:rsidR="00F46F82" w:rsidRPr="00F46F82">
        <w:t xml:space="preserve"> that the past can be extrapolated </w:t>
      </w:r>
      <w:r w:rsidR="00EE00F3">
        <w:t>into</w:t>
      </w:r>
      <w:r w:rsidR="00F46F82" w:rsidRPr="00F46F82">
        <w:t xml:space="preserve"> the future. </w:t>
      </w:r>
      <w:r>
        <w:t>However</w:t>
      </w:r>
      <w:r w:rsidR="00F46F82" w:rsidRPr="00F46F82">
        <w:t>, the future is subject to many uncertainties and there will be unanticipated events, like changes in technology or natural disasters, with unknown consequences</w:t>
      </w:r>
      <w:r w:rsidR="00EE00F3">
        <w:t xml:space="preserve">. Therefore, the results obtained should </w:t>
      </w:r>
      <w:r w:rsidR="00F46F82" w:rsidRPr="00F46F82">
        <w:t xml:space="preserve">be considered </w:t>
      </w:r>
      <w:r>
        <w:t xml:space="preserve">only </w:t>
      </w:r>
      <w:r w:rsidR="00F46F82" w:rsidRPr="00F46F82">
        <w:t xml:space="preserve">as likely outcomes </w:t>
      </w:r>
      <w:r>
        <w:t xml:space="preserve">(i.e. </w:t>
      </w:r>
      <w:r w:rsidRPr="00D5566A">
        <w:rPr>
          <w:i/>
        </w:rPr>
        <w:t>scenarios</w:t>
      </w:r>
      <w:r>
        <w:t xml:space="preserve">) </w:t>
      </w:r>
      <w:r w:rsidR="00F46F82" w:rsidRPr="00F46F82">
        <w:t>based on ass</w:t>
      </w:r>
      <w:r>
        <w:t>umptions, and not as a reality that will necessarily happen</w:t>
      </w:r>
      <w:r w:rsidR="00F46F82" w:rsidRPr="00F46F82">
        <w:t>.</w:t>
      </w:r>
      <w:r>
        <w:t xml:space="preserve"> The projections provide, nevertheless, relevant pointers for planning and action </w:t>
      </w:r>
      <w:r w:rsidR="00EE00F3">
        <w:t xml:space="preserve">by the Macedon Ranges Shire and its stakeholders </w:t>
      </w:r>
      <w:r>
        <w:t xml:space="preserve">to improve likely problematic situations in the </w:t>
      </w:r>
      <w:r w:rsidR="00D5566A">
        <w:t>immediate, medium and long-term</w:t>
      </w:r>
      <w:r>
        <w:t>.</w:t>
      </w:r>
    </w:p>
    <w:p w14:paraId="655D646B" w14:textId="524169FB" w:rsidR="00F46F82" w:rsidRDefault="00DA4DCD" w:rsidP="00DA4DCD">
      <w:pPr>
        <w:pStyle w:val="Heading2"/>
      </w:pPr>
      <w:bookmarkStart w:id="31" w:name="_Toc508957044"/>
      <w:r>
        <w:t>Industry Survey</w:t>
      </w:r>
      <w:bookmarkEnd w:id="31"/>
    </w:p>
    <w:p w14:paraId="062B9D62" w14:textId="1CDFC96F" w:rsidR="00DA4DCD" w:rsidRDefault="00DA4DCD" w:rsidP="00DA4DCD">
      <w:pPr>
        <w:pStyle w:val="Heading3"/>
      </w:pPr>
      <w:bookmarkStart w:id="32" w:name="_Toc508957045"/>
      <w:r>
        <w:t>Sample Representativeness</w:t>
      </w:r>
      <w:bookmarkEnd w:id="32"/>
    </w:p>
    <w:p w14:paraId="4C0A0760" w14:textId="55D6F9EF" w:rsidR="00C07FB8" w:rsidRDefault="008D7F60" w:rsidP="00DA4DCD">
      <w:r>
        <w:t>A</w:t>
      </w:r>
      <w:r w:rsidR="00DA4DCD" w:rsidRPr="00DA4DCD">
        <w:t xml:space="preserve"> business survey was conducted with the aim of </w:t>
      </w:r>
      <w:r>
        <w:t>identifying local businesses</w:t>
      </w:r>
      <w:r w:rsidR="00DA4DCD" w:rsidRPr="00DA4DCD">
        <w:t xml:space="preserve"> future plans in relation </w:t>
      </w:r>
      <w:r>
        <w:t>to</w:t>
      </w:r>
      <w:r w:rsidR="00DA4DCD" w:rsidRPr="00DA4DCD">
        <w:t xml:space="preserve"> production and employment</w:t>
      </w:r>
      <w:r>
        <w:t>,</w:t>
      </w:r>
      <w:r w:rsidR="00DA4DCD" w:rsidRPr="00DA4DCD">
        <w:t xml:space="preserve"> as well </w:t>
      </w:r>
      <w:r w:rsidR="00D5566A">
        <w:t xml:space="preserve">as </w:t>
      </w:r>
      <w:r>
        <w:t>understand</w:t>
      </w:r>
      <w:r w:rsidR="005E756E">
        <w:t>ing</w:t>
      </w:r>
      <w:r>
        <w:t xml:space="preserve"> their</w:t>
      </w:r>
      <w:r w:rsidR="00DA4DCD" w:rsidRPr="00DA4DCD">
        <w:t xml:space="preserve"> future needs in terms of </w:t>
      </w:r>
      <w:r w:rsidR="00D5566A">
        <w:t xml:space="preserve">the </w:t>
      </w:r>
      <w:r w:rsidR="00DA4DCD" w:rsidRPr="00DA4DCD">
        <w:t xml:space="preserve">type of </w:t>
      </w:r>
      <w:r>
        <w:t>qual</w:t>
      </w:r>
      <w:r w:rsidR="00D5566A">
        <w:t>ific</w:t>
      </w:r>
      <w:r>
        <w:t>ations</w:t>
      </w:r>
      <w:r w:rsidR="00DA4DCD" w:rsidRPr="00DA4DCD">
        <w:t xml:space="preserve"> and skills required </w:t>
      </w:r>
      <w:r>
        <w:t>of</w:t>
      </w:r>
      <w:r w:rsidR="00DA4DCD" w:rsidRPr="00DA4DCD">
        <w:t xml:space="preserve"> </w:t>
      </w:r>
      <w:r w:rsidR="005E756E">
        <w:t xml:space="preserve">their </w:t>
      </w:r>
      <w:r w:rsidR="00DA4DCD" w:rsidRPr="00DA4DCD">
        <w:t>employees. The</w:t>
      </w:r>
      <w:r w:rsidR="005E756E">
        <w:t xml:space="preserve"> survey was sent to 2,690 persons</w:t>
      </w:r>
      <w:r w:rsidR="00DA4DCD" w:rsidRPr="00DA4DCD">
        <w:t xml:space="preserve"> and 255 answers</w:t>
      </w:r>
      <w:r>
        <w:t xml:space="preserve"> were obtained, a response</w:t>
      </w:r>
      <w:r w:rsidR="00DA4DCD" w:rsidRPr="00DA4DCD">
        <w:t xml:space="preserve"> rate of almost 10%. In terms of business, the sample represented 2% of the total (according to the </w:t>
      </w:r>
      <w:r w:rsidR="00582F59">
        <w:t>information available in REMPLAN</w:t>
      </w:r>
      <w:r w:rsidR="00DA4DCD" w:rsidRPr="00DA4DCD">
        <w:t xml:space="preserve">). </w:t>
      </w:r>
      <w:r>
        <w:t>These responses</w:t>
      </w:r>
      <w:r w:rsidR="00D5566A">
        <w:t>,</w:t>
      </w:r>
      <w:r>
        <w:t xml:space="preserve"> howeve</w:t>
      </w:r>
      <w:r w:rsidR="00D5566A">
        <w:t>r,</w:t>
      </w:r>
      <w:r>
        <w:t xml:space="preserve"> did account for </w:t>
      </w:r>
      <w:r w:rsidR="00C07FB8">
        <w:t>6% of the regional output and 16% of in-region employment.</w:t>
      </w:r>
    </w:p>
    <w:p w14:paraId="63787395" w14:textId="18B142CB" w:rsidR="00DA4DCD" w:rsidRPr="00DA4DCD" w:rsidRDefault="00C07FB8" w:rsidP="00DA4DCD">
      <w:r>
        <w:t>At an</w:t>
      </w:r>
      <w:r w:rsidR="00DA4DCD" w:rsidRPr="00DA4DCD">
        <w:t xml:space="preserve"> industrial level, some sector</w:t>
      </w:r>
      <w:r w:rsidR="00D5566A">
        <w:t>s</w:t>
      </w:r>
      <w:r w:rsidR="005E756E">
        <w:t xml:space="preserve"> we</w:t>
      </w:r>
      <w:r w:rsidR="00DA4DCD" w:rsidRPr="00DA4DCD">
        <w:t>re poorly represented (e.g.</w:t>
      </w:r>
      <w:r>
        <w:t xml:space="preserve"> </w:t>
      </w:r>
      <w:r w:rsidR="00DA4DCD" w:rsidRPr="00DA4DCD">
        <w:t xml:space="preserve">construction, retail, transport, administration and support services and public administration), </w:t>
      </w:r>
      <w:r w:rsidR="00D5566A">
        <w:t>whilst in</w:t>
      </w:r>
      <w:r>
        <w:t xml:space="preserve"> others</w:t>
      </w:r>
      <w:r w:rsidR="00DA4DCD" w:rsidRPr="00DA4DCD">
        <w:t xml:space="preserve"> the </w:t>
      </w:r>
      <w:r w:rsidR="00D5566A">
        <w:t xml:space="preserve">survey captured a high portion - </w:t>
      </w:r>
      <w:r w:rsidR="00DA4DCD" w:rsidRPr="00DA4DCD">
        <w:t>like agriculture, manufacturing, accommodation, information media, professional</w:t>
      </w:r>
      <w:r w:rsidR="00D5566A">
        <w:t>s, education and other services</w:t>
      </w:r>
      <w:r w:rsidR="00A00FCF">
        <w:t xml:space="preserve">. </w:t>
      </w:r>
      <w:r w:rsidR="00A00FCF">
        <w:fldChar w:fldCharType="begin"/>
      </w:r>
      <w:r w:rsidR="00A00FCF">
        <w:instrText xml:space="preserve"> REF _Ref508275014 \h </w:instrText>
      </w:r>
      <w:r w:rsidR="00A00FCF">
        <w:fldChar w:fldCharType="separate"/>
      </w:r>
      <w:r w:rsidR="00A00FCF">
        <w:t xml:space="preserve">Figure </w:t>
      </w:r>
      <w:r w:rsidR="00A00FCF">
        <w:rPr>
          <w:noProof/>
        </w:rPr>
        <w:t>6</w:t>
      </w:r>
      <w:r w:rsidR="00A00FCF">
        <w:t>.</w:t>
      </w:r>
      <w:r w:rsidR="00A00FCF">
        <w:rPr>
          <w:noProof/>
        </w:rPr>
        <w:t>1</w:t>
      </w:r>
      <w:r w:rsidR="00A00FCF">
        <w:fldChar w:fldCharType="end"/>
      </w:r>
      <w:r w:rsidR="00A00FCF">
        <w:t xml:space="preserve"> shows this in comparison with REMPLAN results</w:t>
      </w:r>
      <w:r w:rsidR="00DA4DCD" w:rsidRPr="00DA4DCD">
        <w:t xml:space="preserve">. </w:t>
      </w:r>
    </w:p>
    <w:p w14:paraId="1EF70DB2" w14:textId="5BA23DE1" w:rsidR="00DA4DCD" w:rsidRPr="00DA4DCD" w:rsidRDefault="00DA4DCD" w:rsidP="00DA4DCD">
      <w:r w:rsidRPr="00DA4DCD">
        <w:t>In summary, the value of the information obtained from the survey is conditioned by features of the sample.</w:t>
      </w:r>
    </w:p>
    <w:p w14:paraId="2D72F4A3" w14:textId="73B06068" w:rsidR="00DA4DCD" w:rsidRDefault="00DA4DCD" w:rsidP="00DA4DCD">
      <w:r w:rsidRPr="00DA4DCD">
        <w:rPr>
          <w:noProof/>
          <w:lang w:eastAsia="en-AU"/>
        </w:rPr>
        <mc:AlternateContent>
          <mc:Choice Requires="wpg">
            <w:drawing>
              <wp:anchor distT="0" distB="0" distL="114300" distR="114300" simplePos="0" relativeHeight="251703808" behindDoc="0" locked="0" layoutInCell="1" allowOverlap="1" wp14:anchorId="10B1CF43" wp14:editId="5DA622E1">
                <wp:simplePos x="0" y="0"/>
                <wp:positionH relativeFrom="margin">
                  <wp:align>center</wp:align>
                </wp:positionH>
                <wp:positionV relativeFrom="paragraph">
                  <wp:posOffset>41866</wp:posOffset>
                </wp:positionV>
                <wp:extent cx="2887028" cy="1064701"/>
                <wp:effectExtent l="19050" t="19050" r="8890" b="2540"/>
                <wp:wrapSquare wrapText="bothSides"/>
                <wp:docPr id="232" name="Group 2"/>
                <wp:cNvGraphicFramePr/>
                <a:graphic xmlns:a="http://schemas.openxmlformats.org/drawingml/2006/main">
                  <a:graphicData uri="http://schemas.microsoft.com/office/word/2010/wordprocessingGroup">
                    <wpg:wgp>
                      <wpg:cNvGrpSpPr/>
                      <wpg:grpSpPr>
                        <a:xfrm>
                          <a:off x="0" y="0"/>
                          <a:ext cx="2887028" cy="1064701"/>
                          <a:chOff x="0" y="0"/>
                          <a:chExt cx="2887028" cy="1064701"/>
                        </a:xfrm>
                      </wpg:grpSpPr>
                      <wps:wsp>
                        <wps:cNvPr id="233" name="Rounded Rectangle 233"/>
                        <wps:cNvSpPr/>
                        <wps:spPr>
                          <a:xfrm>
                            <a:off x="130771" y="96546"/>
                            <a:ext cx="2756257" cy="968155"/>
                          </a:xfrm>
                          <a:prstGeom prst="roundRect">
                            <a:avLst>
                              <a:gd name="adj" fmla="val 7862"/>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34" name="Group 234"/>
                        <wpg:cNvGrpSpPr/>
                        <wpg:grpSpPr>
                          <a:xfrm>
                            <a:off x="0" y="0"/>
                            <a:ext cx="529554" cy="494954"/>
                            <a:chOff x="0" y="0"/>
                            <a:chExt cx="601479" cy="613278"/>
                          </a:xfrm>
                        </wpg:grpSpPr>
                        <wps:wsp>
                          <wps:cNvPr id="235" name="Oval 235"/>
                          <wps:cNvSpPr/>
                          <wps:spPr>
                            <a:xfrm>
                              <a:off x="0" y="0"/>
                              <a:ext cx="601479" cy="613278"/>
                            </a:xfrm>
                            <a:prstGeom prst="ellipse">
                              <a:avLst/>
                            </a:prstGeom>
                            <a:solidFill>
                              <a:schemeClr val="bg1"/>
                            </a:solidFill>
                            <a:ln w="28575">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6" name="Picture 236"/>
                            <pic:cNvPicPr>
                              <a:picLocks noChangeAspect="1"/>
                            </pic:cNvPicPr>
                          </pic:nvPicPr>
                          <pic:blipFill>
                            <a:blip r:embed="rId67">
                              <a:duotone>
                                <a:schemeClr val="accent5">
                                  <a:shade val="45000"/>
                                  <a:satMod val="135000"/>
                                </a:schemeClr>
                                <a:prstClr val="white"/>
                              </a:duotone>
                            </a:blip>
                            <a:stretch>
                              <a:fillRect/>
                            </a:stretch>
                          </pic:blipFill>
                          <pic:spPr>
                            <a:xfrm>
                              <a:off x="130927" y="99902"/>
                              <a:ext cx="339620" cy="426499"/>
                            </a:xfrm>
                            <a:prstGeom prst="rect">
                              <a:avLst/>
                            </a:prstGeom>
                          </pic:spPr>
                        </pic:pic>
                      </wpg:grpSp>
                      <wps:wsp>
                        <wps:cNvPr id="237" name="TextBox 6"/>
                        <wps:cNvSpPr txBox="1"/>
                        <wps:spPr>
                          <a:xfrm>
                            <a:off x="569113" y="156036"/>
                            <a:ext cx="2294226" cy="276999"/>
                          </a:xfrm>
                          <a:prstGeom prst="rect">
                            <a:avLst/>
                          </a:prstGeom>
                          <a:noFill/>
                        </wps:spPr>
                        <wps:txbx>
                          <w:txbxContent>
                            <w:p w14:paraId="1A5B3313" w14:textId="77777777" w:rsidR="00AF345C" w:rsidRDefault="00AF345C" w:rsidP="00DA4DCD">
                              <w:pPr>
                                <w:pStyle w:val="NormalWeb"/>
                                <w:spacing w:before="0" w:beforeAutospacing="0" w:after="0" w:afterAutospacing="0"/>
                              </w:pPr>
                              <w:r>
                                <w:rPr>
                                  <w:rFonts w:asciiTheme="minorHAnsi" w:hAnsi="Calibri" w:cstheme="minorBidi"/>
                                  <w:color w:val="4A442A" w:themeColor="background2" w:themeShade="40"/>
                                  <w:kern w:val="24"/>
                                </w:rPr>
                                <w:t>Total surveyed businesses:  2,690</w:t>
                              </w:r>
                            </w:p>
                          </w:txbxContent>
                        </wps:txbx>
                        <wps:bodyPr wrap="square" rtlCol="0">
                          <a:spAutoFit/>
                        </wps:bodyPr>
                      </wps:wsp>
                      <wps:wsp>
                        <wps:cNvPr id="238" name="TextBox 7"/>
                        <wps:cNvSpPr txBox="1"/>
                        <wps:spPr>
                          <a:xfrm>
                            <a:off x="569113" y="452814"/>
                            <a:ext cx="1368000" cy="276999"/>
                          </a:xfrm>
                          <a:prstGeom prst="rect">
                            <a:avLst/>
                          </a:prstGeom>
                          <a:noFill/>
                        </wps:spPr>
                        <wps:txbx>
                          <w:txbxContent>
                            <w:p w14:paraId="37C33240" w14:textId="77777777" w:rsidR="00AF345C" w:rsidRDefault="00AF345C" w:rsidP="00DA4DCD">
                              <w:pPr>
                                <w:pStyle w:val="NormalWeb"/>
                                <w:spacing w:before="0" w:beforeAutospacing="0" w:after="0" w:afterAutospacing="0"/>
                              </w:pPr>
                              <w:r>
                                <w:rPr>
                                  <w:rFonts w:asciiTheme="minorHAnsi" w:hAnsi="Calibri" w:cstheme="minorBidi"/>
                                  <w:color w:val="4A442A" w:themeColor="background2" w:themeShade="40"/>
                                  <w:kern w:val="24"/>
                                </w:rPr>
                                <w:t>Total answers: 255</w:t>
                              </w:r>
                            </w:p>
                          </w:txbxContent>
                        </wps:txbx>
                        <wps:bodyPr wrap="square" rtlCol="0">
                          <a:spAutoFit/>
                        </wps:bodyPr>
                      </wps:wsp>
                      <wps:wsp>
                        <wps:cNvPr id="239" name="TextBox 8"/>
                        <wps:cNvSpPr txBox="1"/>
                        <wps:spPr>
                          <a:xfrm>
                            <a:off x="569113" y="740920"/>
                            <a:ext cx="1522474" cy="276999"/>
                          </a:xfrm>
                          <a:prstGeom prst="rect">
                            <a:avLst/>
                          </a:prstGeom>
                          <a:noFill/>
                        </wps:spPr>
                        <wps:txbx>
                          <w:txbxContent>
                            <w:p w14:paraId="76FECBFC" w14:textId="77777777" w:rsidR="00AF345C" w:rsidRDefault="00AF345C" w:rsidP="00DA4DCD">
                              <w:pPr>
                                <w:pStyle w:val="NormalWeb"/>
                                <w:spacing w:before="0" w:beforeAutospacing="0" w:after="0" w:afterAutospacing="0"/>
                              </w:pPr>
                              <w:r>
                                <w:rPr>
                                  <w:rFonts w:asciiTheme="minorHAnsi" w:hAnsi="Calibri" w:cstheme="minorBidi"/>
                                  <w:color w:val="4A442A" w:themeColor="background2" w:themeShade="40"/>
                                  <w:kern w:val="24"/>
                                </w:rPr>
                                <w:t xml:space="preserve">Response rate:  </w:t>
                              </w:r>
                              <w:r>
                                <w:rPr>
                                  <w:rFonts w:ascii="Calibri" w:hAnsi="Calibri" w:cs="Calibri"/>
                                  <w:color w:val="4A442A" w:themeColor="background2" w:themeShade="40"/>
                                  <w:kern w:val="24"/>
                                </w:rPr>
                                <w:t>≈</w:t>
                              </w:r>
                              <w:r>
                                <w:rPr>
                                  <w:rFonts w:asciiTheme="minorHAnsi" w:hAnsi="Calibri" w:cstheme="minorBidi"/>
                                  <w:color w:val="4A442A" w:themeColor="background2" w:themeShade="40"/>
                                  <w:kern w:val="24"/>
                                </w:rPr>
                                <w:t>10%</w:t>
                              </w:r>
                            </w:p>
                          </w:txbxContent>
                        </wps:txbx>
                        <wps:bodyPr wrap="square" rtlCol="0">
                          <a:sp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10B1CF43" id="_x0000_s1224" style="position:absolute;left:0;text-align:left;margin-left:0;margin-top:3.3pt;width:227.35pt;height:83.85pt;z-index:251703808;mso-position-horizontal:center;mso-position-horizontal-relative:margin" coordsize="28870,10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">
                <v:roundrect id="Rounded Rectangle 233" o:spid="_x0000_s1225" style="position:absolute;left:1307;top:965;width:27563;height:9682;visibility:visible;mso-wrap-style:square;v-text-anchor:middle" arcsize="515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" fillcolor="#f2f2f2 [3052]" stroked="f" strokeweight="2pt"/>
                <v:group id="Group 234" o:spid="_x0000_s1226" style="position:absolute;width:5295;height:4949" coordsize="6014,6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oval id="Oval 235" o:spid="_x0000_s1227" style="position:absolute;width:6014;height:6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" fillcolor="white [3212]" strokecolor="#31849b [2408]" strokeweight="2.25pt"/>
                  <v:shape id="Picture 236" o:spid="_x0000_s1228" type="#_x0000_t75" style="position:absolute;left:1309;top:999;width:3396;height:4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">
                    <v:imagedata r:id="rId68" o:title="" recolortarget="#1d4f5c [1448]"/>
                    <v:path arrowok="t"/>
                  </v:shape>
                </v:group>
                <v:shape id="_x0000_s1229" type="#_x0000_t202" style="position:absolute;left:5691;top:1560;width:22942;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" filled="f" stroked="f">
                  <v:textbox style="mso-fit-shape-to-text:t">
                    <w:txbxContent>
                      <w:p w14:paraId="1A5B3313" w14:textId="77777777" w:rsidR="00AF345C" w:rsidRDefault="00AF345C" w:rsidP="00DA4DCD">
                        <w:pPr>
                          <w:pStyle w:val="NormalWeb"/>
                          <w:spacing w:before="0" w:beforeAutospacing="0" w:after="0" w:afterAutospacing="0"/>
                        </w:pPr>
                        <w:r>
                          <w:rPr>
                            <w:rFonts w:asciiTheme="minorHAnsi" w:hAnsi="Calibri" w:cstheme="minorBidi"/>
                            <w:color w:val="4A442A" w:themeColor="background2" w:themeShade="40"/>
                            <w:kern w:val="24"/>
                          </w:rPr>
                          <w:t>Total surveyed businesses:  2,690</w:t>
                        </w:r>
                      </w:p>
                    </w:txbxContent>
                  </v:textbox>
                </v:shape>
                <v:shape id="_x0000_s1230" type="#_x0000_t202" style="position:absolute;left:5691;top:4528;width:13680;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" filled="f" stroked="f">
                  <v:textbox style="mso-fit-shape-to-text:t">
                    <w:txbxContent>
                      <w:p w14:paraId="37C33240" w14:textId="77777777" w:rsidR="00AF345C" w:rsidRDefault="00AF345C" w:rsidP="00DA4DCD">
                        <w:pPr>
                          <w:pStyle w:val="NormalWeb"/>
                          <w:spacing w:before="0" w:beforeAutospacing="0" w:after="0" w:afterAutospacing="0"/>
                        </w:pPr>
                        <w:r>
                          <w:rPr>
                            <w:rFonts w:asciiTheme="minorHAnsi" w:hAnsi="Calibri" w:cstheme="minorBidi"/>
                            <w:color w:val="4A442A" w:themeColor="background2" w:themeShade="40"/>
                            <w:kern w:val="24"/>
                          </w:rPr>
                          <w:t>Total answers: 255</w:t>
                        </w:r>
                      </w:p>
                    </w:txbxContent>
                  </v:textbox>
                </v:shape>
                <v:shape id="_x0000_s1231" type="#_x0000_t202" style="position:absolute;left:5691;top:7409;width:15224;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" filled="f" stroked="f">
                  <v:textbox style="mso-fit-shape-to-text:t">
                    <w:txbxContent>
                      <w:p w14:paraId="76FECBFC" w14:textId="77777777" w:rsidR="00AF345C" w:rsidRDefault="00AF345C" w:rsidP="00DA4DCD">
                        <w:pPr>
                          <w:pStyle w:val="NormalWeb"/>
                          <w:spacing w:before="0" w:beforeAutospacing="0" w:after="0" w:afterAutospacing="0"/>
                        </w:pPr>
                        <w:r>
                          <w:rPr>
                            <w:rFonts w:asciiTheme="minorHAnsi" w:hAnsi="Calibri" w:cstheme="minorBidi"/>
                            <w:color w:val="4A442A" w:themeColor="background2" w:themeShade="40"/>
                            <w:kern w:val="24"/>
                          </w:rPr>
                          <w:t xml:space="preserve">Response rate:  </w:t>
                        </w:r>
                        <w:r>
                          <w:rPr>
                            <w:rFonts w:ascii="Calibri" w:hAnsi="Calibri" w:cs="Calibri"/>
                            <w:color w:val="4A442A" w:themeColor="background2" w:themeShade="40"/>
                            <w:kern w:val="24"/>
                          </w:rPr>
                          <w:t>≈</w:t>
                        </w:r>
                        <w:r>
                          <w:rPr>
                            <w:rFonts w:asciiTheme="minorHAnsi" w:hAnsi="Calibri" w:cstheme="minorBidi"/>
                            <w:color w:val="4A442A" w:themeColor="background2" w:themeShade="40"/>
                            <w:kern w:val="24"/>
                          </w:rPr>
                          <w:t>10%</w:t>
                        </w:r>
                      </w:p>
                    </w:txbxContent>
                  </v:textbox>
                </v:shape>
                <w10:wrap type="square" anchorx="margin"/>
              </v:group>
            </w:pict>
          </mc:Fallback>
        </mc:AlternateContent>
      </w:r>
    </w:p>
    <w:p w14:paraId="2E1FD4CD" w14:textId="77777777" w:rsidR="00DA4DCD" w:rsidRDefault="00DA4DCD" w:rsidP="00DA4DCD"/>
    <w:p w14:paraId="51F14D33" w14:textId="4D593E1B" w:rsidR="00DA4DCD" w:rsidRPr="00DA4DCD" w:rsidRDefault="00DA4DCD" w:rsidP="00DA4DCD"/>
    <w:p w14:paraId="34F72888" w14:textId="77777777" w:rsidR="001151F3" w:rsidRDefault="001151F3">
      <w:pPr>
        <w:suppressAutoHyphens w:val="0"/>
        <w:spacing w:after="0"/>
        <w:rPr>
          <w:sz w:val="28"/>
          <w:szCs w:val="32"/>
        </w:rPr>
      </w:pPr>
    </w:p>
    <w:p w14:paraId="48FF10E7" w14:textId="77777777" w:rsidR="00DA4DCD" w:rsidRDefault="00DA4DCD">
      <w:pPr>
        <w:suppressAutoHyphens w:val="0"/>
        <w:spacing w:after="0"/>
        <w:rPr>
          <w:sz w:val="28"/>
          <w:szCs w:val="32"/>
        </w:rPr>
        <w:sectPr w:rsidR="00DA4DCD" w:rsidSect="00CA22C7">
          <w:pgSz w:w="11907" w:h="16840" w:code="9"/>
          <w:pgMar w:top="1418" w:right="1418" w:bottom="1418" w:left="1418" w:header="720" w:footer="567" w:gutter="0"/>
          <w:cols w:space="720"/>
          <w:titlePg/>
          <w:docGrid w:linePitch="272"/>
        </w:sectPr>
      </w:pPr>
    </w:p>
    <w:p w14:paraId="17EBDAB8" w14:textId="30ED95D2" w:rsidR="00C07FB8" w:rsidRDefault="00DA4DCD">
      <w:pPr>
        <w:suppressAutoHyphens w:val="0"/>
        <w:spacing w:after="0"/>
        <w:rPr>
          <w:sz w:val="28"/>
          <w:szCs w:val="32"/>
        </w:rPr>
      </w:pPr>
      <w:r w:rsidRPr="00DA4DCD">
        <w:rPr>
          <w:noProof/>
          <w:sz w:val="28"/>
          <w:szCs w:val="32"/>
          <w:lang w:eastAsia="en-AU"/>
        </w:rPr>
        <w:drawing>
          <wp:inline distT="0" distB="0" distL="0" distR="0" wp14:anchorId="362B3DD9" wp14:editId="4994EFFF">
            <wp:extent cx="9080938" cy="4965434"/>
            <wp:effectExtent l="0" t="0" r="6350" b="6985"/>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69"/>
                    <a:stretch>
                      <a:fillRect/>
                    </a:stretch>
                  </pic:blipFill>
                  <pic:spPr>
                    <a:xfrm>
                      <a:off x="0" y="0"/>
                      <a:ext cx="9089260" cy="4969984"/>
                    </a:xfrm>
                    <a:prstGeom prst="rect">
                      <a:avLst/>
                    </a:prstGeom>
                  </pic:spPr>
                </pic:pic>
              </a:graphicData>
            </a:graphic>
          </wp:inline>
        </w:drawing>
      </w:r>
    </w:p>
    <w:p w14:paraId="259979F3" w14:textId="5BE7C1F9" w:rsidR="00C07FB8" w:rsidRDefault="00A00FCF" w:rsidP="00A00FCF">
      <w:pPr>
        <w:pStyle w:val="Figure1"/>
        <w:rPr>
          <w:sz w:val="28"/>
          <w:szCs w:val="32"/>
        </w:rPr>
      </w:pPr>
      <w:bookmarkStart w:id="33" w:name="_Ref508275014"/>
      <w:bookmarkStart w:id="34" w:name="_Toc508957102"/>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6</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1</w:t>
      </w:r>
      <w:r w:rsidR="00807C4E">
        <w:rPr>
          <w:noProof/>
        </w:rPr>
        <w:fldChar w:fldCharType="end"/>
      </w:r>
      <w:bookmarkEnd w:id="33"/>
      <w:r>
        <w:t>. Industry Survey Representativeness</w:t>
      </w:r>
      <w:bookmarkEnd w:id="34"/>
    </w:p>
    <w:p w14:paraId="61DF6499" w14:textId="522325FC" w:rsidR="00DA4DCD" w:rsidRPr="00C07FB8" w:rsidRDefault="00C07FB8" w:rsidP="00C07FB8">
      <w:pPr>
        <w:tabs>
          <w:tab w:val="left" w:pos="1841"/>
        </w:tabs>
        <w:rPr>
          <w:sz w:val="28"/>
          <w:szCs w:val="32"/>
        </w:rPr>
        <w:sectPr w:rsidR="00DA4DCD" w:rsidRPr="00C07FB8" w:rsidSect="00CA22C7">
          <w:pgSz w:w="16840" w:h="11907" w:orient="landscape" w:code="9"/>
          <w:pgMar w:top="1418" w:right="1418" w:bottom="1418" w:left="1418" w:header="720" w:footer="567" w:gutter="0"/>
          <w:cols w:space="720"/>
          <w:titlePg/>
          <w:docGrid w:linePitch="272"/>
        </w:sectPr>
      </w:pPr>
      <w:r>
        <w:rPr>
          <w:sz w:val="28"/>
          <w:szCs w:val="32"/>
        </w:rPr>
        <w:tab/>
      </w:r>
    </w:p>
    <w:p w14:paraId="08DAA7C0" w14:textId="2D7776DA" w:rsidR="001151F3" w:rsidRDefault="00DA4DCD" w:rsidP="00DA4DCD">
      <w:pPr>
        <w:pStyle w:val="Heading2"/>
      </w:pPr>
      <w:bookmarkStart w:id="35" w:name="_Toc508957046"/>
      <w:r>
        <w:t>Approach 1 – Output Forecast Derived from Survey</w:t>
      </w:r>
      <w:bookmarkEnd w:id="35"/>
    </w:p>
    <w:p w14:paraId="436F424E" w14:textId="2754CDC0" w:rsidR="00DA4DCD" w:rsidRPr="00DA4DCD" w:rsidRDefault="00DA4DCD" w:rsidP="00DA4DCD">
      <w:r w:rsidRPr="00DA4DCD">
        <w:t>In this first approach to forecast</w:t>
      </w:r>
      <w:r w:rsidR="005E756E">
        <w:t>ing employment in Macedon ranges</w:t>
      </w:r>
      <w:r w:rsidR="00CC606C">
        <w:t xml:space="preserve">, the </w:t>
      </w:r>
      <w:r w:rsidRPr="00DA4DCD">
        <w:t xml:space="preserve">planned growth of production and employment </w:t>
      </w:r>
      <w:r w:rsidR="00CC606C">
        <w:t>obtained from the Industry Survey was</w:t>
      </w:r>
      <w:r w:rsidRPr="00DA4DCD">
        <w:t xml:space="preserve"> applied to the total current figures for each sector. </w:t>
      </w:r>
    </w:p>
    <w:p w14:paraId="4F20811E" w14:textId="7958E55D" w:rsidR="00CC606C" w:rsidRDefault="00DA4DCD" w:rsidP="00DA4DCD">
      <w:r w:rsidRPr="00DA4DCD">
        <w:t>It is worth clarifying that the question regarding future changes was st</w:t>
      </w:r>
      <w:r w:rsidR="005E756E">
        <w:t>ructured in ranges of variation</w:t>
      </w:r>
      <w:r w:rsidRPr="00DA4DCD">
        <w:t xml:space="preserve"> </w:t>
      </w:r>
      <w:r w:rsidR="005E756E">
        <w:t>(</w:t>
      </w:r>
      <w:r w:rsidRPr="00DA4DCD">
        <w:t>instead of asking for a specific increase/decline</w:t>
      </w:r>
      <w:r w:rsidR="005E756E">
        <w:t>)</w:t>
      </w:r>
      <w:r w:rsidR="00CC606C">
        <w:t>: no change</w:t>
      </w:r>
      <w:r w:rsidRPr="00DA4DCD">
        <w:t>, grow by 5% - 25%; grow by 25% - 50%; grow by 50% - 75%; grow by 75% or greater</w:t>
      </w:r>
      <w:r w:rsidR="00CC606C">
        <w:t>;</w:t>
      </w:r>
      <w:r w:rsidRPr="00DA4DCD">
        <w:t xml:space="preserve"> and the same ranges were applied in case of a decline. </w:t>
      </w:r>
    </w:p>
    <w:p w14:paraId="1E4F9124" w14:textId="0C7C4A71" w:rsidR="00DA4DCD" w:rsidRPr="00DA4DCD" w:rsidRDefault="00DA4DCD" w:rsidP="00DA4DCD">
      <w:r w:rsidRPr="00DA4DCD">
        <w:t>The results shown in</w:t>
      </w:r>
      <w:r w:rsidR="00CC606C">
        <w:t xml:space="preserve"> </w:t>
      </w:r>
      <w:r w:rsidR="00CC606C">
        <w:fldChar w:fldCharType="begin"/>
      </w:r>
      <w:r w:rsidR="00CC606C">
        <w:instrText xml:space="preserve"> REF _Ref508275333 \h </w:instrText>
      </w:r>
      <w:r w:rsidR="00CC606C">
        <w:fldChar w:fldCharType="separate"/>
      </w:r>
      <w:r w:rsidR="00CC606C">
        <w:t xml:space="preserve">Table </w:t>
      </w:r>
      <w:r w:rsidR="00CC606C">
        <w:rPr>
          <w:noProof/>
        </w:rPr>
        <w:t>6</w:t>
      </w:r>
      <w:r w:rsidR="00CC606C">
        <w:t>.</w:t>
      </w:r>
      <w:r w:rsidR="00CC606C">
        <w:rPr>
          <w:noProof/>
        </w:rPr>
        <w:t>1</w:t>
      </w:r>
      <w:r w:rsidR="00CC606C">
        <w:fldChar w:fldCharType="end"/>
      </w:r>
      <w:r w:rsidRPr="00DA4DCD">
        <w:t xml:space="preserve"> consider the average increase/decrease of the ranges (e.g. if somebody answered grow by 5% - 25%, a rise of 15%</w:t>
      </w:r>
      <w:r w:rsidR="002B20D8">
        <w:t xml:space="preserve"> was taken</w:t>
      </w:r>
      <w:r w:rsidRPr="00DA4DCD">
        <w:t>)</w:t>
      </w:r>
      <w:r w:rsidR="00CC606C">
        <w:t xml:space="preserve"> as the </w:t>
      </w:r>
      <w:r w:rsidR="00CC606C">
        <w:rPr>
          <w:i/>
        </w:rPr>
        <w:t>Baseline</w:t>
      </w:r>
      <w:r w:rsidR="00CC606C">
        <w:t xml:space="preserve"> scenario</w:t>
      </w:r>
      <w:r w:rsidRPr="00DA4DCD">
        <w:t xml:space="preserve">. </w:t>
      </w:r>
      <w:r w:rsidR="00CC606C">
        <w:t>To complement this</w:t>
      </w:r>
      <w:r w:rsidRPr="00DA4DCD">
        <w:t xml:space="preserve">, </w:t>
      </w:r>
      <w:r w:rsidR="00CC606C">
        <w:t xml:space="preserve">variations to </w:t>
      </w:r>
      <w:r w:rsidRPr="00DA4DCD">
        <w:t xml:space="preserve">the upper and lower limits of the ranges (25% and 5% </w:t>
      </w:r>
      <w:r w:rsidR="00CC606C">
        <w:t xml:space="preserve">applied </w:t>
      </w:r>
      <w:r w:rsidRPr="00DA4DCD">
        <w:t>respectively, following the same example)</w:t>
      </w:r>
      <w:r w:rsidR="00CC606C">
        <w:t xml:space="preserve"> are presented as </w:t>
      </w:r>
      <w:r w:rsidR="00CC606C">
        <w:rPr>
          <w:i/>
        </w:rPr>
        <w:t xml:space="preserve">Worst and Best </w:t>
      </w:r>
      <w:r w:rsidR="00CC606C">
        <w:t>case scenarios</w:t>
      </w:r>
      <w:r w:rsidRPr="00DA4DCD">
        <w:t>.</w:t>
      </w:r>
    </w:p>
    <w:p w14:paraId="6D7FCDA5" w14:textId="398ECA83" w:rsidR="00DA4DCD" w:rsidRPr="00DA4DCD" w:rsidRDefault="00CC606C" w:rsidP="00DA4DCD">
      <w:r>
        <w:t xml:space="preserve">The analysis looks at the </w:t>
      </w:r>
      <w:r w:rsidR="00DA4DCD" w:rsidRPr="00DA4DCD">
        <w:t xml:space="preserve">expected variation for </w:t>
      </w:r>
      <w:r>
        <w:t xml:space="preserve">each output. The </w:t>
      </w:r>
      <w:r w:rsidR="00DA4DCD" w:rsidRPr="00DA4DCD">
        <w:t xml:space="preserve">annual average change implicit in the </w:t>
      </w:r>
      <w:r w:rsidR="001F6C36">
        <w:t>responses from t</w:t>
      </w:r>
      <w:r w:rsidR="00DA4DCD" w:rsidRPr="00DA4DCD">
        <w:t xml:space="preserve">he survey </w:t>
      </w:r>
      <w:r w:rsidR="001F6C36">
        <w:t>appears</w:t>
      </w:r>
      <w:r w:rsidR="00DA4DCD" w:rsidRPr="00DA4DCD">
        <w:t xml:space="preserve"> to be very low, even in the best scenario, when </w:t>
      </w:r>
      <w:r w:rsidR="001F6C36">
        <w:t>compared</w:t>
      </w:r>
      <w:r w:rsidR="00DA4DCD" w:rsidRPr="00DA4DCD">
        <w:t xml:space="preserve"> to </w:t>
      </w:r>
      <w:r w:rsidR="001F6C36">
        <w:t xml:space="preserve">the historical variation in both the Shire and Australia. </w:t>
      </w:r>
    </w:p>
    <w:p w14:paraId="54A72BB5" w14:textId="2992801B" w:rsidR="00DA4DCD" w:rsidRDefault="00DA4DCD" w:rsidP="001F6C36">
      <w:r w:rsidRPr="00DA4DCD">
        <w:t xml:space="preserve">However, </w:t>
      </w:r>
      <w:r w:rsidR="001F6C36">
        <w:t>it is to be expected that businesses</w:t>
      </w:r>
      <w:r w:rsidR="005E756E">
        <w:t>,</w:t>
      </w:r>
      <w:r w:rsidR="005E756E" w:rsidRPr="005E756E">
        <w:t xml:space="preserve"> </w:t>
      </w:r>
      <w:r w:rsidR="005E756E" w:rsidRPr="00DA4DCD">
        <w:t>given the</w:t>
      </w:r>
      <w:r w:rsidR="005E756E">
        <w:t xml:space="preserve"> uncertainty involved in a long-</w:t>
      </w:r>
      <w:r w:rsidR="005E756E" w:rsidRPr="00DA4DCD">
        <w:t>term forecast</w:t>
      </w:r>
      <w:r w:rsidR="005E756E">
        <w:t>,</w:t>
      </w:r>
      <w:r w:rsidR="001F6C36">
        <w:t xml:space="preserve"> respo</w:t>
      </w:r>
      <w:r w:rsidR="005E756E">
        <w:t>nd to the survey conservatively</w:t>
      </w:r>
      <w:r w:rsidRPr="00DA4DCD">
        <w:t>. At an industrial level, the underestimation i</w:t>
      </w:r>
      <w:r w:rsidR="005E756E">
        <w:t>s even clearer for some sectors;</w:t>
      </w:r>
      <w:r w:rsidRPr="00DA4DCD">
        <w:t xml:space="preserve"> like for instance in construction, retail or rental services. It is worth </w:t>
      </w:r>
      <w:r w:rsidR="001F6C36">
        <w:t xml:space="preserve">noting that in these cases </w:t>
      </w:r>
      <w:r w:rsidRPr="00DA4DCD">
        <w:t xml:space="preserve">the sample survey was not quite representative. </w:t>
      </w:r>
      <w:r w:rsidR="00D5566A">
        <w:t>This is p</w:t>
      </w:r>
      <w:r w:rsidR="001F6C36">
        <w:t xml:space="preserve">articularly </w:t>
      </w:r>
      <w:r w:rsidR="00D5566A">
        <w:t xml:space="preserve">the </w:t>
      </w:r>
      <w:r w:rsidR="005E756E">
        <w:t xml:space="preserve">situation </w:t>
      </w:r>
      <w:r w:rsidR="001F6C36">
        <w:t xml:space="preserve">for the construction sector, </w:t>
      </w:r>
      <w:r w:rsidR="00D5566A">
        <w:t xml:space="preserve">since </w:t>
      </w:r>
      <w:r w:rsidR="001F6C36">
        <w:t>i</w:t>
      </w:r>
      <w:r w:rsidRPr="00DA4DCD">
        <w:t>t is difficult to forecast a high activity level in this sector without knowing about specific cons</w:t>
      </w:r>
      <w:r w:rsidR="005E756E">
        <w:t>truction developments that may</w:t>
      </w:r>
      <w:r w:rsidRPr="00DA4DCD">
        <w:t xml:space="preserve"> take place</w:t>
      </w:r>
      <w:r w:rsidR="005E756E">
        <w:t xml:space="preserve"> in the future</w:t>
      </w:r>
      <w:r w:rsidRPr="00DA4DCD">
        <w:t xml:space="preserve">. </w:t>
      </w:r>
    </w:p>
    <w:bookmarkStart w:id="36" w:name="_Ref508275333"/>
    <w:bookmarkStart w:id="37" w:name="_Toc508957141"/>
    <w:p w14:paraId="05DF5D66" w14:textId="2DC2239B" w:rsidR="00CC606C" w:rsidRPr="00DA4DCD" w:rsidRDefault="001F6C36" w:rsidP="00CC606C">
      <w:pPr>
        <w:pStyle w:val="Figure1"/>
      </w:pPr>
      <w:r>
        <w:rPr>
          <w:noProof/>
          <w:lang w:eastAsia="en-AU"/>
        </w:rPr>
        <mc:AlternateContent>
          <mc:Choice Requires="wpg">
            <w:drawing>
              <wp:anchor distT="0" distB="0" distL="114300" distR="114300" simplePos="0" relativeHeight="251709952" behindDoc="0" locked="0" layoutInCell="1" allowOverlap="1" wp14:anchorId="2C8DD885" wp14:editId="71C7F6CE">
                <wp:simplePos x="0" y="0"/>
                <wp:positionH relativeFrom="column">
                  <wp:posOffset>-363535</wp:posOffset>
                </wp:positionH>
                <wp:positionV relativeFrom="paragraph">
                  <wp:posOffset>258469</wp:posOffset>
                </wp:positionV>
                <wp:extent cx="6748157" cy="4208169"/>
                <wp:effectExtent l="0" t="0" r="0" b="1905"/>
                <wp:wrapNone/>
                <wp:docPr id="250" name="Group 250"/>
                <wp:cNvGraphicFramePr/>
                <a:graphic xmlns:a="http://schemas.openxmlformats.org/drawingml/2006/main">
                  <a:graphicData uri="http://schemas.microsoft.com/office/word/2010/wordprocessingGroup">
                    <wpg:wgp>
                      <wpg:cNvGrpSpPr/>
                      <wpg:grpSpPr>
                        <a:xfrm>
                          <a:off x="0" y="0"/>
                          <a:ext cx="6748157" cy="4208169"/>
                          <a:chOff x="0" y="0"/>
                          <a:chExt cx="7102125" cy="4915600"/>
                        </a:xfrm>
                      </wpg:grpSpPr>
                      <wpg:grpSp>
                        <wpg:cNvPr id="244" name="Group 14"/>
                        <wpg:cNvGrpSpPr/>
                        <wpg:grpSpPr>
                          <a:xfrm>
                            <a:off x="0" y="0"/>
                            <a:ext cx="7058353" cy="4915600"/>
                            <a:chOff x="0" y="0"/>
                            <a:chExt cx="7562949" cy="5199411"/>
                          </a:xfrm>
                        </wpg:grpSpPr>
                        <pic:pic xmlns:pic="http://schemas.openxmlformats.org/drawingml/2006/picture">
                          <pic:nvPicPr>
                            <pic:cNvPr id="245" name="Picture 245"/>
                            <pic:cNvPicPr>
                              <a:picLocks noChangeAspect="1"/>
                            </pic:cNvPicPr>
                          </pic:nvPicPr>
                          <pic:blipFill>
                            <a:blip r:embed="rId70"/>
                            <a:stretch>
                              <a:fillRect/>
                            </a:stretch>
                          </pic:blipFill>
                          <pic:spPr>
                            <a:xfrm>
                              <a:off x="0" y="0"/>
                              <a:ext cx="4895579" cy="4455938"/>
                            </a:xfrm>
                            <a:prstGeom prst="rect">
                              <a:avLst/>
                            </a:prstGeom>
                          </pic:spPr>
                        </pic:pic>
                        <pic:pic xmlns:pic="http://schemas.openxmlformats.org/drawingml/2006/picture">
                          <pic:nvPicPr>
                            <pic:cNvPr id="246" name="Picture 246"/>
                            <pic:cNvPicPr>
                              <a:picLocks noChangeAspect="1"/>
                            </pic:cNvPicPr>
                          </pic:nvPicPr>
                          <pic:blipFill>
                            <a:blip r:embed="rId71"/>
                            <a:stretch>
                              <a:fillRect/>
                            </a:stretch>
                          </pic:blipFill>
                          <pic:spPr>
                            <a:xfrm>
                              <a:off x="0" y="4426442"/>
                              <a:ext cx="4895579" cy="772969"/>
                            </a:xfrm>
                            <a:prstGeom prst="rect">
                              <a:avLst/>
                            </a:prstGeom>
                          </pic:spPr>
                        </pic:pic>
                        <pic:pic xmlns:pic="http://schemas.openxmlformats.org/drawingml/2006/picture">
                          <pic:nvPicPr>
                            <pic:cNvPr id="247" name="Picture 247"/>
                            <pic:cNvPicPr>
                              <a:picLocks noChangeAspect="1"/>
                            </pic:cNvPicPr>
                          </pic:nvPicPr>
                          <pic:blipFill>
                            <a:blip r:embed="rId72"/>
                            <a:stretch>
                              <a:fillRect/>
                            </a:stretch>
                          </pic:blipFill>
                          <pic:spPr>
                            <a:xfrm>
                              <a:off x="5504993" y="4426441"/>
                              <a:ext cx="2057956" cy="772969"/>
                            </a:xfrm>
                            <a:prstGeom prst="rect">
                              <a:avLst/>
                            </a:prstGeom>
                          </pic:spPr>
                        </pic:pic>
                      </wpg:grpSp>
                      <pic:pic xmlns:pic="http://schemas.openxmlformats.org/drawingml/2006/picture">
                        <pic:nvPicPr>
                          <pic:cNvPr id="248" name="Picture 17"/>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5171090" y="315310"/>
                            <a:ext cx="1931035" cy="3865880"/>
                          </a:xfrm>
                          <a:prstGeom prst="rect">
                            <a:avLst/>
                          </a:prstGeom>
                        </pic:spPr>
                      </pic:pic>
                      <wps:wsp>
                        <wps:cNvPr id="249" name="Striped Right Arrow 15"/>
                        <wps:cNvSpPr/>
                        <wps:spPr>
                          <a:xfrm>
                            <a:off x="4682359" y="4430110"/>
                            <a:ext cx="365760" cy="427866"/>
                          </a:xfrm>
                          <a:prstGeom prst="stripedRightArrow">
                            <a:avLst/>
                          </a:prstGeom>
                          <a:solidFill>
                            <a:schemeClr val="bg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519C328" id="Group 250" o:spid="_x0000_s1026" style="position:absolute;margin-left:-28.6pt;margin-top:20.35pt;width:531.35pt;height:331.35pt;z-index:251709952;mso-width-relative:margin;mso-height-relative:margin" coordsize="71021,491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">
                <v:group id="Group 14" o:spid="_x0000_s1027" style="position:absolute;width:70583;height:49156" coordsize="75629,5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Picture 245" o:spid="_x0000_s1028" type="#_x0000_t75" style="position:absolute;width:48955;height:44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">
                    <v:imagedata r:id="rId74" o:title=""/>
                    <v:path arrowok="t"/>
                  </v:shape>
                  <v:shape id="Picture 246" o:spid="_x0000_s1029" type="#_x0000_t75" style="position:absolute;top:44264;width:48955;height:7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">
                    <v:imagedata r:id="rId75" o:title=""/>
                    <v:path arrowok="t"/>
                  </v:shape>
                  <v:shape id="Picture 247" o:spid="_x0000_s1030" type="#_x0000_t75" style="position:absolute;left:55049;top:44264;width:20580;height:7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">
                    <v:imagedata r:id="rId76" o:title=""/>
                    <v:path arrowok="t"/>
                  </v:shape>
                </v:group>
                <v:shape id="Picture 17" o:spid="_x0000_s1031" type="#_x0000_t75" style="position:absolute;left:51710;top:3153;width:19311;height:38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">
                  <v:imagedata r:id="rId77" o:title=""/>
                  <v:path arrowok="t"/>
                </v:shape>
                <v:shape id="Striped Right Arrow 15" o:spid="_x0000_s1032" type="#_x0000_t93" style="position:absolute;left:46823;top:44301;width:3658;height:4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" adj="10800" fillcolor="#bfbfbf [2412]" strokecolor="white [3212]" strokeweight="2pt"/>
              </v:group>
            </w:pict>
          </mc:Fallback>
        </mc:AlternateContent>
      </w:r>
      <w:r w:rsidR="00CC606C">
        <w:t xml:space="preserve">Table </w:t>
      </w:r>
      <w:r w:rsidR="00807C4E">
        <w:rPr>
          <w:noProof/>
        </w:rPr>
        <w:fldChar w:fldCharType="begin"/>
      </w:r>
      <w:r w:rsidR="00807C4E">
        <w:rPr>
          <w:noProof/>
        </w:rPr>
        <w:instrText xml:space="preserve"> STYLEREF 1 \s </w:instrText>
      </w:r>
      <w:r w:rsidR="00807C4E">
        <w:rPr>
          <w:noProof/>
        </w:rPr>
        <w:fldChar w:fldCharType="separate"/>
      </w:r>
      <w:r w:rsidR="00A248E2">
        <w:rPr>
          <w:noProof/>
        </w:rPr>
        <w:t>6</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1</w:t>
      </w:r>
      <w:r w:rsidR="00807C4E">
        <w:rPr>
          <w:noProof/>
        </w:rPr>
        <w:fldChar w:fldCharType="end"/>
      </w:r>
      <w:bookmarkEnd w:id="36"/>
      <w:r w:rsidR="00CC606C">
        <w:t>. Output Forecast (from Industry Survey)</w:t>
      </w:r>
      <w:bookmarkEnd w:id="37"/>
    </w:p>
    <w:p w14:paraId="355AD524" w14:textId="14CE01E7" w:rsidR="00DA4DCD" w:rsidRPr="00DA4DCD" w:rsidRDefault="00DA4DCD" w:rsidP="00DA4DCD"/>
    <w:p w14:paraId="19304D19" w14:textId="1809C776" w:rsidR="00DA4DCD" w:rsidRDefault="00DA4DCD">
      <w:pPr>
        <w:suppressAutoHyphens w:val="0"/>
        <w:spacing w:after="0"/>
        <w:rPr>
          <w:sz w:val="28"/>
          <w:szCs w:val="32"/>
        </w:rPr>
      </w:pPr>
      <w:r>
        <w:rPr>
          <w:sz w:val="28"/>
          <w:szCs w:val="32"/>
        </w:rPr>
        <w:br w:type="page"/>
      </w:r>
    </w:p>
    <w:p w14:paraId="6CC67264" w14:textId="0CD837FB" w:rsidR="00681CED" w:rsidRPr="00681CED" w:rsidRDefault="009F332F" w:rsidP="00681CED">
      <w:r>
        <w:fldChar w:fldCharType="begin"/>
      </w:r>
      <w:r>
        <w:instrText xml:space="preserve"> REF _Ref508275843 \h </w:instrText>
      </w:r>
      <w:r>
        <w:fldChar w:fldCharType="separate"/>
      </w:r>
      <w:r>
        <w:t xml:space="preserve">Table </w:t>
      </w:r>
      <w:r>
        <w:rPr>
          <w:noProof/>
        </w:rPr>
        <w:t>6</w:t>
      </w:r>
      <w:r>
        <w:t>.</w:t>
      </w:r>
      <w:r>
        <w:rPr>
          <w:noProof/>
        </w:rPr>
        <w:t>2</w:t>
      </w:r>
      <w:r>
        <w:fldChar w:fldCharType="end"/>
      </w:r>
      <w:r w:rsidR="00752A5D">
        <w:t xml:space="preserve"> </w:t>
      </w:r>
      <w:r w:rsidR="00681CED" w:rsidRPr="00681CED">
        <w:t xml:space="preserve">shows the expected increase of employment by </w:t>
      </w:r>
      <w:r w:rsidR="00752A5D" w:rsidRPr="00681CED">
        <w:t>industry</w:t>
      </w:r>
      <w:r w:rsidR="005E756E">
        <w:t>,</w:t>
      </w:r>
      <w:r w:rsidR="00681CED" w:rsidRPr="00681CED">
        <w:t xml:space="preserve"> </w:t>
      </w:r>
      <w:r w:rsidR="00752A5D">
        <w:t xml:space="preserve">based on the results of the Industry Survey, </w:t>
      </w:r>
      <w:r w:rsidR="00681CED" w:rsidRPr="00681CED">
        <w:t xml:space="preserve">for the next twenty years under the three scenarios </w:t>
      </w:r>
      <w:r w:rsidR="00D5566A">
        <w:t xml:space="preserve">discussed previously </w:t>
      </w:r>
      <w:r w:rsidR="00D5566A" w:rsidRPr="00D5566A">
        <w:rPr>
          <w:i/>
        </w:rPr>
        <w:t xml:space="preserve">Worst </w:t>
      </w:r>
      <w:r w:rsidR="00D5566A">
        <w:t>(</w:t>
      </w:r>
      <w:r w:rsidR="00752A5D">
        <w:t>lowest of the range),</w:t>
      </w:r>
      <w:r w:rsidR="00752A5D" w:rsidRPr="00D5566A">
        <w:rPr>
          <w:i/>
        </w:rPr>
        <w:t xml:space="preserve"> Baseline</w:t>
      </w:r>
      <w:r w:rsidR="00752A5D">
        <w:t xml:space="preserve"> (median of the range) and </w:t>
      </w:r>
      <w:r w:rsidR="00752A5D" w:rsidRPr="00D5566A">
        <w:rPr>
          <w:i/>
        </w:rPr>
        <w:t>Best</w:t>
      </w:r>
      <w:r w:rsidR="005E756E">
        <w:t xml:space="preserve"> (highest of the range)</w:t>
      </w:r>
      <w:r w:rsidR="00681CED" w:rsidRPr="00681CED">
        <w:t>. Additionally, the graph reflects the annual trajectorie</w:t>
      </w:r>
      <w:r w:rsidR="00752A5D">
        <w:t>s associated with each scenario.</w:t>
      </w:r>
    </w:p>
    <w:p w14:paraId="141F48E6" w14:textId="76C3040F" w:rsidR="00681CED" w:rsidRPr="00681CED" w:rsidRDefault="00681CED" w:rsidP="008D629E">
      <w:r w:rsidRPr="00681CED">
        <w:t xml:space="preserve">In general terms, </w:t>
      </w:r>
      <w:r w:rsidR="008D629E">
        <w:t>the same low variation observed in the output forecast appears when the same method is applied to forecast employment based on responses from the</w:t>
      </w:r>
      <w:r w:rsidR="004D2EB7">
        <w:t xml:space="preserve"> Industry survey; </w:t>
      </w:r>
      <w:r w:rsidR="005E756E">
        <w:t xml:space="preserve">in </w:t>
      </w:r>
      <w:r w:rsidR="004D2EB7">
        <w:t>p</w:t>
      </w:r>
      <w:r w:rsidR="005E756E">
        <w:t>articular,</w:t>
      </w:r>
      <w:r w:rsidR="008D629E">
        <w:t xml:space="preserve"> when compared with historical trends for the Shire. Again</w:t>
      </w:r>
      <w:r w:rsidR="004D2EB7">
        <w:t>,</w:t>
      </w:r>
      <w:r w:rsidR="008D629E">
        <w:t xml:space="preserve"> this accounts for several industries that are </w:t>
      </w:r>
      <w:r w:rsidR="004D2EB7">
        <w:t>underestimated, which</w:t>
      </w:r>
      <w:r w:rsidR="008D629E">
        <w:t xml:space="preserve"> are also underrepresented in </w:t>
      </w:r>
      <w:r w:rsidR="004D2EB7">
        <w:t xml:space="preserve">the </w:t>
      </w:r>
      <w:r w:rsidR="008D629E">
        <w:t>responses</w:t>
      </w:r>
      <w:r w:rsidR="004D2EB7">
        <w:t xml:space="preserve"> of the survey</w:t>
      </w:r>
      <w:r w:rsidR="008D629E">
        <w:t xml:space="preserve">. </w:t>
      </w:r>
    </w:p>
    <w:p w14:paraId="54FBF933" w14:textId="77777777" w:rsidR="0044148F" w:rsidRDefault="0044148F" w:rsidP="00681CED"/>
    <w:bookmarkStart w:id="38" w:name="_Ref508275843"/>
    <w:bookmarkStart w:id="39" w:name="_Toc508957142"/>
    <w:p w14:paraId="5EB06F33" w14:textId="2626A7B4" w:rsidR="001F6C36" w:rsidRPr="00681CED" w:rsidRDefault="0044148F" w:rsidP="0044148F">
      <w:pPr>
        <w:pStyle w:val="Figure1"/>
      </w:pPr>
      <w:r w:rsidRPr="008F3470">
        <w:rPr>
          <w:noProof/>
          <w:sz w:val="28"/>
          <w:szCs w:val="32"/>
          <w:lang w:eastAsia="en-AU"/>
        </w:rPr>
        <mc:AlternateContent>
          <mc:Choice Requires="wpg">
            <w:drawing>
              <wp:anchor distT="0" distB="0" distL="114300" distR="114300" simplePos="0" relativeHeight="251712000" behindDoc="0" locked="0" layoutInCell="1" allowOverlap="1" wp14:anchorId="0BC889A0" wp14:editId="1F542FA1">
                <wp:simplePos x="0" y="0"/>
                <wp:positionH relativeFrom="margin">
                  <wp:align>center</wp:align>
                </wp:positionH>
                <wp:positionV relativeFrom="paragraph">
                  <wp:posOffset>322772</wp:posOffset>
                </wp:positionV>
                <wp:extent cx="6883880" cy="4479589"/>
                <wp:effectExtent l="0" t="0" r="0" b="35560"/>
                <wp:wrapNone/>
                <wp:docPr id="251" name="Group 1"/>
                <wp:cNvGraphicFramePr/>
                <a:graphic xmlns:a="http://schemas.openxmlformats.org/drawingml/2006/main">
                  <a:graphicData uri="http://schemas.microsoft.com/office/word/2010/wordprocessingGroup">
                    <wpg:wgp>
                      <wpg:cNvGrpSpPr/>
                      <wpg:grpSpPr>
                        <a:xfrm>
                          <a:off x="0" y="0"/>
                          <a:ext cx="6883880" cy="4479589"/>
                          <a:chOff x="0" y="843048"/>
                          <a:chExt cx="8774478" cy="5431184"/>
                        </a:xfrm>
                      </wpg:grpSpPr>
                      <wps:wsp>
                        <wps:cNvPr id="253" name="TextBox 13"/>
                        <wps:cNvSpPr txBox="1"/>
                        <wps:spPr>
                          <a:xfrm>
                            <a:off x="5059715" y="1778139"/>
                            <a:ext cx="3672000" cy="307777"/>
                          </a:xfrm>
                          <a:prstGeom prst="rect">
                            <a:avLst/>
                          </a:prstGeom>
                          <a:solidFill>
                            <a:schemeClr val="bg1">
                              <a:lumMod val="65000"/>
                            </a:schemeClr>
                          </a:solidFill>
                        </wps:spPr>
                        <wps:txbx>
                          <w:txbxContent>
                            <w:p w14:paraId="160DAF5C" w14:textId="77777777" w:rsidR="00AF345C" w:rsidRDefault="00AF345C" w:rsidP="008F3470">
                              <w:pPr>
                                <w:pStyle w:val="NormalWeb"/>
                                <w:spacing w:before="0" w:beforeAutospacing="0" w:after="0" w:afterAutospacing="0"/>
                              </w:pPr>
                              <w:r>
                                <w:rPr>
                                  <w:rFonts w:asciiTheme="minorHAnsi" w:hAnsi="Calibri" w:cstheme="minorBidi"/>
                                  <w:b/>
                                  <w:bCs/>
                                  <w:color w:val="FFFFFF" w:themeColor="background1"/>
                                  <w:kern w:val="24"/>
                                  <w:sz w:val="28"/>
                                  <w:szCs w:val="28"/>
                                </w:rPr>
                                <w:t>Employment forecast from Survey</w:t>
                              </w:r>
                            </w:p>
                          </w:txbxContent>
                        </wps:txbx>
                        <wps:bodyPr wrap="square" rtlCol="0" anchor="ctr">
                          <a:noAutofit/>
                        </wps:bodyPr>
                      </wps:wsp>
                      <pic:pic xmlns:pic="http://schemas.openxmlformats.org/drawingml/2006/picture">
                        <pic:nvPicPr>
                          <pic:cNvPr id="254" name="Picture 254"/>
                          <pic:cNvPicPr>
                            <a:picLocks noChangeAspect="1"/>
                          </pic:cNvPicPr>
                        </pic:nvPicPr>
                        <pic:blipFill rotWithShape="1">
                          <a:blip r:embed="rId78"/>
                          <a:srcRect t="10730" r="22022"/>
                          <a:stretch/>
                        </pic:blipFill>
                        <pic:spPr>
                          <a:xfrm>
                            <a:off x="5071937" y="2212144"/>
                            <a:ext cx="3702541" cy="2663496"/>
                          </a:xfrm>
                          <a:prstGeom prst="rect">
                            <a:avLst/>
                          </a:prstGeom>
                        </pic:spPr>
                      </pic:pic>
                      <wpg:grpSp>
                        <wpg:cNvPr id="255" name="Group 255"/>
                        <wpg:cNvGrpSpPr/>
                        <wpg:grpSpPr>
                          <a:xfrm>
                            <a:off x="0" y="843048"/>
                            <a:ext cx="4871418" cy="5401688"/>
                            <a:chOff x="0" y="843048"/>
                            <a:chExt cx="4871418" cy="5401688"/>
                          </a:xfrm>
                        </wpg:grpSpPr>
                        <pic:pic xmlns:pic="http://schemas.openxmlformats.org/drawingml/2006/picture">
                          <pic:nvPicPr>
                            <pic:cNvPr id="256" name="Picture 256"/>
                            <pic:cNvPicPr>
                              <a:picLocks noChangeAspect="1"/>
                            </pic:cNvPicPr>
                          </pic:nvPicPr>
                          <pic:blipFill>
                            <a:blip r:embed="rId79"/>
                            <a:stretch>
                              <a:fillRect/>
                            </a:stretch>
                          </pic:blipFill>
                          <pic:spPr>
                            <a:xfrm>
                              <a:off x="0" y="843048"/>
                              <a:ext cx="2855754" cy="5401688"/>
                            </a:xfrm>
                            <a:prstGeom prst="rect">
                              <a:avLst/>
                            </a:prstGeom>
                          </pic:spPr>
                        </pic:pic>
                        <pic:pic xmlns:pic="http://schemas.openxmlformats.org/drawingml/2006/picture">
                          <pic:nvPicPr>
                            <pic:cNvPr id="257" name="Picture 257"/>
                            <pic:cNvPicPr>
                              <a:picLocks noChangeAspect="1"/>
                            </pic:cNvPicPr>
                          </pic:nvPicPr>
                          <pic:blipFill>
                            <a:blip r:embed="rId80"/>
                            <a:stretch>
                              <a:fillRect/>
                            </a:stretch>
                          </pic:blipFill>
                          <pic:spPr>
                            <a:xfrm>
                              <a:off x="2813462" y="843048"/>
                              <a:ext cx="2057956" cy="5401688"/>
                            </a:xfrm>
                            <a:prstGeom prst="rect">
                              <a:avLst/>
                            </a:prstGeom>
                          </pic:spPr>
                        </pic:pic>
                      </wpg:grpSp>
                      <wps:wsp>
                        <wps:cNvPr id="258" name="Striped Right Arrow 258"/>
                        <wps:cNvSpPr/>
                        <wps:spPr>
                          <a:xfrm>
                            <a:off x="4996188" y="5846366"/>
                            <a:ext cx="365760" cy="427866"/>
                          </a:xfrm>
                          <a:prstGeom prst="stripedRightArrow">
                            <a:avLst/>
                          </a:prstGeom>
                          <a:solidFill>
                            <a:schemeClr val="bg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9" name="Picture 259"/>
                          <pic:cNvPicPr>
                            <a:picLocks noChangeAspect="1"/>
                          </pic:cNvPicPr>
                        </pic:nvPicPr>
                        <pic:blipFill>
                          <a:blip r:embed="rId81"/>
                          <a:stretch>
                            <a:fillRect/>
                          </a:stretch>
                        </pic:blipFill>
                        <pic:spPr>
                          <a:xfrm>
                            <a:off x="5486720" y="5653642"/>
                            <a:ext cx="1940100" cy="591094"/>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BC889A0" id="_x0000_s1232" style="position:absolute;left:0;text-align:left;margin-left:0;margin-top:25.4pt;width:542.05pt;height:352.7pt;z-index:251712000;mso-position-horizontal:center;mso-position-horizontal-relative:margin;mso-width-relative:margin;mso-height-relative:margin" coordorigin=",8430" coordsize="87744,543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">
                <v:shape id="TextBox 13" o:spid="_x0000_s1233" type="#_x0000_t202" style="position:absolute;left:50597;top:17781;width:36720;height:3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" fillcolor="#a5a5a5 [2092]" stroked="f">
                  <v:textbox>
                    <w:txbxContent>
                      <w:p w14:paraId="160DAF5C" w14:textId="77777777" w:rsidR="00AF345C" w:rsidRDefault="00AF345C" w:rsidP="008F3470">
                        <w:pPr>
                          <w:pStyle w:val="NormalWeb"/>
                          <w:spacing w:before="0" w:beforeAutospacing="0" w:after="0" w:afterAutospacing="0"/>
                        </w:pPr>
                        <w:r>
                          <w:rPr>
                            <w:rFonts w:asciiTheme="minorHAnsi" w:hAnsi="Calibri" w:cstheme="minorBidi"/>
                            <w:b/>
                            <w:bCs/>
                            <w:color w:val="FFFFFF" w:themeColor="background1"/>
                            <w:kern w:val="24"/>
                            <w:sz w:val="28"/>
                            <w:szCs w:val="28"/>
                          </w:rPr>
                          <w:t>Employment forecast from Survey</w:t>
                        </w:r>
                      </w:p>
                    </w:txbxContent>
                  </v:textbox>
                </v:shape>
                <v:shape id="Picture 254" o:spid="_x0000_s1234" type="#_x0000_t75" style="position:absolute;left:50719;top:22121;width:37025;height:26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">
                  <v:imagedata r:id="rId82" o:title="" croptop="7032f" cropright="14432f"/>
                  <v:path arrowok="t"/>
                </v:shape>
                <v:group id="Group 255" o:spid="_x0000_s1235" style="position:absolute;top:8430;width:48714;height:54017" coordorigin=",8430" coordsize="48714,5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Picture 256" o:spid="_x0000_s1236" type="#_x0000_t75" style="position:absolute;top:8430;width:28557;height:54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">
                    <v:imagedata r:id="rId83" o:title=""/>
                    <v:path arrowok="t"/>
                  </v:shape>
                  <v:shape id="Picture 257" o:spid="_x0000_s1237" type="#_x0000_t75" style="position:absolute;left:28134;top:8430;width:20580;height:54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">
                    <v:imagedata r:id="rId84" o:title=""/>
                    <v:path arrowok="t"/>
                  </v:shape>
                </v:group>
                <v:shape id="Striped Right Arrow 258" o:spid="_x0000_s1238" type="#_x0000_t93" style="position:absolute;left:49961;top:58463;width:3658;height:4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" adj="10800" fillcolor="#bfbfbf [2412]" strokecolor="white [3212]" strokeweight="2pt"/>
                <v:shape id="Picture 259" o:spid="_x0000_s1239" type="#_x0000_t75" style="position:absolute;left:54867;top:56536;width:19401;height:5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">
                  <v:imagedata r:id="rId85" o:title=""/>
                  <v:path arrowok="t"/>
                </v:shape>
                <w10:wrap anchorx="margin"/>
              </v:group>
            </w:pict>
          </mc:Fallback>
        </mc:AlternateContent>
      </w:r>
      <w:r>
        <w:t xml:space="preserve">Table </w:t>
      </w:r>
      <w:r w:rsidR="00807C4E">
        <w:rPr>
          <w:noProof/>
        </w:rPr>
        <w:fldChar w:fldCharType="begin"/>
      </w:r>
      <w:r w:rsidR="00807C4E">
        <w:rPr>
          <w:noProof/>
        </w:rPr>
        <w:instrText xml:space="preserve"> STYLEREF 1 \s </w:instrText>
      </w:r>
      <w:r w:rsidR="00807C4E">
        <w:rPr>
          <w:noProof/>
        </w:rPr>
        <w:fldChar w:fldCharType="separate"/>
      </w:r>
      <w:r w:rsidR="00A248E2">
        <w:rPr>
          <w:noProof/>
        </w:rPr>
        <w:t>6</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2</w:t>
      </w:r>
      <w:r w:rsidR="00807C4E">
        <w:rPr>
          <w:noProof/>
        </w:rPr>
        <w:fldChar w:fldCharType="end"/>
      </w:r>
      <w:bookmarkEnd w:id="38"/>
      <w:r>
        <w:t>. Employment Forecast from (Industry Survey)</w:t>
      </w:r>
      <w:bookmarkEnd w:id="39"/>
    </w:p>
    <w:p w14:paraId="666B563D" w14:textId="3BBF544C" w:rsidR="002C0638" w:rsidRDefault="002C0638">
      <w:pPr>
        <w:suppressAutoHyphens w:val="0"/>
        <w:spacing w:after="0"/>
        <w:rPr>
          <w:sz w:val="28"/>
          <w:szCs w:val="32"/>
        </w:rPr>
      </w:pPr>
      <w:r>
        <w:rPr>
          <w:sz w:val="28"/>
          <w:szCs w:val="32"/>
        </w:rPr>
        <w:br w:type="page"/>
      </w:r>
    </w:p>
    <w:p w14:paraId="05318417" w14:textId="35D646D3" w:rsidR="005511B7" w:rsidRDefault="008F3470" w:rsidP="008F3470">
      <w:pPr>
        <w:pStyle w:val="Heading2"/>
      </w:pPr>
      <w:bookmarkStart w:id="40" w:name="_Ref508888585"/>
      <w:bookmarkStart w:id="41" w:name="_Toc508957047"/>
      <w:r>
        <w:t>Approach 2 – Application of an</w:t>
      </w:r>
      <w:bookmarkStart w:id="42" w:name="_GoBack"/>
      <w:bookmarkEnd w:id="42"/>
      <w:r>
        <w:t xml:space="preserve"> Input-Output Analysis</w:t>
      </w:r>
      <w:bookmarkEnd w:id="40"/>
      <w:bookmarkEnd w:id="41"/>
    </w:p>
    <w:p w14:paraId="6367E350" w14:textId="0B3CD54B" w:rsidR="008D629E" w:rsidRDefault="008D629E" w:rsidP="008D629E">
      <w:r w:rsidRPr="00681CED">
        <w:t xml:space="preserve">Given </w:t>
      </w:r>
      <w:r>
        <w:t xml:space="preserve">the relative underestimation of output and employment forecast solely based on </w:t>
      </w:r>
      <w:r w:rsidR="004D2EB7">
        <w:t xml:space="preserve">the </w:t>
      </w:r>
      <w:r>
        <w:t>survey</w:t>
      </w:r>
      <w:r w:rsidR="005E756E">
        <w:t xml:space="preserve"> responses, a second approach</w:t>
      </w:r>
      <w:r w:rsidR="000843BF">
        <w:t xml:space="preserve"> was uutilis</w:t>
      </w:r>
      <w:r>
        <w:t xml:space="preserve">ed, </w:t>
      </w:r>
      <w:r w:rsidRPr="00681CED">
        <w:t>based on the answers of the survey for the best scenario, but to which adjustments</w:t>
      </w:r>
      <w:r w:rsidR="004D2EB7">
        <w:t xml:space="preserve"> were</w:t>
      </w:r>
      <w:r>
        <w:t xml:space="preserve"> made</w:t>
      </w:r>
      <w:r w:rsidRPr="00681CED">
        <w:t xml:space="preserve"> in the cases that were clearly undervalue</w:t>
      </w:r>
      <w:r>
        <w:t>d</w:t>
      </w:r>
      <w:r w:rsidRPr="00681CED">
        <w:t xml:space="preserve">. </w:t>
      </w:r>
    </w:p>
    <w:p w14:paraId="5677C24C" w14:textId="1B0764C3" w:rsidR="008D629E" w:rsidRDefault="008D629E" w:rsidP="008D629E">
      <w:r>
        <w:t xml:space="preserve">The adjustment approach used is an </w:t>
      </w:r>
      <w:r w:rsidR="004D2EB7" w:rsidRPr="004D2EB7">
        <w:rPr>
          <w:i/>
        </w:rPr>
        <w:t>Input-Output A</w:t>
      </w:r>
      <w:r w:rsidRPr="004D2EB7">
        <w:rPr>
          <w:i/>
        </w:rPr>
        <w:t>nalysis</w:t>
      </w:r>
      <w:r w:rsidRPr="00681CED">
        <w:t xml:space="preserve">, which </w:t>
      </w:r>
      <w:r w:rsidR="00314C12">
        <w:t>offers the</w:t>
      </w:r>
      <w:r w:rsidR="000843BF" w:rsidRPr="000843BF">
        <w:t xml:space="preserve"> </w:t>
      </w:r>
      <w:r w:rsidR="000843BF">
        <w:t xml:space="preserve">ability </w:t>
      </w:r>
      <w:r w:rsidR="00314C12">
        <w:t>to</w:t>
      </w:r>
      <w:r w:rsidRPr="00681CED">
        <w:t xml:space="preserve"> analyse the consistency between the answers obtained by different industries</w:t>
      </w:r>
      <w:r w:rsidR="00314C12">
        <w:t xml:space="preserve"> (from the survey)</w:t>
      </w:r>
      <w:r w:rsidRPr="00681CED">
        <w:t xml:space="preserve">, </w:t>
      </w:r>
      <w:r w:rsidR="00314C12">
        <w:t xml:space="preserve">based on their known </w:t>
      </w:r>
      <w:r w:rsidRPr="00681CED">
        <w:t xml:space="preserve">interrelationships in the production process. The results obtained (in terms of output) were then combined with the </w:t>
      </w:r>
      <w:r w:rsidRPr="004D2EB7">
        <w:rPr>
          <w:i/>
        </w:rPr>
        <w:t>employment elasticity to output</w:t>
      </w:r>
      <w:r w:rsidRPr="00681CED">
        <w:t xml:space="preserve">, in order to arrive to a new employment forecast. </w:t>
      </w:r>
    </w:p>
    <w:p w14:paraId="3FD2C33C" w14:textId="7EA67672" w:rsidR="00174DB8" w:rsidRPr="00174DB8" w:rsidRDefault="00BF7596" w:rsidP="00174DB8">
      <w:r>
        <w:t xml:space="preserve">An </w:t>
      </w:r>
      <w:r w:rsidR="004D2EB7" w:rsidRPr="004D2EB7">
        <w:rPr>
          <w:i/>
        </w:rPr>
        <w:t>Input-Output T</w:t>
      </w:r>
      <w:r w:rsidR="008F3470" w:rsidRPr="004D2EB7">
        <w:rPr>
          <w:i/>
        </w:rPr>
        <w:t>able</w:t>
      </w:r>
      <w:r>
        <w:t xml:space="preserve"> (</w:t>
      </w:r>
      <w:r w:rsidR="000D3407">
        <w:fldChar w:fldCharType="begin"/>
      </w:r>
      <w:r w:rsidR="000D3407">
        <w:instrText xml:space="preserve"> REF _Ref508276644 \h </w:instrText>
      </w:r>
      <w:r w:rsidR="000D3407">
        <w:fldChar w:fldCharType="separate"/>
      </w:r>
      <w:r w:rsidR="000D3407">
        <w:t xml:space="preserve">Table </w:t>
      </w:r>
      <w:r w:rsidR="000D3407">
        <w:rPr>
          <w:noProof/>
        </w:rPr>
        <w:t>6</w:t>
      </w:r>
      <w:r w:rsidR="000D3407">
        <w:t>.</w:t>
      </w:r>
      <w:r w:rsidR="000D3407">
        <w:rPr>
          <w:noProof/>
        </w:rPr>
        <w:t>3</w:t>
      </w:r>
      <w:r w:rsidR="000D3407">
        <w:fldChar w:fldCharType="end"/>
      </w:r>
      <w:r w:rsidR="000D3407">
        <w:t xml:space="preserve">) </w:t>
      </w:r>
      <w:r w:rsidR="008F3470" w:rsidRPr="008F3470">
        <w:t xml:space="preserve">shows the interrelationship between </w:t>
      </w:r>
      <w:r w:rsidR="000D3407">
        <w:t>industry sectors</w:t>
      </w:r>
      <w:r w:rsidR="008F3470" w:rsidRPr="008F3470">
        <w:t xml:space="preserve">, </w:t>
      </w:r>
      <w:r w:rsidR="000D3407">
        <w:t>by</w:t>
      </w:r>
      <w:r w:rsidR="008F3470" w:rsidRPr="008F3470">
        <w:t xml:space="preserve"> displaying the destination of the goods and services produced in an economy. </w:t>
      </w:r>
      <w:r w:rsidR="00174DB8" w:rsidRPr="00174DB8">
        <w:t>Read horizontally, the Input-</w:t>
      </w:r>
      <w:r w:rsidR="004D2EB7">
        <w:t>Output T</w:t>
      </w:r>
      <w:r w:rsidR="00174DB8" w:rsidRPr="00174DB8">
        <w:t>able</w:t>
      </w:r>
      <w:r w:rsidR="00174DB8">
        <w:t xml:space="preserve"> describes the destinations of the products of each sector; </w:t>
      </w:r>
      <w:r w:rsidR="000843BF">
        <w:t xml:space="preserve">while, </w:t>
      </w:r>
      <w:r w:rsidR="00174DB8">
        <w:t xml:space="preserve">read vertically, the origin of products obtained by each sector are described. </w:t>
      </w:r>
    </w:p>
    <w:p w14:paraId="7F236ED9" w14:textId="78F6C099" w:rsidR="008F3470" w:rsidRDefault="000D3407" w:rsidP="002767E8">
      <w:r>
        <w:t>The</w:t>
      </w:r>
      <w:r w:rsidR="008F3470" w:rsidRPr="008F3470">
        <w:t xml:space="preserve"> first quadrant (blue) </w:t>
      </w:r>
      <w:r>
        <w:t>shows</w:t>
      </w:r>
      <w:r w:rsidR="008F3470" w:rsidRPr="008F3470">
        <w:t xml:space="preserve"> those goods and services that are sold with an </w:t>
      </w:r>
      <w:r w:rsidR="008F3470" w:rsidRPr="004D2EB7">
        <w:rPr>
          <w:i/>
        </w:rPr>
        <w:t>‘interm</w:t>
      </w:r>
      <w:r w:rsidR="00885F23" w:rsidRPr="004D2EB7">
        <w:rPr>
          <w:i/>
        </w:rPr>
        <w:t>ediate use’</w:t>
      </w:r>
      <w:r w:rsidR="00885F23">
        <w:t xml:space="preserve"> to oth</w:t>
      </w:r>
      <w:r w:rsidR="004D2EB7">
        <w:t>er industries;</w:t>
      </w:r>
      <w:r w:rsidR="00885F23">
        <w:t xml:space="preserve"> i.e.</w:t>
      </w:r>
      <w:r w:rsidR="00A507F3">
        <w:t xml:space="preserve"> </w:t>
      </w:r>
      <w:r w:rsidR="00885F23">
        <w:t>those to</w:t>
      </w:r>
      <w:r w:rsidR="000843BF">
        <w:t xml:space="preserve"> be processed to obtain</w:t>
      </w:r>
      <w:r w:rsidR="004D2EB7">
        <w:t xml:space="preserve"> another good and service (for example,</w:t>
      </w:r>
      <w:r w:rsidR="008F3470" w:rsidRPr="008F3470">
        <w:t xml:space="preserve"> wheat sold by the agricultural sector to the manufacturing industry to produce bread) and</w:t>
      </w:r>
      <w:r w:rsidR="00885F23">
        <w:t>,</w:t>
      </w:r>
      <w:r w:rsidR="008F3470" w:rsidRPr="008F3470">
        <w:t xml:space="preserve"> as a consequence, </w:t>
      </w:r>
      <w:r w:rsidR="004D2EB7">
        <w:t xml:space="preserve">they </w:t>
      </w:r>
      <w:r w:rsidR="008F3470" w:rsidRPr="008F3470">
        <w:t xml:space="preserve">are going to generate more jobs in other sectors. </w:t>
      </w:r>
      <w:r w:rsidR="00174DB8">
        <w:t>This quadrant describes the inputs that each sector buy to produce their own outputs. This is where the value add</w:t>
      </w:r>
      <w:r w:rsidR="000843BF">
        <w:t>ed</w:t>
      </w:r>
      <w:r w:rsidR="00174DB8">
        <w:t xml:space="preserve"> to production occurs, and can generate further income and economic productivity to get an additional outcome. </w:t>
      </w:r>
      <w:r w:rsidR="00174DB8" w:rsidRPr="00174DB8">
        <w:t>This</w:t>
      </w:r>
      <w:r w:rsidR="008F3470" w:rsidRPr="00174DB8">
        <w:t xml:space="preserve"> is reflected in the payment of salaries and taxes and in the generation of surplus by the owners of the </w:t>
      </w:r>
      <w:r w:rsidR="00174DB8">
        <w:t>businesses in these sectors</w:t>
      </w:r>
      <w:r w:rsidR="008F3470" w:rsidRPr="00174DB8">
        <w:t>.</w:t>
      </w:r>
    </w:p>
    <w:p w14:paraId="1D32A9FE" w14:textId="454E6D68" w:rsidR="00174DB8" w:rsidRDefault="006D68E4" w:rsidP="00174DB8">
      <w:r>
        <w:t>Of</w:t>
      </w:r>
      <w:r w:rsidR="000843BF">
        <w:t xml:space="preserve"> a</w:t>
      </w:r>
      <w:r w:rsidR="00174DB8">
        <w:t xml:space="preserve"> ma</w:t>
      </w:r>
      <w:r w:rsidR="000843BF">
        <w:t>in interest in this analysis is</w:t>
      </w:r>
      <w:r w:rsidR="00174DB8">
        <w:t xml:space="preserve"> </w:t>
      </w:r>
      <w:r w:rsidR="00174DB8" w:rsidRPr="008F3470">
        <w:t xml:space="preserve">the products </w:t>
      </w:r>
      <w:r w:rsidR="000843BF">
        <w:t xml:space="preserve">that </w:t>
      </w:r>
      <w:r w:rsidR="00174DB8" w:rsidRPr="008F3470">
        <w:t xml:space="preserve">have a </w:t>
      </w:r>
      <w:r w:rsidR="00174DB8" w:rsidRPr="004D2EB7">
        <w:rPr>
          <w:i/>
        </w:rPr>
        <w:t>‘final use’</w:t>
      </w:r>
      <w:r w:rsidR="00174DB8">
        <w:t>, including consumption from households and government, including industry investment (</w:t>
      </w:r>
      <w:r w:rsidR="000843BF">
        <w:t xml:space="preserve">e.g. </w:t>
      </w:r>
      <w:r w:rsidR="00174DB8">
        <w:t>money spent on new buildings, equipment and software etc.), and products that are directly sold as their final usage.</w:t>
      </w:r>
    </w:p>
    <w:p w14:paraId="11A95C78" w14:textId="1B69954E" w:rsidR="006F34BB" w:rsidRDefault="006F34BB" w:rsidP="002767E8">
      <w:r>
        <w:t>The second quadrant (yellow) contains the details to</w:t>
      </w:r>
      <w:r w:rsidR="008F3470" w:rsidRPr="006F34BB">
        <w:t xml:space="preserve"> measure the </w:t>
      </w:r>
      <w:r w:rsidR="008F3470" w:rsidRPr="004D2EB7">
        <w:rPr>
          <w:i/>
        </w:rPr>
        <w:t>indirect and induced effects</w:t>
      </w:r>
      <w:r w:rsidR="008F3470" w:rsidRPr="006F34BB">
        <w:t xml:space="preserve"> </w:t>
      </w:r>
      <w:r w:rsidR="00C76728">
        <w:rPr>
          <w:rStyle w:val="FootnoteReference"/>
        </w:rPr>
        <w:footnoteReference w:id="1"/>
      </w:r>
      <w:r w:rsidR="008F3470" w:rsidRPr="006F34BB">
        <w:t>of an increase</w:t>
      </w:r>
      <w:r>
        <w:t xml:space="preserve"> of a product, i.e. an increase</w:t>
      </w:r>
      <w:r w:rsidR="008F3470" w:rsidRPr="006F34BB">
        <w:t xml:space="preserve"> of the exports of a product, by considering the repeated and diminishing rounds of spending that are triggered after a rise in the final demand (</w:t>
      </w:r>
      <w:r w:rsidR="008F3470" w:rsidRPr="004D2EB7">
        <w:rPr>
          <w:i/>
        </w:rPr>
        <w:t>direct effect</w:t>
      </w:r>
      <w:r w:rsidR="008F3470" w:rsidRPr="006F34BB">
        <w:t xml:space="preserve">). </w:t>
      </w:r>
    </w:p>
    <w:p w14:paraId="35FC016C" w14:textId="034FBA40" w:rsidR="006F34BB" w:rsidRPr="006F34BB" w:rsidRDefault="00C76728" w:rsidP="006F34BB">
      <w:r>
        <w:t>An</w:t>
      </w:r>
      <w:r w:rsidR="006F34BB" w:rsidRPr="006F34BB">
        <w:t xml:space="preserve"> initial change </w:t>
      </w:r>
      <w:r>
        <w:t>in production</w:t>
      </w:r>
      <w:r w:rsidR="004D2EB7">
        <w:t>,</w:t>
      </w:r>
      <w:r>
        <w:t xml:space="preserve"> </w:t>
      </w:r>
      <w:r w:rsidR="006F34BB" w:rsidRPr="006F34BB">
        <w:t xml:space="preserve">therefore, will generate </w:t>
      </w:r>
      <w:r>
        <w:t>subsequent and larger changes, i.e. mult</w:t>
      </w:r>
      <w:r w:rsidR="004D2EB7">
        <w:t>iplier effects</w:t>
      </w:r>
      <w:r w:rsidR="006F34BB" w:rsidRPr="006F34BB">
        <w:t xml:space="preserve">. </w:t>
      </w:r>
      <w:r>
        <w:t>This analysis</w:t>
      </w:r>
      <w:r w:rsidR="000843BF">
        <w:t>, hence</w:t>
      </w:r>
      <w:r>
        <w:t>, aims to identify the multiplier required to increase</w:t>
      </w:r>
      <w:r w:rsidR="009B3519">
        <w:t xml:space="preserve"> (or decrease)</w:t>
      </w:r>
      <w:r>
        <w:t xml:space="preserve"> the change in final demand, to arrive at a forecasted total change in output in the future.</w:t>
      </w:r>
    </w:p>
    <w:p w14:paraId="252FCDEF" w14:textId="77777777" w:rsidR="006F34BB" w:rsidRDefault="006F34BB" w:rsidP="002767E8"/>
    <w:p w14:paraId="635D5A55" w14:textId="77777777" w:rsidR="000D3407" w:rsidRDefault="000D3407">
      <w:pPr>
        <w:suppressAutoHyphens w:val="0"/>
        <w:spacing w:after="0"/>
        <w:jc w:val="left"/>
        <w:rPr>
          <w:b/>
          <w:sz w:val="18"/>
        </w:rPr>
      </w:pPr>
      <w:bookmarkStart w:id="43" w:name="_Ref508276644"/>
      <w:r>
        <w:br w:type="page"/>
      </w:r>
    </w:p>
    <w:p w14:paraId="142AA297" w14:textId="01176C1D" w:rsidR="000D3407" w:rsidRDefault="000D3407" w:rsidP="000D3407">
      <w:pPr>
        <w:pStyle w:val="Figure1"/>
        <w:rPr>
          <w:sz w:val="28"/>
          <w:szCs w:val="32"/>
        </w:rPr>
      </w:pPr>
      <w:bookmarkStart w:id="44" w:name="_Toc508957143"/>
      <w:r>
        <w:t xml:space="preserve">Table </w:t>
      </w:r>
      <w:r w:rsidR="00807C4E">
        <w:rPr>
          <w:noProof/>
        </w:rPr>
        <w:fldChar w:fldCharType="begin"/>
      </w:r>
      <w:r w:rsidR="00807C4E">
        <w:rPr>
          <w:noProof/>
        </w:rPr>
        <w:instrText xml:space="preserve"> STYLEREF 1 \s </w:instrText>
      </w:r>
      <w:r w:rsidR="00807C4E">
        <w:rPr>
          <w:noProof/>
        </w:rPr>
        <w:fldChar w:fldCharType="separate"/>
      </w:r>
      <w:r w:rsidR="00A248E2">
        <w:rPr>
          <w:noProof/>
        </w:rPr>
        <w:t>6</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3</w:t>
      </w:r>
      <w:r w:rsidR="00807C4E">
        <w:rPr>
          <w:noProof/>
        </w:rPr>
        <w:fldChar w:fldCharType="end"/>
      </w:r>
      <w:bookmarkEnd w:id="43"/>
      <w:r>
        <w:t>. Input-Output Table</w:t>
      </w:r>
      <w:bookmarkEnd w:id="44"/>
    </w:p>
    <w:p w14:paraId="6DD16D9C" w14:textId="77777777" w:rsidR="00184A5E" w:rsidRDefault="002767E8" w:rsidP="00184A5E">
      <w:pPr>
        <w:suppressAutoHyphens w:val="0"/>
        <w:spacing w:after="0"/>
      </w:pPr>
      <w:r>
        <w:rPr>
          <w:noProof/>
          <w:lang w:eastAsia="en-AU"/>
        </w:rPr>
        <w:drawing>
          <wp:anchor distT="0" distB="0" distL="114300" distR="114300" simplePos="0" relativeHeight="251768320" behindDoc="0" locked="0" layoutInCell="1" allowOverlap="1" wp14:anchorId="59502297" wp14:editId="7BB3F173">
            <wp:simplePos x="0" y="0"/>
            <wp:positionH relativeFrom="column">
              <wp:posOffset>-3283</wp:posOffset>
            </wp:positionH>
            <wp:positionV relativeFrom="paragraph">
              <wp:posOffset>-3043</wp:posOffset>
            </wp:positionV>
            <wp:extent cx="6167887" cy="4212718"/>
            <wp:effectExtent l="0" t="0" r="4445" b="0"/>
            <wp:wrapTopAndBottom/>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12839" t="10267" r="13296"/>
                    <a:stretch/>
                  </pic:blipFill>
                  <pic:spPr bwMode="auto">
                    <a:xfrm>
                      <a:off x="0" y="0"/>
                      <a:ext cx="6167887" cy="421271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1A621F3A" w14:textId="1328F868" w:rsidR="00AD0B45" w:rsidRDefault="00AD0B45" w:rsidP="00900DB4">
      <w:r>
        <w:t xml:space="preserve">Initially, the </w:t>
      </w:r>
      <w:r w:rsidR="002767E8" w:rsidRPr="002767E8">
        <w:t>expected increase in production/sal</w:t>
      </w:r>
      <w:r w:rsidR="004D2EB7">
        <w:t>es, between what is sold with an</w:t>
      </w:r>
      <w:r w:rsidR="000843BF">
        <w:t xml:space="preserve"> </w:t>
      </w:r>
      <w:r w:rsidR="002767E8" w:rsidRPr="002767E8">
        <w:t>´intermediate´ and a ´final´ destination</w:t>
      </w:r>
      <w:r w:rsidR="00900DB4">
        <w:t xml:space="preserve"> was separated</w:t>
      </w:r>
      <w:r w:rsidR="002767E8" w:rsidRPr="002767E8">
        <w:t xml:space="preserve">. </w:t>
      </w:r>
      <w:r w:rsidR="00900DB4">
        <w:t xml:space="preserve">This information was obtained from survey responses (whether </w:t>
      </w:r>
      <w:r w:rsidR="002767E8" w:rsidRPr="002767E8">
        <w:t>the expected increase/decrease in sales is due to an increase/decrease in sales to other industries (intermediate) or to a</w:t>
      </w:r>
      <w:r w:rsidR="00900DB4">
        <w:t>n increase/decrease in exports/</w:t>
      </w:r>
      <w:r w:rsidR="002767E8" w:rsidRPr="002767E8">
        <w:t>sales to household/government (fin</w:t>
      </w:r>
      <w:r w:rsidR="000843BF">
        <w:t>al</w:t>
      </w:r>
      <w:r w:rsidR="00900DB4">
        <w:t>).</w:t>
      </w:r>
      <w:r w:rsidR="002767E8" w:rsidRPr="002767E8">
        <w:t xml:space="preserve"> </w:t>
      </w:r>
    </w:p>
    <w:p w14:paraId="68D24AA5" w14:textId="25CE5738" w:rsidR="002767E8" w:rsidRPr="002767E8" w:rsidRDefault="00EB72AC" w:rsidP="002767E8">
      <w:r>
        <w:t xml:space="preserve">Due to the presence of outliers in the responses, it was </w:t>
      </w:r>
      <w:r w:rsidR="002767E8" w:rsidRPr="002767E8">
        <w:t xml:space="preserve">assumed that the structure of sales </w:t>
      </w:r>
      <w:r w:rsidR="004D2EB7">
        <w:t>was</w:t>
      </w:r>
      <w:r>
        <w:t xml:space="preserve"> maintained and this was</w:t>
      </w:r>
      <w:r w:rsidR="002767E8" w:rsidRPr="002767E8">
        <w:t xml:space="preserve"> applied the variation of total output, as the variation of the final demand. Additionally, </w:t>
      </w:r>
      <w:r>
        <w:t>the responses were adjusted to correspond</w:t>
      </w:r>
      <w:r w:rsidR="008F5E53">
        <w:t xml:space="preserve"> to</w:t>
      </w:r>
      <w:r>
        <w:t xml:space="preserve"> </w:t>
      </w:r>
      <w:r w:rsidR="002767E8" w:rsidRPr="002767E8">
        <w:t xml:space="preserve">historical performance, </w:t>
      </w:r>
      <w:r w:rsidR="008F5E53">
        <w:t>as</w:t>
      </w:r>
      <w:r w:rsidR="002767E8" w:rsidRPr="002767E8">
        <w:t xml:space="preserve"> they were clearly underestimated (</w:t>
      </w:r>
      <w:r w:rsidR="000843BF">
        <w:t xml:space="preserve">for example in </w:t>
      </w:r>
      <w:r w:rsidR="002767E8" w:rsidRPr="002767E8">
        <w:t>construction, retail, transport, rental, education and health).</w:t>
      </w:r>
    </w:p>
    <w:p w14:paraId="656EDB49" w14:textId="56A4B6CB" w:rsidR="00173929" w:rsidRDefault="00173929" w:rsidP="00173929">
      <w:r>
        <w:t xml:space="preserve">Subsequently, the increase </w:t>
      </w:r>
      <w:r w:rsidR="002767E8" w:rsidRPr="002767E8">
        <w:t>in the final demand</w:t>
      </w:r>
      <w:r>
        <w:t xml:space="preserve"> was multiplied</w:t>
      </w:r>
      <w:r w:rsidR="002767E8" w:rsidRPr="002767E8">
        <w:t xml:space="preserve"> by the output ´multipliers´ (that are shown in the matrix of total requirements</w:t>
      </w:r>
      <w:r w:rsidR="000843BF">
        <w:t xml:space="preserve"> (</w:t>
      </w:r>
      <w:r w:rsidR="004D2EB7">
        <w:t xml:space="preserve">see </w:t>
      </w:r>
      <w:r>
        <w:t xml:space="preserve"> </w:t>
      </w:r>
      <w:r w:rsidR="008F5E53">
        <w:t>Appendix V</w:t>
      </w:r>
      <w:r w:rsidR="002767E8" w:rsidRPr="002767E8">
        <w:t xml:space="preserve">) and </w:t>
      </w:r>
      <w:r w:rsidR="000843BF">
        <w:t xml:space="preserve">thus </w:t>
      </w:r>
      <w:r>
        <w:t>the</w:t>
      </w:r>
      <w:r w:rsidR="002767E8" w:rsidRPr="002767E8">
        <w:t xml:space="preserve"> total increase in output in the following twenty years</w:t>
      </w:r>
      <w:r>
        <w:t xml:space="preserve"> was obtained</w:t>
      </w:r>
      <w:r w:rsidR="002767E8" w:rsidRPr="002767E8">
        <w:t xml:space="preserve">. </w:t>
      </w:r>
    </w:p>
    <w:p w14:paraId="66869BFE" w14:textId="134DD97F" w:rsidR="002767E8" w:rsidRPr="002767E8" w:rsidRDefault="00173929" w:rsidP="00173929">
      <w:r>
        <w:t>There is no significant variation observed in the total change; however, there are</w:t>
      </w:r>
      <w:r w:rsidR="002767E8" w:rsidRPr="002767E8">
        <w:t xml:space="preserve"> more significant changes</w:t>
      </w:r>
      <w:r>
        <w:t xml:space="preserve"> identified</w:t>
      </w:r>
      <w:r w:rsidR="002767E8" w:rsidRPr="002767E8">
        <w:t xml:space="preserve"> at an industrial level. For example, initially</w:t>
      </w:r>
      <w:r w:rsidR="004D2EB7">
        <w:t>,</w:t>
      </w:r>
      <w:r w:rsidR="002767E8" w:rsidRPr="002767E8">
        <w:t xml:space="preserve"> </w:t>
      </w:r>
      <w:r w:rsidR="00D2311A">
        <w:t xml:space="preserve">there was no consideration of </w:t>
      </w:r>
      <w:r w:rsidR="002767E8" w:rsidRPr="002767E8">
        <w:t xml:space="preserve">any change in the final demand in </w:t>
      </w:r>
      <w:r w:rsidR="00D2311A">
        <w:t xml:space="preserve">the </w:t>
      </w:r>
      <w:r w:rsidR="002767E8" w:rsidRPr="002767E8">
        <w:t xml:space="preserve">mining </w:t>
      </w:r>
      <w:r w:rsidR="00D2311A">
        <w:t xml:space="preserve">sector (due to no responses in the survey from this sector); </w:t>
      </w:r>
      <w:r w:rsidR="002767E8" w:rsidRPr="002767E8">
        <w:t xml:space="preserve">the growth expected in other sectors </w:t>
      </w:r>
      <w:r w:rsidR="00D2311A">
        <w:t>may however</w:t>
      </w:r>
      <w:r w:rsidR="002767E8" w:rsidRPr="002767E8">
        <w:t xml:space="preserve"> lead to an increase of the activity in mining, which </w:t>
      </w:r>
      <w:r w:rsidR="00D2311A">
        <w:t>could be</w:t>
      </w:r>
      <w:r w:rsidR="000843BF">
        <w:t xml:space="preserve"> in turn </w:t>
      </w:r>
      <w:r w:rsidR="002767E8" w:rsidRPr="002767E8">
        <w:t>necessary to support the production in the construction sector or manufacturing for instance.</w:t>
      </w:r>
    </w:p>
    <w:p w14:paraId="3ED07388" w14:textId="75B9D7EE" w:rsidR="00D2311A" w:rsidRDefault="002767E8" w:rsidP="002767E8">
      <w:r w:rsidRPr="002767E8">
        <w:t xml:space="preserve">Finally, after calculating the output expansion, </w:t>
      </w:r>
      <w:r w:rsidR="00D2311A">
        <w:t>corresponding</w:t>
      </w:r>
      <w:r w:rsidRPr="002767E8">
        <w:t xml:space="preserve"> increase in employment</w:t>
      </w:r>
      <w:r w:rsidR="00D2311A">
        <w:t xml:space="preserve"> was estimated using the </w:t>
      </w:r>
      <w:r w:rsidR="00D2311A" w:rsidRPr="004D2EB7">
        <w:rPr>
          <w:i/>
        </w:rPr>
        <w:t>employment elasticity to sector output</w:t>
      </w:r>
      <w:r w:rsidR="00D2311A">
        <w:t xml:space="preserve">. </w:t>
      </w:r>
      <w:r w:rsidRPr="002767E8">
        <w:t xml:space="preserve">According to ILO (2005) </w:t>
      </w:r>
      <w:r w:rsidR="00D2311A">
        <w:t>this method</w:t>
      </w:r>
      <w:r w:rsidR="000843BF">
        <w:t xml:space="preserve"> “</w:t>
      </w:r>
      <w:r w:rsidRPr="002767E8">
        <w:t>examines how growth in economic output and growth in employme</w:t>
      </w:r>
      <w:r w:rsidR="000843BF">
        <w:t>nt evolve together over time”</w:t>
      </w:r>
      <w:r w:rsidR="00D2311A">
        <w:t>. T</w:t>
      </w:r>
      <w:r w:rsidRPr="002767E8">
        <w:t xml:space="preserve">he elasticity is </w:t>
      </w:r>
      <w:r w:rsidR="000843BF">
        <w:t>“</w:t>
      </w:r>
      <w:r w:rsidRPr="002767E8">
        <w:t>the percentage-point change in the number of employed persons in a region associated with a 1 percentage point change in economic output, measures by gross domestic product (GDP</w:t>
      </w:r>
      <w:r w:rsidR="000843BF">
        <w:t>)”</w:t>
      </w:r>
      <w:r w:rsidRPr="002767E8">
        <w:t xml:space="preserve">. </w:t>
      </w:r>
    </w:p>
    <w:p w14:paraId="7AAF84B3" w14:textId="46CE7C5A" w:rsidR="00CE43CD" w:rsidRDefault="00D2311A" w:rsidP="002767E8">
      <w:r>
        <w:t xml:space="preserve">Elasticity in this case was obtained from the available data on </w:t>
      </w:r>
      <w:r w:rsidR="002767E8" w:rsidRPr="002767E8">
        <w:t>Australian GDP by industries</w:t>
      </w:r>
      <w:r>
        <w:t>,</w:t>
      </w:r>
      <w:r w:rsidR="002767E8" w:rsidRPr="002767E8">
        <w:t xml:space="preserve"> and Australian employment by industries</w:t>
      </w:r>
      <w:r>
        <w:t>,</w:t>
      </w:r>
      <w:r w:rsidR="002767E8" w:rsidRPr="002767E8">
        <w:t xml:space="preserve"> </w:t>
      </w:r>
      <w:r>
        <w:t xml:space="preserve">for the last three decades. </w:t>
      </w:r>
      <w:r w:rsidR="00CE43CD">
        <w:fldChar w:fldCharType="begin"/>
      </w:r>
      <w:r w:rsidR="00CE43CD">
        <w:instrText xml:space="preserve"> REF _Ref508279130 \h </w:instrText>
      </w:r>
      <w:r w:rsidR="00CE43CD">
        <w:fldChar w:fldCharType="separate"/>
      </w:r>
      <w:r w:rsidR="00CE43CD">
        <w:t xml:space="preserve">Table </w:t>
      </w:r>
      <w:r w:rsidR="00CE43CD">
        <w:rPr>
          <w:noProof/>
        </w:rPr>
        <w:t>6</w:t>
      </w:r>
      <w:r w:rsidR="00CE43CD">
        <w:t>.</w:t>
      </w:r>
      <w:r w:rsidR="00CE43CD">
        <w:rPr>
          <w:noProof/>
        </w:rPr>
        <w:t>4</w:t>
      </w:r>
      <w:r w:rsidR="00CE43CD">
        <w:fldChar w:fldCharType="end"/>
      </w:r>
      <w:r w:rsidR="00CE43CD">
        <w:t xml:space="preserve"> sho</w:t>
      </w:r>
      <w:r w:rsidR="000843BF">
        <w:t>ws the results of the analysis&gt; The final column in the table indicates</w:t>
      </w:r>
      <w:r w:rsidR="00CE43CD">
        <w:t xml:space="preserve"> that the Professional, Scientific and Technical Services would be expected to grow significantly, followed by the Health Care and Social Assistance sector and Education and Training, and Administration and Support Services. Crucially, the table </w:t>
      </w:r>
      <w:r w:rsidR="000843BF">
        <w:t xml:space="preserve">also </w:t>
      </w:r>
      <w:r w:rsidR="00CE43CD">
        <w:t xml:space="preserve">indicates which sectors consist of more or less labour intensive industries. </w:t>
      </w:r>
    </w:p>
    <w:p w14:paraId="551B495F" w14:textId="1EF28135" w:rsidR="002767E8" w:rsidRDefault="002767E8" w:rsidP="002767E8">
      <w:r w:rsidRPr="002767E8">
        <w:t>It is worth mentioning that in the case of agriculture and manufacturing, the historical elasticity was negative (</w:t>
      </w:r>
      <w:r w:rsidR="000843BF">
        <w:t xml:space="preserve">i.e. </w:t>
      </w:r>
      <w:r w:rsidRPr="002767E8">
        <w:t>the output increased mean</w:t>
      </w:r>
      <w:r w:rsidR="000843BF">
        <w:t>while the employment decreased)</w:t>
      </w:r>
      <w:r w:rsidRPr="002767E8">
        <w:t xml:space="preserve"> showing a structural decline associated with technological changes. </w:t>
      </w:r>
      <w:r w:rsidR="000843BF">
        <w:t xml:space="preserve">However, </w:t>
      </w:r>
      <w:r w:rsidR="001D3817">
        <w:t>there has</w:t>
      </w:r>
      <w:r w:rsidR="00CE43CD">
        <w:t xml:space="preserve"> been </w:t>
      </w:r>
      <w:r w:rsidR="000843BF">
        <w:t xml:space="preserve">recently </w:t>
      </w:r>
      <w:r w:rsidR="00CE43CD">
        <w:t xml:space="preserve">a reversal of this trend, and, with this newly positive trend, and </w:t>
      </w:r>
      <w:r w:rsidRPr="002767E8">
        <w:t xml:space="preserve">considering also that the answers in the survey </w:t>
      </w:r>
      <w:r w:rsidR="00CE43CD">
        <w:t>that were mainly p</w:t>
      </w:r>
      <w:r w:rsidRPr="002767E8">
        <w:t xml:space="preserve">ositive for </w:t>
      </w:r>
      <w:r w:rsidR="00CE43CD">
        <w:t>these</w:t>
      </w:r>
      <w:r w:rsidRPr="002767E8">
        <w:t xml:space="preserve"> sectors, </w:t>
      </w:r>
      <w:r w:rsidR="00CE43CD">
        <w:t xml:space="preserve">this analysis considered the most recent trend in elasticity rather than the long-term historical average. </w:t>
      </w:r>
    </w:p>
    <w:p w14:paraId="07D1D506" w14:textId="2BE75468" w:rsidR="00184A5E" w:rsidRPr="002767E8" w:rsidRDefault="007A0F6B" w:rsidP="007A0F6B">
      <w:pPr>
        <w:pStyle w:val="Figure1"/>
      </w:pPr>
      <w:bookmarkStart w:id="45" w:name="_Ref508279130"/>
      <w:bookmarkStart w:id="46" w:name="_Toc508957144"/>
      <w:r>
        <w:t xml:space="preserve">Table </w:t>
      </w:r>
      <w:r w:rsidR="00807C4E">
        <w:rPr>
          <w:noProof/>
        </w:rPr>
        <w:fldChar w:fldCharType="begin"/>
      </w:r>
      <w:r w:rsidR="00807C4E">
        <w:rPr>
          <w:noProof/>
        </w:rPr>
        <w:instrText xml:space="preserve"> STYLEREF 1 \s </w:instrText>
      </w:r>
      <w:r w:rsidR="00807C4E">
        <w:rPr>
          <w:noProof/>
        </w:rPr>
        <w:fldChar w:fldCharType="separate"/>
      </w:r>
      <w:r w:rsidR="00A248E2">
        <w:rPr>
          <w:noProof/>
        </w:rPr>
        <w:t>6</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4</w:t>
      </w:r>
      <w:r w:rsidR="00807C4E">
        <w:rPr>
          <w:noProof/>
        </w:rPr>
        <w:fldChar w:fldCharType="end"/>
      </w:r>
      <w:bookmarkEnd w:id="45"/>
      <w:r>
        <w:t>. Application of I-O table and elasticity analysis</w:t>
      </w:r>
      <w:bookmarkEnd w:id="46"/>
    </w:p>
    <w:p w14:paraId="662E5D1E" w14:textId="7E1DA9E2" w:rsidR="002767E8" w:rsidRDefault="002767E8" w:rsidP="002767E8">
      <w:r w:rsidRPr="002767E8">
        <w:rPr>
          <w:noProof/>
          <w:lang w:eastAsia="en-AU"/>
        </w:rPr>
        <mc:AlternateContent>
          <mc:Choice Requires="wps">
            <w:drawing>
              <wp:anchor distT="0" distB="0" distL="114300" distR="114300" simplePos="0" relativeHeight="251715072" behindDoc="0" locked="0" layoutInCell="1" allowOverlap="1" wp14:anchorId="3CE59C12" wp14:editId="4142D14C">
                <wp:simplePos x="0" y="0"/>
                <wp:positionH relativeFrom="column">
                  <wp:posOffset>1993900</wp:posOffset>
                </wp:positionH>
                <wp:positionV relativeFrom="paragraph">
                  <wp:posOffset>3257550</wp:posOffset>
                </wp:positionV>
                <wp:extent cx="365760" cy="427355"/>
                <wp:effectExtent l="26352" t="11748" r="22543" b="22542"/>
                <wp:wrapNone/>
                <wp:docPr id="324" name="Striped Right Arrow 5"/>
                <wp:cNvGraphicFramePr/>
                <a:graphic xmlns:a="http://schemas.openxmlformats.org/drawingml/2006/main">
                  <a:graphicData uri="http://schemas.microsoft.com/office/word/2010/wordprocessingShape">
                    <wps:wsp>
                      <wps:cNvSpPr/>
                      <wps:spPr>
                        <a:xfrm rot="16200000">
                          <a:off x="0" y="0"/>
                          <a:ext cx="365760" cy="427355"/>
                        </a:xfrm>
                        <a:prstGeom prst="stripedRightArrow">
                          <a:avLst/>
                        </a:prstGeom>
                        <a:solidFill>
                          <a:schemeClr val="bg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e="http://schemas.microsoft.com/office/word/2015/wordml/symex" xmlns:cx1="http://schemas.microsoft.com/office/drawing/2015/9/8/chartex" xmlns:cx="http://schemas.microsoft.com/office/drawing/2014/chartex">
            <w:pict>
              <v:shape w14:anchorId="7F2E6F48" id="Striped Right Arrow 5" o:spid="_x0000_s1026" type="#_x0000_t93" style="position:absolute;margin-left:157pt;margin-top:256.5pt;width:28.8pt;height:33.65pt;rotation:-90;z-index:2517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" adj="10800" fillcolor="#bfbfbf [2412]" strokecolor="white [3212]" strokeweight="2pt"/>
            </w:pict>
          </mc:Fallback>
        </mc:AlternateContent>
      </w:r>
      <w:r w:rsidRPr="002767E8">
        <w:rPr>
          <w:noProof/>
          <w:lang w:eastAsia="en-AU"/>
        </w:rPr>
        <mc:AlternateContent>
          <mc:Choice Requires="wps">
            <w:drawing>
              <wp:anchor distT="0" distB="0" distL="114300" distR="114300" simplePos="0" relativeHeight="251714048" behindDoc="0" locked="0" layoutInCell="1" allowOverlap="1" wp14:anchorId="0C179C74" wp14:editId="3B6428A7">
                <wp:simplePos x="0" y="0"/>
                <wp:positionH relativeFrom="column">
                  <wp:posOffset>-427355</wp:posOffset>
                </wp:positionH>
                <wp:positionV relativeFrom="paragraph">
                  <wp:posOffset>3642994</wp:posOffset>
                </wp:positionV>
                <wp:extent cx="5211445" cy="417195"/>
                <wp:effectExtent l="0" t="0" r="0" b="0"/>
                <wp:wrapNone/>
                <wp:docPr id="323" name="TextBox 4"/>
                <wp:cNvGraphicFramePr/>
                <a:graphic xmlns:a="http://schemas.openxmlformats.org/drawingml/2006/main">
                  <a:graphicData uri="http://schemas.microsoft.com/office/word/2010/wordprocessingShape">
                    <wps:wsp>
                      <wps:cNvSpPr txBox="1"/>
                      <wps:spPr>
                        <a:xfrm>
                          <a:off x="0" y="0"/>
                          <a:ext cx="5211445" cy="417195"/>
                        </a:xfrm>
                        <a:prstGeom prst="rect">
                          <a:avLst/>
                        </a:prstGeom>
                        <a:noFill/>
                      </wps:spPr>
                      <wps:txbx>
                        <w:txbxContent>
                          <w:p w14:paraId="7DDEF99A" w14:textId="77777777" w:rsidR="00AF345C" w:rsidRPr="00A53294" w:rsidRDefault="00AF345C" w:rsidP="002767E8">
                            <w:pPr>
                              <w:pStyle w:val="NormalWeb"/>
                              <w:spacing w:before="0" w:beforeAutospacing="0" w:after="0" w:afterAutospacing="0"/>
                              <w:jc w:val="center"/>
                              <w:rPr>
                                <w:b/>
                                <w:i/>
                                <w:sz w:val="20"/>
                              </w:rPr>
                            </w:pPr>
                            <w:r w:rsidRPr="00A53294">
                              <w:rPr>
                                <w:rFonts w:asciiTheme="minorHAnsi" w:hAnsi="Calibri" w:cstheme="minorBidi"/>
                                <w:b/>
                                <w:bCs/>
                                <w:i/>
                                <w:kern w:val="24"/>
                                <w:sz w:val="18"/>
                                <w:szCs w:val="30"/>
                              </w:rPr>
                              <w:t>Based on the answers obtained in the best scenario with adjustments in those sectors that were clearly underestimated</w:t>
                            </w:r>
                            <w:r w:rsidRPr="00A53294">
                              <w:rPr>
                                <w:rFonts w:asciiTheme="minorHAnsi" w:hAnsi="Calibri" w:cstheme="minorBidi"/>
                                <w:b/>
                                <w:bCs/>
                                <w:i/>
                                <w:kern w:val="24"/>
                                <w:szCs w:val="30"/>
                              </w:rPr>
                              <w:t>.</w:t>
                            </w:r>
                          </w:p>
                        </w:txbxContent>
                      </wps:txbx>
                      <wps:bodyPr wrap="square" rtlCol="0">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0C179C74" id="TextBox 4" o:spid="_x0000_s1240" type="#_x0000_t202" style="position:absolute;left:0;text-align:left;margin-left:-33.65pt;margin-top:286.85pt;width:410.35pt;height:32.85pt;z-index:2517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" filled="f" stroked="f">
                <v:textbox style="mso-fit-shape-to-text:t">
                  <w:txbxContent>
                    <w:p w14:paraId="7DDEF99A" w14:textId="77777777" w:rsidR="00AF345C" w:rsidRPr="00A53294" w:rsidRDefault="00AF345C" w:rsidP="002767E8">
                      <w:pPr>
                        <w:pStyle w:val="NormalWeb"/>
                        <w:spacing w:before="0" w:beforeAutospacing="0" w:after="0" w:afterAutospacing="0"/>
                        <w:jc w:val="center"/>
                        <w:rPr>
                          <w:b/>
                          <w:i/>
                          <w:sz w:val="20"/>
                        </w:rPr>
                      </w:pPr>
                      <w:r w:rsidRPr="00A53294">
                        <w:rPr>
                          <w:rFonts w:asciiTheme="minorHAnsi" w:hAnsi="Calibri" w:cstheme="minorBidi"/>
                          <w:b/>
                          <w:bCs/>
                          <w:i/>
                          <w:kern w:val="24"/>
                          <w:sz w:val="18"/>
                          <w:szCs w:val="30"/>
                        </w:rPr>
                        <w:t>Based on the answers obtained in the best scenario with adjustments in those sectors that were clearly underestimated</w:t>
                      </w:r>
                      <w:r w:rsidRPr="00A53294">
                        <w:rPr>
                          <w:rFonts w:asciiTheme="minorHAnsi" w:hAnsi="Calibri" w:cstheme="minorBidi"/>
                          <w:b/>
                          <w:bCs/>
                          <w:i/>
                          <w:kern w:val="24"/>
                          <w:szCs w:val="30"/>
                        </w:rPr>
                        <w:t>.</w:t>
                      </w:r>
                    </w:p>
                  </w:txbxContent>
                </v:textbox>
              </v:shape>
            </w:pict>
          </mc:Fallback>
        </mc:AlternateContent>
      </w:r>
      <w:r w:rsidRPr="002767E8">
        <w:rPr>
          <w:noProof/>
          <w:sz w:val="28"/>
          <w:szCs w:val="32"/>
          <w:lang w:eastAsia="en-AU"/>
        </w:rPr>
        <w:drawing>
          <wp:inline distT="0" distB="0" distL="0" distR="0" wp14:anchorId="5C0B6002" wp14:editId="0C78528E">
            <wp:extent cx="5760085" cy="3485515"/>
            <wp:effectExtent l="0" t="0" r="0" b="635"/>
            <wp:docPr id="3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7"/>
                    <a:stretch>
                      <a:fillRect/>
                    </a:stretch>
                  </pic:blipFill>
                  <pic:spPr>
                    <a:xfrm>
                      <a:off x="0" y="0"/>
                      <a:ext cx="5760085" cy="3485515"/>
                    </a:xfrm>
                    <a:prstGeom prst="rect">
                      <a:avLst/>
                    </a:prstGeom>
                  </pic:spPr>
                </pic:pic>
              </a:graphicData>
            </a:graphic>
          </wp:inline>
        </w:drawing>
      </w:r>
    </w:p>
    <w:p w14:paraId="3B221DA8" w14:textId="77777777" w:rsidR="002767E8" w:rsidRDefault="002767E8" w:rsidP="002767E8"/>
    <w:p w14:paraId="26D8866E" w14:textId="77777777" w:rsidR="002767E8" w:rsidRDefault="002767E8" w:rsidP="002767E8"/>
    <w:p w14:paraId="4DAB0C00" w14:textId="77777777" w:rsidR="00CD5D16" w:rsidRDefault="00CD5D16">
      <w:pPr>
        <w:suppressAutoHyphens w:val="0"/>
        <w:spacing w:after="0"/>
        <w:jc w:val="left"/>
        <w:rPr>
          <w:b/>
          <w:sz w:val="24"/>
          <w:szCs w:val="24"/>
        </w:rPr>
      </w:pPr>
      <w:r>
        <w:br w:type="page"/>
      </w:r>
    </w:p>
    <w:p w14:paraId="4AACB410" w14:textId="5B0E0EE9" w:rsidR="00987EE4" w:rsidRPr="00987EE4" w:rsidRDefault="002767E8" w:rsidP="00AD1138">
      <w:pPr>
        <w:pStyle w:val="Heading3"/>
      </w:pPr>
      <w:bookmarkStart w:id="47" w:name="_Ref508280658"/>
      <w:bookmarkStart w:id="48" w:name="_Toc508957048"/>
      <w:r>
        <w:t>Employment Forecast</w:t>
      </w:r>
      <w:bookmarkEnd w:id="47"/>
      <w:bookmarkEnd w:id="48"/>
      <w:r>
        <w:t xml:space="preserve"> </w:t>
      </w:r>
    </w:p>
    <w:p w14:paraId="7EAB8275" w14:textId="57650CA3" w:rsidR="002767E8" w:rsidRPr="002767E8" w:rsidRDefault="002767E8" w:rsidP="002767E8">
      <w:r w:rsidRPr="002767E8">
        <w:t xml:space="preserve">The growth rates obtained </w:t>
      </w:r>
      <w:r w:rsidR="00987EE4">
        <w:t xml:space="preserve">by </w:t>
      </w:r>
      <w:r w:rsidR="00987EE4" w:rsidRPr="002767E8">
        <w:t>the</w:t>
      </w:r>
      <w:r w:rsidRPr="002767E8">
        <w:t xml:space="preserve"> application of the </w:t>
      </w:r>
      <w:r w:rsidRPr="007B4990">
        <w:rPr>
          <w:i/>
        </w:rPr>
        <w:t>Input-Output and Elast</w:t>
      </w:r>
      <w:r w:rsidR="00987EE4" w:rsidRPr="007B4990">
        <w:rPr>
          <w:i/>
        </w:rPr>
        <w:t>icity Analysi</w:t>
      </w:r>
      <w:r w:rsidRPr="007B4990">
        <w:rPr>
          <w:i/>
        </w:rPr>
        <w:t>s</w:t>
      </w:r>
      <w:r w:rsidRPr="002767E8">
        <w:t xml:space="preserve"> imply that in the next 20 years there would </w:t>
      </w:r>
      <w:r w:rsidRPr="00AD1138">
        <w:t>be 6,400 additional</w:t>
      </w:r>
      <w:r w:rsidRPr="002767E8">
        <w:t xml:space="preserve"> jobs create</w:t>
      </w:r>
      <w:r w:rsidR="00987EE4">
        <w:t>d</w:t>
      </w:r>
      <w:r w:rsidR="001D3817">
        <w:t xml:space="preserve"> in Macedon ranges</w:t>
      </w:r>
      <w:r w:rsidR="007B4990">
        <w:t>. This</w:t>
      </w:r>
      <w:r w:rsidRPr="002767E8">
        <w:t xml:space="preserve"> signifies an increase of around 50% </w:t>
      </w:r>
      <w:r w:rsidR="00987EE4">
        <w:t>of</w:t>
      </w:r>
      <w:r w:rsidRPr="002767E8">
        <w:t xml:space="preserve"> the current local employment</w:t>
      </w:r>
      <w:r w:rsidR="00987EE4">
        <w:t>,</w:t>
      </w:r>
      <w:r w:rsidRPr="002767E8">
        <w:t xml:space="preserve"> and an annual average rise of approximately 2%. </w:t>
      </w:r>
      <w:r w:rsidR="001D1C45">
        <w:fldChar w:fldCharType="begin"/>
      </w:r>
      <w:r w:rsidR="001D1C45">
        <w:instrText xml:space="preserve"> REF _Ref508279533 \h </w:instrText>
      </w:r>
      <w:r w:rsidR="001D1C45">
        <w:fldChar w:fldCharType="separate"/>
      </w:r>
      <w:r w:rsidR="001D1C45">
        <w:t xml:space="preserve">Figure </w:t>
      </w:r>
      <w:r w:rsidR="001D1C45">
        <w:rPr>
          <w:noProof/>
        </w:rPr>
        <w:t>6</w:t>
      </w:r>
      <w:r w:rsidR="001D1C45">
        <w:t>.</w:t>
      </w:r>
      <w:r w:rsidR="001D1C45">
        <w:rPr>
          <w:noProof/>
        </w:rPr>
        <w:t>2</w:t>
      </w:r>
      <w:r w:rsidR="001D1C45">
        <w:fldChar w:fldCharType="end"/>
      </w:r>
      <w:r w:rsidR="001D1C45">
        <w:t>, shows this increase at a five-year time-step.</w:t>
      </w:r>
    </w:p>
    <w:p w14:paraId="14B8C9FA" w14:textId="5931455E" w:rsidR="002767E8" w:rsidRPr="002767E8" w:rsidRDefault="002767E8" w:rsidP="002767E8">
      <w:r w:rsidRPr="002767E8">
        <w:t>From a sectorial perspective</w:t>
      </w:r>
      <w:r w:rsidR="001D1C45">
        <w:t>,</w:t>
      </w:r>
      <w:r w:rsidRPr="002767E8">
        <w:t xml:space="preserve"> most of the employment growth </w:t>
      </w:r>
      <w:r w:rsidR="001D1C45">
        <w:t>is</w:t>
      </w:r>
      <w:r w:rsidRPr="002767E8">
        <w:t xml:space="preserve"> explained by the</w:t>
      </w:r>
      <w:r w:rsidR="001D3817">
        <w:t xml:space="preserve"> continued</w:t>
      </w:r>
      <w:r w:rsidR="001D1C45">
        <w:t xml:space="preserve"> expansion of service industries</w:t>
      </w:r>
      <w:r w:rsidRPr="002767E8">
        <w:t>. Particularly, by the expected increase in the Health Care and Social Assistance sector, Professional, Scientific and Technical Services, Education and Tr</w:t>
      </w:r>
      <w:r w:rsidR="001D3817">
        <w:t>aining, Accommodation and Food S</w:t>
      </w:r>
      <w:r w:rsidRPr="002767E8">
        <w:t>ervices and Construction (</w:t>
      </w:r>
      <w:r w:rsidR="001D1C45">
        <w:fldChar w:fldCharType="begin"/>
      </w:r>
      <w:r w:rsidR="001D1C45">
        <w:instrText xml:space="preserve"> REF _Ref508279533 \h </w:instrText>
      </w:r>
      <w:r w:rsidR="001D1C45">
        <w:fldChar w:fldCharType="separate"/>
      </w:r>
      <w:r w:rsidR="001D1C45">
        <w:t xml:space="preserve">Figure </w:t>
      </w:r>
      <w:r w:rsidR="001D1C45">
        <w:rPr>
          <w:noProof/>
        </w:rPr>
        <w:t>6</w:t>
      </w:r>
      <w:r w:rsidR="001D1C45">
        <w:t>.</w:t>
      </w:r>
      <w:r w:rsidR="001D1C45">
        <w:rPr>
          <w:noProof/>
        </w:rPr>
        <w:t>2</w:t>
      </w:r>
      <w:r w:rsidR="001D1C45">
        <w:fldChar w:fldCharType="end"/>
      </w:r>
      <w:r w:rsidR="001D1C45">
        <w:t xml:space="preserve"> (right panel)</w:t>
      </w:r>
      <w:r w:rsidRPr="002767E8">
        <w:t xml:space="preserve">. In the case of Health Care and Social Assistance, for example, </w:t>
      </w:r>
      <w:r w:rsidR="001D1C45">
        <w:t xml:space="preserve">labour intensive industries within the sector is responsible for its significant increase in employment when compared to its forecasted increase in output. </w:t>
      </w:r>
    </w:p>
    <w:p w14:paraId="5AABAB9F" w14:textId="706C3E7C" w:rsidR="002767E8" w:rsidRPr="00EE00A9" w:rsidRDefault="00302F65" w:rsidP="002767E8">
      <w:pPr>
        <w:sectPr w:rsidR="002767E8" w:rsidRPr="00EE00A9" w:rsidSect="00CA22C7">
          <w:pgSz w:w="11907" w:h="16840" w:code="9"/>
          <w:pgMar w:top="1418" w:right="1418" w:bottom="1418" w:left="1418" w:header="720" w:footer="567" w:gutter="0"/>
          <w:cols w:space="720"/>
          <w:titlePg/>
          <w:docGrid w:linePitch="272"/>
        </w:sectPr>
      </w:pPr>
      <w:r>
        <w:t>In addition, t</w:t>
      </w:r>
      <w:r w:rsidR="002767E8" w:rsidRPr="002767E8">
        <w:t xml:space="preserve">he growth expected in the Health Care and Social Assistance sector </w:t>
      </w:r>
      <w:r>
        <w:t>could</w:t>
      </w:r>
      <w:r w:rsidR="002767E8" w:rsidRPr="002767E8">
        <w:t xml:space="preserve"> be explained by a growing and ageing population</w:t>
      </w:r>
      <w:r>
        <w:t>,</w:t>
      </w:r>
      <w:r w:rsidR="002767E8" w:rsidRPr="002767E8">
        <w:t xml:space="preserve"> as well as the</w:t>
      </w:r>
      <w:r>
        <w:t xml:space="preserve"> potential</w:t>
      </w:r>
      <w:r w:rsidR="001D3817">
        <w:t xml:space="preserve"> increasing</w:t>
      </w:r>
      <w:r w:rsidR="002767E8" w:rsidRPr="002767E8">
        <w:t xml:space="preserve"> demand for childcare and home</w:t>
      </w:r>
      <w:r w:rsidR="001D3817">
        <w:t>-</w:t>
      </w:r>
      <w:r w:rsidR="002767E8" w:rsidRPr="002767E8">
        <w:t xml:space="preserve"> based care services. In the case of Professional, Scientific and Technical Services, the expansion </w:t>
      </w:r>
      <w:r>
        <w:t>may</w:t>
      </w:r>
      <w:r w:rsidR="002767E8" w:rsidRPr="002767E8">
        <w:t xml:space="preserve"> be driven by </w:t>
      </w:r>
      <w:r w:rsidRPr="002767E8">
        <w:t>a</w:t>
      </w:r>
      <w:r w:rsidR="002767E8" w:rsidRPr="002767E8">
        <w:t xml:space="preserve"> strong demand linked</w:t>
      </w:r>
      <w:r>
        <w:t xml:space="preserve"> to new commercial developments, while an </w:t>
      </w:r>
      <w:r w:rsidR="002767E8" w:rsidRPr="002767E8">
        <w:t xml:space="preserve">employment rise in the Education and Training sector </w:t>
      </w:r>
      <w:r>
        <w:t>could</w:t>
      </w:r>
      <w:r w:rsidR="002767E8" w:rsidRPr="002767E8">
        <w:t xml:space="preserve"> be underpinned by a continued growth in the school-age population. </w:t>
      </w:r>
      <w:r>
        <w:t xml:space="preserve">The </w:t>
      </w:r>
      <w:r w:rsidR="002767E8" w:rsidRPr="002767E8">
        <w:t>Accommodation and Food services</w:t>
      </w:r>
      <w:r>
        <w:t xml:space="preserve"> sector could see a boost due to the increase in</w:t>
      </w:r>
      <w:r w:rsidR="002767E8" w:rsidRPr="002767E8">
        <w:t xml:space="preserve"> domestic demand</w:t>
      </w:r>
      <w:r>
        <w:t xml:space="preserve"> in the Shire, with h</w:t>
      </w:r>
      <w:r w:rsidR="002767E8" w:rsidRPr="002767E8">
        <w:t xml:space="preserve">ospitality, in particular </w:t>
      </w:r>
      <w:r w:rsidRPr="002767E8">
        <w:t>benefit</w:t>
      </w:r>
      <w:r>
        <w:t>ing from a rise in families eating out for example.</w:t>
      </w:r>
      <w:r w:rsidR="002767E8" w:rsidRPr="002767E8">
        <w:t xml:space="preserve"> I</w:t>
      </w:r>
      <w:r>
        <w:t>n line with population increases, the construction sector could be expected to see an increase in employment tied to the increase in r</w:t>
      </w:r>
      <w:r w:rsidR="001D3817">
        <w:t>esidential construction demands</w:t>
      </w:r>
      <w:r>
        <w:t xml:space="preserve"> </w:t>
      </w:r>
      <w:r w:rsidR="002767E8" w:rsidRPr="002767E8">
        <w:t>(Department of employment, 2017</w:t>
      </w:r>
      <w:r w:rsidR="002767E8" w:rsidRPr="00EE00A9">
        <w:t xml:space="preserve"> and id.community, 2018).</w:t>
      </w:r>
    </w:p>
    <w:p w14:paraId="70D30C13" w14:textId="35F84A38" w:rsidR="00CD5D16" w:rsidRDefault="002767E8" w:rsidP="002767E8">
      <w:r w:rsidRPr="002767E8">
        <w:rPr>
          <w:noProof/>
          <w:lang w:eastAsia="en-AU"/>
        </w:rPr>
        <mc:AlternateContent>
          <mc:Choice Requires="wpg">
            <w:drawing>
              <wp:anchor distT="0" distB="0" distL="114300" distR="114300" simplePos="0" relativeHeight="251717120" behindDoc="0" locked="0" layoutInCell="1" allowOverlap="1" wp14:anchorId="195DEDCE" wp14:editId="7F03DACA">
                <wp:simplePos x="0" y="0"/>
                <wp:positionH relativeFrom="column">
                  <wp:posOffset>23836</wp:posOffset>
                </wp:positionH>
                <wp:positionV relativeFrom="paragraph">
                  <wp:posOffset>-325717</wp:posOffset>
                </wp:positionV>
                <wp:extent cx="8673618" cy="5402128"/>
                <wp:effectExtent l="0" t="0" r="0" b="0"/>
                <wp:wrapNone/>
                <wp:docPr id="335" name="Group 2"/>
                <wp:cNvGraphicFramePr/>
                <a:graphic xmlns:a="http://schemas.openxmlformats.org/drawingml/2006/main">
                  <a:graphicData uri="http://schemas.microsoft.com/office/word/2010/wordprocessingGroup">
                    <wpg:wgp>
                      <wpg:cNvGrpSpPr/>
                      <wpg:grpSpPr>
                        <a:xfrm>
                          <a:off x="0" y="0"/>
                          <a:ext cx="8673618" cy="5402128"/>
                          <a:chOff x="91851" y="698012"/>
                          <a:chExt cx="8673618" cy="5402128"/>
                        </a:xfrm>
                      </wpg:grpSpPr>
                      <wps:wsp>
                        <wps:cNvPr id="337" name="TextBox 7"/>
                        <wps:cNvSpPr txBox="1"/>
                        <wps:spPr>
                          <a:xfrm>
                            <a:off x="91851" y="698012"/>
                            <a:ext cx="4240800" cy="307777"/>
                          </a:xfrm>
                          <a:prstGeom prst="rect">
                            <a:avLst/>
                          </a:prstGeom>
                          <a:solidFill>
                            <a:schemeClr val="bg1">
                              <a:lumMod val="65000"/>
                            </a:schemeClr>
                          </a:solidFill>
                        </wps:spPr>
                        <wps:txbx>
                          <w:txbxContent>
                            <w:p w14:paraId="79D4E97E" w14:textId="77777777" w:rsidR="00AF345C" w:rsidRDefault="00AF345C" w:rsidP="002767E8">
                              <w:pPr>
                                <w:pStyle w:val="NormalWeb"/>
                                <w:spacing w:before="0" w:beforeAutospacing="0" w:after="0" w:afterAutospacing="0"/>
                              </w:pPr>
                              <w:r>
                                <w:rPr>
                                  <w:rFonts w:asciiTheme="minorHAnsi" w:hAnsi="Calibri" w:cstheme="minorBidi"/>
                                  <w:b/>
                                  <w:bCs/>
                                  <w:color w:val="FFFFFF" w:themeColor="background1"/>
                                  <w:kern w:val="24"/>
                                  <w:sz w:val="28"/>
                                  <w:szCs w:val="28"/>
                                </w:rPr>
                                <w:t>Employment forecast from I-O and Elasticity Analyses</w:t>
                              </w:r>
                            </w:p>
                          </w:txbxContent>
                        </wps:txbx>
                        <wps:bodyPr wrap="square" rtlCol="0" anchor="ctr">
                          <a:spAutoFit/>
                        </wps:bodyPr>
                      </wps:wsp>
                      <wps:wsp>
                        <wps:cNvPr id="338" name="TextBox 11"/>
                        <wps:cNvSpPr txBox="1"/>
                        <wps:spPr>
                          <a:xfrm>
                            <a:off x="4526261" y="698012"/>
                            <a:ext cx="4239208" cy="307777"/>
                          </a:xfrm>
                          <a:prstGeom prst="rect">
                            <a:avLst/>
                          </a:prstGeom>
                          <a:solidFill>
                            <a:schemeClr val="bg1">
                              <a:lumMod val="65000"/>
                            </a:schemeClr>
                          </a:solidFill>
                        </wps:spPr>
                        <wps:txbx>
                          <w:txbxContent>
                            <w:p w14:paraId="780E7105" w14:textId="77777777" w:rsidR="00AF345C" w:rsidRDefault="00AF345C" w:rsidP="002767E8">
                              <w:pPr>
                                <w:pStyle w:val="NormalWeb"/>
                                <w:spacing w:before="0" w:beforeAutospacing="0" w:after="0" w:afterAutospacing="0"/>
                              </w:pPr>
                              <w:r>
                                <w:rPr>
                                  <w:rFonts w:asciiTheme="minorHAnsi" w:hAnsi="Calibri" w:cstheme="minorBidi"/>
                                  <w:b/>
                                  <w:bCs/>
                                  <w:color w:val="FFFFFF" w:themeColor="background1"/>
                                  <w:kern w:val="24"/>
                                  <w:sz w:val="28"/>
                                  <w:szCs w:val="28"/>
                                </w:rPr>
                                <w:t>Contribution to growth by Industry</w:t>
                              </w:r>
                            </w:p>
                          </w:txbxContent>
                        </wps:txbx>
                        <wps:bodyPr wrap="square" rtlCol="0" anchor="ctr">
                          <a:spAutoFit/>
                        </wps:bodyPr>
                      </wps:wsp>
                      <wps:wsp>
                        <wps:cNvPr id="339" name="Rectangle 339"/>
                        <wps:cNvSpPr/>
                        <wps:spPr>
                          <a:xfrm>
                            <a:off x="1168522" y="4903339"/>
                            <a:ext cx="2087458" cy="635978"/>
                          </a:xfrm>
                          <a:prstGeom prst="rect">
                            <a:avLst/>
                          </a:prstGeom>
                          <a:solidFill>
                            <a:schemeClr val="bg1"/>
                          </a:solidFill>
                          <a:ln>
                            <a:solidFill>
                              <a:srgbClr val="0070C0"/>
                            </a:solid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D12BC88" w14:textId="77777777" w:rsidR="00AF345C" w:rsidRDefault="00AF345C" w:rsidP="002767E8">
                              <w:pPr>
                                <w:pStyle w:val="NormalWeb"/>
                                <w:spacing w:before="0" w:beforeAutospacing="0" w:after="0" w:afterAutospacing="0"/>
                                <w:jc w:val="center"/>
                              </w:pPr>
                              <w:r>
                                <w:rPr>
                                  <w:rFonts w:asciiTheme="minorHAnsi" w:hAnsi="Calibri" w:cstheme="minorBidi"/>
                                  <w:b/>
                                  <w:bCs/>
                                  <w:color w:val="0070C0"/>
                                  <w:kern w:val="24"/>
                                  <w:sz w:val="22"/>
                                  <w:szCs w:val="22"/>
                                </w:rPr>
                                <w:t xml:space="preserve">Employment Rise: </w:t>
                              </w:r>
                              <w:r>
                                <w:rPr>
                                  <w:rFonts w:asciiTheme="minorHAnsi" w:hAnsi="Calibri" w:cstheme="minorBidi"/>
                                  <w:b/>
                                  <w:bCs/>
                                  <w:color w:val="0070C0"/>
                                  <w:kern w:val="24"/>
                                </w:rPr>
                                <w:t>+6.400</w:t>
                              </w:r>
                            </w:p>
                            <w:p w14:paraId="32D7A704" w14:textId="77777777" w:rsidR="00AF345C" w:rsidRDefault="00AF345C" w:rsidP="002767E8">
                              <w:pPr>
                                <w:pStyle w:val="NormalWeb"/>
                                <w:spacing w:before="0" w:beforeAutospacing="0" w:after="0" w:afterAutospacing="0"/>
                                <w:jc w:val="center"/>
                              </w:pPr>
                              <w:r>
                                <w:rPr>
                                  <w:rFonts w:asciiTheme="minorHAnsi" w:hAnsi="Calibri" w:cstheme="minorBidi"/>
                                  <w:b/>
                                  <w:bCs/>
                                  <w:color w:val="0070C0"/>
                                  <w:kern w:val="24"/>
                                  <w:sz w:val="22"/>
                                  <w:szCs w:val="22"/>
                                </w:rPr>
                                <w:t xml:space="preserve">Total Increase: </w:t>
                              </w:r>
                              <w:r>
                                <w:rPr>
                                  <w:rFonts w:asciiTheme="minorHAnsi" w:hAnsi="Calibri" w:cstheme="minorBidi"/>
                                  <w:b/>
                                  <w:bCs/>
                                  <w:color w:val="0070C0"/>
                                  <w:kern w:val="24"/>
                                </w:rPr>
                                <w:t xml:space="preserve">51% </w:t>
                              </w:r>
                            </w:p>
                            <w:p w14:paraId="162F16BA" w14:textId="77777777" w:rsidR="00AF345C" w:rsidRDefault="00AF345C" w:rsidP="002767E8">
                              <w:pPr>
                                <w:pStyle w:val="NormalWeb"/>
                                <w:spacing w:before="0" w:beforeAutospacing="0" w:after="0" w:afterAutospacing="0"/>
                                <w:jc w:val="center"/>
                              </w:pPr>
                              <w:r>
                                <w:rPr>
                                  <w:rFonts w:asciiTheme="minorHAnsi" w:hAnsi="Calibri" w:cstheme="minorBidi"/>
                                  <w:b/>
                                  <w:bCs/>
                                  <w:color w:val="0070C0"/>
                                  <w:kern w:val="24"/>
                                  <w:sz w:val="22"/>
                                  <w:szCs w:val="22"/>
                                </w:rPr>
                                <w:t xml:space="preserve">Annual Average Increase: </w:t>
                              </w:r>
                              <w:r>
                                <w:rPr>
                                  <w:rFonts w:asciiTheme="minorHAnsi" w:hAnsi="Calibri" w:cstheme="minorBidi"/>
                                  <w:b/>
                                  <w:bCs/>
                                  <w:color w:val="0070C0"/>
                                  <w:kern w:val="24"/>
                                </w:rPr>
                                <w:t>2.1%</w:t>
                              </w:r>
                            </w:p>
                          </w:txbxContent>
                        </wps:txbx>
                        <wps:bodyPr rtlCol="0" anchor="ctr"/>
                      </wps:wsp>
                      <pic:pic xmlns:pic="http://schemas.openxmlformats.org/drawingml/2006/picture">
                        <pic:nvPicPr>
                          <pic:cNvPr id="340" name="Picture 340"/>
                          <pic:cNvPicPr>
                            <a:picLocks noChangeAspect="1"/>
                          </pic:cNvPicPr>
                        </pic:nvPicPr>
                        <pic:blipFill rotWithShape="1">
                          <a:blip r:embed="rId88"/>
                          <a:srcRect t="8777" b="5668"/>
                          <a:stretch/>
                        </pic:blipFill>
                        <pic:spPr>
                          <a:xfrm>
                            <a:off x="4526261" y="1209485"/>
                            <a:ext cx="4239208" cy="4890655"/>
                          </a:xfrm>
                          <a:prstGeom prst="rect">
                            <a:avLst/>
                          </a:prstGeom>
                        </pic:spPr>
                      </pic:pic>
                      <pic:pic xmlns:pic="http://schemas.openxmlformats.org/drawingml/2006/picture">
                        <pic:nvPicPr>
                          <pic:cNvPr id="341" name="Picture 341"/>
                          <pic:cNvPicPr>
                            <a:picLocks noChangeAspect="1"/>
                          </pic:cNvPicPr>
                        </pic:nvPicPr>
                        <pic:blipFill rotWithShape="1">
                          <a:blip r:embed="rId89"/>
                          <a:srcRect t="10873" b="29926"/>
                          <a:stretch/>
                        </pic:blipFill>
                        <pic:spPr>
                          <a:xfrm>
                            <a:off x="91851" y="1209485"/>
                            <a:ext cx="4130418" cy="3294744"/>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95DEDCE" id="_x0000_s1241" style="position:absolute;left:0;text-align:left;margin-left:1.9pt;margin-top:-25.65pt;width:682.95pt;height:425.35pt;z-index:251717120;mso-width-relative:margin;mso-height-relative:margin" coordorigin="918,6980" coordsize="86736,5402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">
                <v:shape id="_x0000_s1242" type="#_x0000_t202" style="position:absolute;left:918;top:6980;width:42408;height:3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" fillcolor="#a5a5a5 [2092]" stroked="f">
                  <v:textbox style="mso-fit-shape-to-text:t">
                    <w:txbxContent>
                      <w:p w14:paraId="79D4E97E" w14:textId="77777777" w:rsidR="00AF345C" w:rsidRDefault="00AF345C" w:rsidP="002767E8">
                        <w:pPr>
                          <w:pStyle w:val="NormalWeb"/>
                          <w:spacing w:before="0" w:beforeAutospacing="0" w:after="0" w:afterAutospacing="0"/>
                        </w:pPr>
                        <w:r>
                          <w:rPr>
                            <w:rFonts w:asciiTheme="minorHAnsi" w:hAnsi="Calibri" w:cstheme="minorBidi"/>
                            <w:b/>
                            <w:bCs/>
                            <w:color w:val="FFFFFF" w:themeColor="background1"/>
                            <w:kern w:val="24"/>
                            <w:sz w:val="28"/>
                            <w:szCs w:val="28"/>
                          </w:rPr>
                          <w:t>Employment forecast from I-O and Elasticity Analyses</w:t>
                        </w:r>
                      </w:p>
                    </w:txbxContent>
                  </v:textbox>
                </v:shape>
                <v:shape id="_x0000_s1243" type="#_x0000_t202" style="position:absolute;left:45262;top:6980;width:42392;height:3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" fillcolor="#a5a5a5 [2092]" stroked="f">
                  <v:textbox style="mso-fit-shape-to-text:t">
                    <w:txbxContent>
                      <w:p w14:paraId="780E7105" w14:textId="77777777" w:rsidR="00AF345C" w:rsidRDefault="00AF345C" w:rsidP="002767E8">
                        <w:pPr>
                          <w:pStyle w:val="NormalWeb"/>
                          <w:spacing w:before="0" w:beforeAutospacing="0" w:after="0" w:afterAutospacing="0"/>
                        </w:pPr>
                        <w:r>
                          <w:rPr>
                            <w:rFonts w:asciiTheme="minorHAnsi" w:hAnsi="Calibri" w:cstheme="minorBidi"/>
                            <w:b/>
                            <w:bCs/>
                            <w:color w:val="FFFFFF" w:themeColor="background1"/>
                            <w:kern w:val="24"/>
                            <w:sz w:val="28"/>
                            <w:szCs w:val="28"/>
                          </w:rPr>
                          <w:t>Contribution to growth by Industry</w:t>
                        </w:r>
                      </w:p>
                    </w:txbxContent>
                  </v:textbox>
                </v:shape>
                <v:rect id="Rectangle 339" o:spid="_x0000_s1244" style="position:absolute;left:11685;top:49033;width:20874;height:6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" fillcolor="white [3212]" strokecolor="#0070c0" strokeweight="2pt">
                  <v:shadow on="t" color="black" opacity="26214f" origin=".5,-.5" offset="-.74836mm,.74836mm"/>
                  <v:textbox>
                    <w:txbxContent>
                      <w:p w14:paraId="5D12BC88" w14:textId="77777777" w:rsidR="00AF345C" w:rsidRDefault="00AF345C" w:rsidP="002767E8">
                        <w:pPr>
                          <w:pStyle w:val="NormalWeb"/>
                          <w:spacing w:before="0" w:beforeAutospacing="0" w:after="0" w:afterAutospacing="0"/>
                          <w:jc w:val="center"/>
                        </w:pPr>
                        <w:r>
                          <w:rPr>
                            <w:rFonts w:asciiTheme="minorHAnsi" w:hAnsi="Calibri" w:cstheme="minorBidi"/>
                            <w:b/>
                            <w:bCs/>
                            <w:color w:val="0070C0"/>
                            <w:kern w:val="24"/>
                            <w:sz w:val="22"/>
                            <w:szCs w:val="22"/>
                          </w:rPr>
                          <w:t xml:space="preserve">Employment Rise: </w:t>
                        </w:r>
                        <w:r>
                          <w:rPr>
                            <w:rFonts w:asciiTheme="minorHAnsi" w:hAnsi="Calibri" w:cstheme="minorBidi"/>
                            <w:b/>
                            <w:bCs/>
                            <w:color w:val="0070C0"/>
                            <w:kern w:val="24"/>
                          </w:rPr>
                          <w:t>+6.400</w:t>
                        </w:r>
                      </w:p>
                      <w:p w14:paraId="32D7A704" w14:textId="77777777" w:rsidR="00AF345C" w:rsidRDefault="00AF345C" w:rsidP="002767E8">
                        <w:pPr>
                          <w:pStyle w:val="NormalWeb"/>
                          <w:spacing w:before="0" w:beforeAutospacing="0" w:after="0" w:afterAutospacing="0"/>
                          <w:jc w:val="center"/>
                        </w:pPr>
                        <w:r>
                          <w:rPr>
                            <w:rFonts w:asciiTheme="minorHAnsi" w:hAnsi="Calibri" w:cstheme="minorBidi"/>
                            <w:b/>
                            <w:bCs/>
                            <w:color w:val="0070C0"/>
                            <w:kern w:val="24"/>
                            <w:sz w:val="22"/>
                            <w:szCs w:val="22"/>
                          </w:rPr>
                          <w:t xml:space="preserve">Total Increase: </w:t>
                        </w:r>
                        <w:r>
                          <w:rPr>
                            <w:rFonts w:asciiTheme="minorHAnsi" w:hAnsi="Calibri" w:cstheme="minorBidi"/>
                            <w:b/>
                            <w:bCs/>
                            <w:color w:val="0070C0"/>
                            <w:kern w:val="24"/>
                          </w:rPr>
                          <w:t xml:space="preserve">51% </w:t>
                        </w:r>
                      </w:p>
                      <w:p w14:paraId="162F16BA" w14:textId="77777777" w:rsidR="00AF345C" w:rsidRDefault="00AF345C" w:rsidP="002767E8">
                        <w:pPr>
                          <w:pStyle w:val="NormalWeb"/>
                          <w:spacing w:before="0" w:beforeAutospacing="0" w:after="0" w:afterAutospacing="0"/>
                          <w:jc w:val="center"/>
                        </w:pPr>
                        <w:r>
                          <w:rPr>
                            <w:rFonts w:asciiTheme="minorHAnsi" w:hAnsi="Calibri" w:cstheme="minorBidi"/>
                            <w:b/>
                            <w:bCs/>
                            <w:color w:val="0070C0"/>
                            <w:kern w:val="24"/>
                            <w:sz w:val="22"/>
                            <w:szCs w:val="22"/>
                          </w:rPr>
                          <w:t xml:space="preserve">Annual Average Increase: </w:t>
                        </w:r>
                        <w:r>
                          <w:rPr>
                            <w:rFonts w:asciiTheme="minorHAnsi" w:hAnsi="Calibri" w:cstheme="minorBidi"/>
                            <w:b/>
                            <w:bCs/>
                            <w:color w:val="0070C0"/>
                            <w:kern w:val="24"/>
                          </w:rPr>
                          <w:t>2.1%</w:t>
                        </w:r>
                      </w:p>
                    </w:txbxContent>
                  </v:textbox>
                </v:rect>
                <v:shape id="Picture 340" o:spid="_x0000_s1245" type="#_x0000_t75" style="position:absolute;left:45262;top:12094;width:42392;height:48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">
                  <v:imagedata r:id="rId90" o:title="" croptop="5752f" cropbottom="3715f"/>
                  <v:path arrowok="t"/>
                </v:shape>
                <v:shape id="Picture 341" o:spid="_x0000_s1246" type="#_x0000_t75" style="position:absolute;left:918;top:12094;width:41304;height:32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">
                  <v:imagedata r:id="rId91" o:title="" croptop="7126f" cropbottom="19612f"/>
                  <v:path arrowok="t"/>
                </v:shape>
              </v:group>
            </w:pict>
          </mc:Fallback>
        </mc:AlternateContent>
      </w:r>
    </w:p>
    <w:p w14:paraId="69C5E6A2" w14:textId="77777777" w:rsidR="00CD5D16" w:rsidRPr="00CD5D16" w:rsidRDefault="00CD5D16" w:rsidP="00CD5D16"/>
    <w:p w14:paraId="40A3F3A6" w14:textId="77777777" w:rsidR="00CD5D16" w:rsidRPr="00CD5D16" w:rsidRDefault="00CD5D16" w:rsidP="00CD5D16"/>
    <w:p w14:paraId="26E03882" w14:textId="77777777" w:rsidR="00CD5D16" w:rsidRPr="00CD5D16" w:rsidRDefault="00CD5D16" w:rsidP="00CD5D16"/>
    <w:p w14:paraId="1569698C" w14:textId="77777777" w:rsidR="00CD5D16" w:rsidRPr="00CD5D16" w:rsidRDefault="00CD5D16" w:rsidP="00CD5D16"/>
    <w:p w14:paraId="70022C73" w14:textId="77777777" w:rsidR="00CD5D16" w:rsidRPr="00CD5D16" w:rsidRDefault="00CD5D16" w:rsidP="00CD5D16"/>
    <w:p w14:paraId="4E913300" w14:textId="77777777" w:rsidR="00CD5D16" w:rsidRPr="00CD5D16" w:rsidRDefault="00CD5D16" w:rsidP="00CD5D16"/>
    <w:p w14:paraId="4908EF02" w14:textId="77777777" w:rsidR="00CD5D16" w:rsidRPr="00CD5D16" w:rsidRDefault="00CD5D16" w:rsidP="00CD5D16"/>
    <w:p w14:paraId="2296F1C6" w14:textId="77777777" w:rsidR="00CD5D16" w:rsidRPr="00CD5D16" w:rsidRDefault="00CD5D16" w:rsidP="00CD5D16"/>
    <w:p w14:paraId="2EAE798E" w14:textId="77777777" w:rsidR="00CD5D16" w:rsidRPr="00CD5D16" w:rsidRDefault="00CD5D16" w:rsidP="00CD5D16"/>
    <w:p w14:paraId="40099B54" w14:textId="77777777" w:rsidR="00CD5D16" w:rsidRPr="00CD5D16" w:rsidRDefault="00CD5D16" w:rsidP="00CD5D16"/>
    <w:p w14:paraId="3D50DEF9" w14:textId="77777777" w:rsidR="00CD5D16" w:rsidRPr="00CD5D16" w:rsidRDefault="00CD5D16" w:rsidP="00CD5D16"/>
    <w:p w14:paraId="68F78505" w14:textId="77777777" w:rsidR="00CD5D16" w:rsidRPr="00CD5D16" w:rsidRDefault="00CD5D16" w:rsidP="00CD5D16"/>
    <w:p w14:paraId="5AC74D7D" w14:textId="77777777" w:rsidR="00CD5D16" w:rsidRPr="00CD5D16" w:rsidRDefault="00CD5D16" w:rsidP="00CD5D16"/>
    <w:p w14:paraId="059CE0EC" w14:textId="77777777" w:rsidR="00CD5D16" w:rsidRPr="00CD5D16" w:rsidRDefault="00CD5D16" w:rsidP="00CD5D16"/>
    <w:p w14:paraId="77FEB1E4" w14:textId="77777777" w:rsidR="00CD5D16" w:rsidRPr="00CD5D16" w:rsidRDefault="00CD5D16" w:rsidP="00CD5D16"/>
    <w:p w14:paraId="466748A0" w14:textId="77777777" w:rsidR="00CD5D16" w:rsidRPr="00CD5D16" w:rsidRDefault="00CD5D16" w:rsidP="00CD5D16"/>
    <w:p w14:paraId="1144279B" w14:textId="0359F035" w:rsidR="00CD5D16" w:rsidRDefault="00CD5D16" w:rsidP="00CD5D16"/>
    <w:p w14:paraId="14FF4BD2" w14:textId="68938C90" w:rsidR="002767E8" w:rsidRPr="00CD5D16" w:rsidRDefault="001D3195" w:rsidP="001E49CC">
      <w:pPr>
        <w:pStyle w:val="Figure1"/>
        <w:sectPr w:rsidR="002767E8" w:rsidRPr="00CD5D16" w:rsidSect="00CA22C7">
          <w:pgSz w:w="16840" w:h="11907" w:orient="landscape" w:code="9"/>
          <w:pgMar w:top="1418" w:right="1418" w:bottom="1418" w:left="1418" w:header="720" w:footer="567" w:gutter="0"/>
          <w:cols w:space="720"/>
          <w:titlePg/>
          <w:docGrid w:linePitch="299"/>
        </w:sectPr>
      </w:pPr>
      <w:bookmarkStart w:id="49" w:name="_Ref508279533"/>
      <w:bookmarkStart w:id="50" w:name="_Toc508957103"/>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6</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2</w:t>
      </w:r>
      <w:r w:rsidR="00807C4E">
        <w:rPr>
          <w:noProof/>
        </w:rPr>
        <w:fldChar w:fldCharType="end"/>
      </w:r>
      <w:bookmarkEnd w:id="49"/>
      <w:r>
        <w:t>. Employment Forecast (from Input-Output Analysis and Elasticity Analysis)</w:t>
      </w:r>
      <w:bookmarkEnd w:id="50"/>
    </w:p>
    <w:p w14:paraId="10293EE2" w14:textId="252A7464" w:rsidR="002767E8" w:rsidRDefault="005D7DA9" w:rsidP="005D7DA9">
      <w:pPr>
        <w:pStyle w:val="Heading2"/>
      </w:pPr>
      <w:bookmarkStart w:id="51" w:name="_Toc508957049"/>
      <w:r>
        <w:t>Approach 3 – Employment Forecast by Trend Application</w:t>
      </w:r>
      <w:bookmarkEnd w:id="51"/>
    </w:p>
    <w:p w14:paraId="77B1B925" w14:textId="3D990165" w:rsidR="00EC60F4" w:rsidRDefault="005D7DA9" w:rsidP="005D7DA9">
      <w:r w:rsidRPr="005D7DA9">
        <w:t xml:space="preserve">The third approach </w:t>
      </w:r>
      <w:r w:rsidR="001D3817">
        <w:t xml:space="preserve">to employment forecast </w:t>
      </w:r>
      <w:r w:rsidRPr="005D7DA9">
        <w:t xml:space="preserve">consisted of extrapolating the growth trend of </w:t>
      </w:r>
      <w:r w:rsidR="00475CBF">
        <w:t>the</w:t>
      </w:r>
      <w:r w:rsidRPr="005D7DA9">
        <w:t xml:space="preserve"> working age population ratio into the future. </w:t>
      </w:r>
      <w:r w:rsidR="00475CBF">
        <w:t>A</w:t>
      </w:r>
      <w:r w:rsidRPr="005D7DA9">
        <w:t>ssuming a specific behaviour for that ratio</w:t>
      </w:r>
      <w:r w:rsidR="00475CBF">
        <w:t>,</w:t>
      </w:r>
      <w:r w:rsidRPr="005D7DA9">
        <w:t xml:space="preserve"> and considering the forecast for the population by age structure,</w:t>
      </w:r>
      <w:r w:rsidR="001A296B">
        <w:t xml:space="preserve"> a</w:t>
      </w:r>
      <w:r w:rsidRPr="005D7DA9">
        <w:t xml:space="preserve"> future employment pathway, which is consistent with </w:t>
      </w:r>
      <w:r w:rsidR="00EC60F4">
        <w:t>population growth, can be determined.</w:t>
      </w:r>
    </w:p>
    <w:p w14:paraId="2A023E76" w14:textId="0655FD70" w:rsidR="001A296B" w:rsidRDefault="001A296B" w:rsidP="005D7DA9">
      <w:r>
        <w:t>T</w:t>
      </w:r>
      <w:r w:rsidR="005D7DA9" w:rsidRPr="005D7DA9">
        <w:t>he working age population</w:t>
      </w:r>
      <w:r>
        <w:t xml:space="preserve"> (WAP)</w:t>
      </w:r>
      <w:r w:rsidR="005D7DA9" w:rsidRPr="005D7DA9">
        <w:t xml:space="preserve"> projection for </w:t>
      </w:r>
      <w:r w:rsidR="002B20D8">
        <w:t>the Shire</w:t>
      </w:r>
      <w:r w:rsidR="005D7DA9" w:rsidRPr="005D7DA9">
        <w:t xml:space="preserve"> </w:t>
      </w:r>
      <w:r>
        <w:t>(</w:t>
      </w:r>
      <w:r w:rsidR="005D7DA9" w:rsidRPr="005D7DA9">
        <w:t>published by id.community</w:t>
      </w:r>
      <w:r>
        <w:t xml:space="preserve">) was taken </w:t>
      </w:r>
      <w:r w:rsidR="005D7DA9" w:rsidRPr="005D7DA9">
        <w:t xml:space="preserve">and </w:t>
      </w:r>
      <w:r>
        <w:t xml:space="preserve">it was </w:t>
      </w:r>
      <w:r w:rsidR="005D7DA9" w:rsidRPr="005D7DA9">
        <w:t xml:space="preserve">assumed, conservatively, that the relation between employment and </w:t>
      </w:r>
      <w:r>
        <w:t>the WAP</w:t>
      </w:r>
      <w:r w:rsidR="005D7DA9" w:rsidRPr="005D7DA9">
        <w:t xml:space="preserve"> will continue increasing at the same pace shown in the last decade. </w:t>
      </w:r>
    </w:p>
    <w:p w14:paraId="548D54E5" w14:textId="4D3AF73C" w:rsidR="000A19E2" w:rsidRDefault="000A19E2" w:rsidP="005D7DA9">
      <w:r>
        <w:t xml:space="preserve">Then, </w:t>
      </w:r>
      <w:r w:rsidR="005D7DA9" w:rsidRPr="005D7DA9">
        <w:t>future employment</w:t>
      </w:r>
      <w:r>
        <w:t xml:space="preserve"> was determined</w:t>
      </w:r>
      <w:r w:rsidR="005D7DA9" w:rsidRPr="005D7DA9">
        <w:t xml:space="preserve"> by multiplying both trajectories</w:t>
      </w:r>
      <w:r>
        <w:t xml:space="preserve"> with an increase of around </w:t>
      </w:r>
      <w:r w:rsidRPr="00AD1138">
        <w:t xml:space="preserve">19,000 </w:t>
      </w:r>
      <w:r w:rsidR="00AD1138" w:rsidRPr="00AD1138">
        <w:t>total</w:t>
      </w:r>
      <w:r w:rsidR="00130FCF" w:rsidRPr="00AD1138">
        <w:t xml:space="preserve"> </w:t>
      </w:r>
      <w:r w:rsidRPr="00AD1138">
        <w:t xml:space="preserve">jobs projected to be created by 2036, equalling </w:t>
      </w:r>
      <w:r w:rsidR="001D3817">
        <w:t>a</w:t>
      </w:r>
      <w:r w:rsidRPr="00AD1138">
        <w:t xml:space="preserve"> </w:t>
      </w:r>
      <w:r w:rsidR="005D7DA9" w:rsidRPr="00AD1138">
        <w:t>50%</w:t>
      </w:r>
      <w:r w:rsidR="001D3817">
        <w:t xml:space="preserve"> growth</w:t>
      </w:r>
      <w:r w:rsidRPr="00AD1138">
        <w:t>,</w:t>
      </w:r>
      <w:r w:rsidR="005D7DA9" w:rsidRPr="00AD1138">
        <w:t xml:space="preserve"> </w:t>
      </w:r>
      <w:r w:rsidRPr="00AD1138">
        <w:t xml:space="preserve">when </w:t>
      </w:r>
      <w:r w:rsidR="005D7DA9" w:rsidRPr="00AD1138">
        <w:t>compared to the current value</w:t>
      </w:r>
      <w:r>
        <w:t>,</w:t>
      </w:r>
      <w:r w:rsidR="005D7DA9" w:rsidRPr="005D7DA9">
        <w:t xml:space="preserve"> </w:t>
      </w:r>
      <w:r>
        <w:t>at</w:t>
      </w:r>
      <w:r w:rsidR="005D7DA9" w:rsidRPr="005D7DA9">
        <w:t xml:space="preserve"> an annual average </w:t>
      </w:r>
      <w:r>
        <w:t>increase</w:t>
      </w:r>
      <w:r w:rsidR="005D7DA9" w:rsidRPr="005D7DA9">
        <w:t xml:space="preserve"> of 2%. </w:t>
      </w:r>
    </w:p>
    <w:p w14:paraId="54F20EEE" w14:textId="215E47B3" w:rsidR="005D7DA9" w:rsidRDefault="000A19E2" w:rsidP="005D7DA9">
      <w:r w:rsidRPr="002A33E6">
        <w:rPr>
          <w:noProof/>
          <w:lang w:eastAsia="en-AU"/>
        </w:rPr>
        <mc:AlternateContent>
          <mc:Choice Requires="wpg">
            <w:drawing>
              <wp:anchor distT="0" distB="0" distL="114300" distR="114300" simplePos="0" relativeHeight="251719168" behindDoc="0" locked="0" layoutInCell="1" allowOverlap="1" wp14:anchorId="0C507715" wp14:editId="51ED62FB">
                <wp:simplePos x="0" y="0"/>
                <wp:positionH relativeFrom="column">
                  <wp:posOffset>513715</wp:posOffset>
                </wp:positionH>
                <wp:positionV relativeFrom="paragraph">
                  <wp:posOffset>246021</wp:posOffset>
                </wp:positionV>
                <wp:extent cx="5694680" cy="4768850"/>
                <wp:effectExtent l="0" t="0" r="0" b="0"/>
                <wp:wrapTopAndBottom/>
                <wp:docPr id="342" name="Group 5"/>
                <wp:cNvGraphicFramePr/>
                <a:graphic xmlns:a="http://schemas.openxmlformats.org/drawingml/2006/main">
                  <a:graphicData uri="http://schemas.microsoft.com/office/word/2010/wordprocessingGroup">
                    <wpg:wgp>
                      <wpg:cNvGrpSpPr/>
                      <wpg:grpSpPr>
                        <a:xfrm>
                          <a:off x="0" y="0"/>
                          <a:ext cx="5694680" cy="4768850"/>
                          <a:chOff x="1769836" y="0"/>
                          <a:chExt cx="6133438" cy="5358466"/>
                        </a:xfrm>
                      </wpg:grpSpPr>
                      <wps:wsp>
                        <wps:cNvPr id="343" name="Striped Right Arrow 343"/>
                        <wps:cNvSpPr/>
                        <wps:spPr>
                          <a:xfrm rot="16200000">
                            <a:off x="3680103" y="2607230"/>
                            <a:ext cx="365760" cy="427866"/>
                          </a:xfrm>
                          <a:prstGeom prst="stripedRightArrow">
                            <a:avLst/>
                          </a:prstGeom>
                          <a:solidFill>
                            <a:schemeClr val="bg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4" name="Rectangle 344"/>
                        <wps:cNvSpPr/>
                        <wps:spPr>
                          <a:xfrm>
                            <a:off x="5715246" y="2223696"/>
                            <a:ext cx="2188028" cy="628472"/>
                          </a:xfrm>
                          <a:prstGeom prst="rect">
                            <a:avLst/>
                          </a:prstGeom>
                          <a:no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A8BD37A" w14:textId="77777777" w:rsidR="00AF345C" w:rsidRPr="006B0F65" w:rsidRDefault="00AF345C" w:rsidP="002A33E6">
                              <w:pPr>
                                <w:pStyle w:val="NormalWeb"/>
                                <w:spacing w:before="0" w:beforeAutospacing="0" w:after="0" w:afterAutospacing="0"/>
                                <w:jc w:val="right"/>
                                <w:rPr>
                                  <w:sz w:val="20"/>
                                </w:rPr>
                              </w:pPr>
                              <w:r w:rsidRPr="006B0F65">
                                <w:rPr>
                                  <w:rFonts w:asciiTheme="minorHAnsi" w:hAnsi="Calibri" w:cstheme="minorBidi"/>
                                  <w:b/>
                                  <w:bCs/>
                                  <w:color w:val="002060"/>
                                  <w:kern w:val="24"/>
                                  <w:sz w:val="18"/>
                                  <w:szCs w:val="22"/>
                                </w:rPr>
                                <w:t>Employment Rise: +6.300</w:t>
                              </w:r>
                            </w:p>
                            <w:p w14:paraId="013CA460" w14:textId="77777777" w:rsidR="00AF345C" w:rsidRPr="006B0F65" w:rsidRDefault="00AF345C" w:rsidP="002A33E6">
                              <w:pPr>
                                <w:pStyle w:val="NormalWeb"/>
                                <w:spacing w:before="0" w:beforeAutospacing="0" w:after="0" w:afterAutospacing="0"/>
                                <w:jc w:val="right"/>
                                <w:rPr>
                                  <w:sz w:val="20"/>
                                </w:rPr>
                              </w:pPr>
                              <w:r w:rsidRPr="006B0F65">
                                <w:rPr>
                                  <w:rFonts w:asciiTheme="minorHAnsi" w:hAnsi="Calibri" w:cstheme="minorBidi"/>
                                  <w:b/>
                                  <w:bCs/>
                                  <w:color w:val="002060"/>
                                  <w:kern w:val="24"/>
                                  <w:sz w:val="18"/>
                                  <w:szCs w:val="22"/>
                                </w:rPr>
                                <w:t xml:space="preserve">Total Increase: 50% </w:t>
                              </w:r>
                            </w:p>
                            <w:p w14:paraId="0E7A9B12" w14:textId="77777777" w:rsidR="00AF345C" w:rsidRPr="006B0F65" w:rsidRDefault="00AF345C" w:rsidP="002A33E6">
                              <w:pPr>
                                <w:pStyle w:val="NormalWeb"/>
                                <w:spacing w:before="0" w:beforeAutospacing="0" w:after="0" w:afterAutospacing="0"/>
                                <w:jc w:val="right"/>
                                <w:rPr>
                                  <w:sz w:val="20"/>
                                </w:rPr>
                              </w:pPr>
                              <w:r w:rsidRPr="006B0F65">
                                <w:rPr>
                                  <w:rFonts w:asciiTheme="minorHAnsi" w:hAnsi="Calibri" w:cstheme="minorBidi"/>
                                  <w:b/>
                                  <w:bCs/>
                                  <w:color w:val="002060"/>
                                  <w:kern w:val="24"/>
                                  <w:sz w:val="18"/>
                                  <w:szCs w:val="22"/>
                                </w:rPr>
                                <w:t>Annual Average Increase: 2.0%</w:t>
                              </w:r>
                            </w:p>
                          </w:txbxContent>
                        </wps:txbx>
                        <wps:bodyPr rtlCol="0" anchor="ctr"/>
                      </wps:wsp>
                      <pic:pic xmlns:pic="http://schemas.openxmlformats.org/drawingml/2006/picture">
                        <pic:nvPicPr>
                          <pic:cNvPr id="345" name="Picture 345"/>
                          <pic:cNvPicPr>
                            <a:picLocks noChangeAspect="1"/>
                          </pic:cNvPicPr>
                        </pic:nvPicPr>
                        <pic:blipFill rotWithShape="1">
                          <a:blip r:embed="rId92"/>
                          <a:srcRect b="16967"/>
                          <a:stretch/>
                        </pic:blipFill>
                        <pic:spPr>
                          <a:xfrm>
                            <a:off x="1815882" y="3124170"/>
                            <a:ext cx="4288165" cy="2234296"/>
                          </a:xfrm>
                          <a:prstGeom prst="rect">
                            <a:avLst/>
                          </a:prstGeom>
                        </pic:spPr>
                      </pic:pic>
                      <pic:pic xmlns:pic="http://schemas.openxmlformats.org/drawingml/2006/picture">
                        <pic:nvPicPr>
                          <pic:cNvPr id="346" name="Picture 346"/>
                          <pic:cNvPicPr>
                            <a:picLocks noChangeAspect="1"/>
                          </pic:cNvPicPr>
                        </pic:nvPicPr>
                        <pic:blipFill>
                          <a:blip r:embed="rId93"/>
                          <a:stretch>
                            <a:fillRect/>
                          </a:stretch>
                        </pic:blipFill>
                        <pic:spPr>
                          <a:xfrm>
                            <a:off x="1769836" y="0"/>
                            <a:ext cx="5223764" cy="3277933"/>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C507715" id="Group 5" o:spid="_x0000_s1247" style="position:absolute;left:0;text-align:left;margin-left:40.45pt;margin-top:19.35pt;width:448.4pt;height:375.5pt;z-index:251719168;mso-width-relative:margin;mso-height-relative:margin" coordorigin="17698" coordsize="61334,535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">
                <v:shape id="Striped Right Arrow 343" o:spid="_x0000_s1248" type="#_x0000_t93" style="position:absolute;left:36801;top:26071;width:3658;height:427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" adj="10800" fillcolor="#bfbfbf [2412]" strokecolor="white [3212]" strokeweight="2pt"/>
                <v:rect id="Rectangle 344" o:spid="_x0000_s1249" style="position:absolute;left:57152;top:22236;width:21880;height:62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" filled="f" stroked="f" strokeweight="2pt">
                  <v:shadow on="t" type="perspective" color="black" opacity="26214f" offset="0,0" matrix="66847f,,,66847f"/>
                  <v:textbox>
                    <w:txbxContent>
                      <w:p w14:paraId="1A8BD37A" w14:textId="77777777" w:rsidR="00AF345C" w:rsidRPr="006B0F65" w:rsidRDefault="00AF345C" w:rsidP="002A33E6">
                        <w:pPr>
                          <w:pStyle w:val="NormalWeb"/>
                          <w:spacing w:before="0" w:beforeAutospacing="0" w:after="0" w:afterAutospacing="0"/>
                          <w:jc w:val="right"/>
                          <w:rPr>
                            <w:sz w:val="20"/>
                          </w:rPr>
                        </w:pPr>
                        <w:r w:rsidRPr="006B0F65">
                          <w:rPr>
                            <w:rFonts w:asciiTheme="minorHAnsi" w:hAnsi="Calibri" w:cstheme="minorBidi"/>
                            <w:b/>
                            <w:bCs/>
                            <w:color w:val="002060"/>
                            <w:kern w:val="24"/>
                            <w:sz w:val="18"/>
                            <w:szCs w:val="22"/>
                          </w:rPr>
                          <w:t>Employment Rise: +6.300</w:t>
                        </w:r>
                      </w:p>
                      <w:p w14:paraId="013CA460" w14:textId="77777777" w:rsidR="00AF345C" w:rsidRPr="006B0F65" w:rsidRDefault="00AF345C" w:rsidP="002A33E6">
                        <w:pPr>
                          <w:pStyle w:val="NormalWeb"/>
                          <w:spacing w:before="0" w:beforeAutospacing="0" w:after="0" w:afterAutospacing="0"/>
                          <w:jc w:val="right"/>
                          <w:rPr>
                            <w:sz w:val="20"/>
                          </w:rPr>
                        </w:pPr>
                        <w:r w:rsidRPr="006B0F65">
                          <w:rPr>
                            <w:rFonts w:asciiTheme="minorHAnsi" w:hAnsi="Calibri" w:cstheme="minorBidi"/>
                            <w:b/>
                            <w:bCs/>
                            <w:color w:val="002060"/>
                            <w:kern w:val="24"/>
                            <w:sz w:val="18"/>
                            <w:szCs w:val="22"/>
                          </w:rPr>
                          <w:t xml:space="preserve">Total Increase: 50% </w:t>
                        </w:r>
                      </w:p>
                      <w:p w14:paraId="0E7A9B12" w14:textId="77777777" w:rsidR="00AF345C" w:rsidRPr="006B0F65" w:rsidRDefault="00AF345C" w:rsidP="002A33E6">
                        <w:pPr>
                          <w:pStyle w:val="NormalWeb"/>
                          <w:spacing w:before="0" w:beforeAutospacing="0" w:after="0" w:afterAutospacing="0"/>
                          <w:jc w:val="right"/>
                          <w:rPr>
                            <w:sz w:val="20"/>
                          </w:rPr>
                        </w:pPr>
                        <w:r w:rsidRPr="006B0F65">
                          <w:rPr>
                            <w:rFonts w:asciiTheme="minorHAnsi" w:hAnsi="Calibri" w:cstheme="minorBidi"/>
                            <w:b/>
                            <w:bCs/>
                            <w:color w:val="002060"/>
                            <w:kern w:val="24"/>
                            <w:sz w:val="18"/>
                            <w:szCs w:val="22"/>
                          </w:rPr>
                          <w:t>Annual Average Increase: 2.0%</w:t>
                        </w:r>
                      </w:p>
                    </w:txbxContent>
                  </v:textbox>
                </v:rect>
                <v:shape id="Picture 345" o:spid="_x0000_s1250" type="#_x0000_t75" style="position:absolute;left:18158;top:31241;width:42882;height:2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">
                  <v:imagedata r:id="rId94" o:title="" cropbottom="11119f"/>
                  <v:path arrowok="t"/>
                </v:shape>
                <v:shape id="Picture 346" o:spid="_x0000_s1251" type="#_x0000_t75" style="position:absolute;left:17698;width:52238;height:32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">
                  <v:imagedata r:id="rId95" o:title=""/>
                  <v:path arrowok="t"/>
                </v:shape>
                <w10:wrap type="topAndBottom"/>
              </v:group>
            </w:pict>
          </mc:Fallback>
        </mc:AlternateContent>
      </w:r>
      <w:r>
        <w:t xml:space="preserve">These results are in-line with the results obtained in Approach 2 (Section </w:t>
      </w:r>
      <w:r>
        <w:fldChar w:fldCharType="begin"/>
      </w:r>
      <w:r>
        <w:instrText xml:space="preserve"> REF _Ref508280658 \r \h </w:instrText>
      </w:r>
      <w:r>
        <w:fldChar w:fldCharType="separate"/>
      </w:r>
      <w:r>
        <w:t>6.3.1</w:t>
      </w:r>
      <w:r>
        <w:fldChar w:fldCharType="end"/>
      </w:r>
      <w:r>
        <w:t>).</w:t>
      </w:r>
    </w:p>
    <w:p w14:paraId="6A2B9E2C" w14:textId="77777777" w:rsidR="001D3817" w:rsidRDefault="001D3817" w:rsidP="005D7DA9"/>
    <w:p w14:paraId="689EB71F" w14:textId="67BA6AA1" w:rsidR="00EC60F4" w:rsidRDefault="006B0F65" w:rsidP="006B0F65">
      <w:pPr>
        <w:pStyle w:val="Figure1"/>
      </w:pPr>
      <w:bookmarkStart w:id="52" w:name="_Toc508957104"/>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6</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3</w:t>
      </w:r>
      <w:r w:rsidR="00807C4E">
        <w:rPr>
          <w:noProof/>
        </w:rPr>
        <w:fldChar w:fldCharType="end"/>
      </w:r>
      <w:r>
        <w:t>. Employment Forecast (Trend Extrapolation)</w:t>
      </w:r>
      <w:bookmarkEnd w:id="52"/>
    </w:p>
    <w:p w14:paraId="29531FFD" w14:textId="14C3DB38" w:rsidR="002A33E6" w:rsidRDefault="002A33E6" w:rsidP="005D7DA9"/>
    <w:p w14:paraId="5F3D5EF1" w14:textId="37F2333B" w:rsidR="005D7DA9" w:rsidRDefault="005D7DA9">
      <w:pPr>
        <w:suppressAutoHyphens w:val="0"/>
        <w:spacing w:after="0"/>
      </w:pPr>
      <w:r>
        <w:br w:type="page"/>
      </w:r>
    </w:p>
    <w:p w14:paraId="6A50F7F0" w14:textId="3C0B9C3F" w:rsidR="001A0812" w:rsidRDefault="00AD5C20" w:rsidP="001A0812">
      <w:r>
        <w:t>The same analysis was applied to employment specifically by industry sectors, starting with the historical trends for industries within the Shire</w:t>
      </w:r>
      <w:r w:rsidR="001A0812">
        <w:t xml:space="preserve"> (</w:t>
      </w:r>
      <w:r w:rsidR="001A0812">
        <w:fldChar w:fldCharType="begin"/>
      </w:r>
      <w:r w:rsidR="001A0812">
        <w:instrText xml:space="preserve"> REF _Ref508281354 \h </w:instrText>
      </w:r>
      <w:r w:rsidR="001A0812">
        <w:fldChar w:fldCharType="separate"/>
      </w:r>
      <w:r w:rsidR="001A0812">
        <w:t xml:space="preserve">Table </w:t>
      </w:r>
      <w:r w:rsidR="001A0812">
        <w:rPr>
          <w:noProof/>
        </w:rPr>
        <w:t>6</w:t>
      </w:r>
      <w:r w:rsidR="001A0812">
        <w:t>.</w:t>
      </w:r>
      <w:r w:rsidR="001A0812">
        <w:rPr>
          <w:noProof/>
        </w:rPr>
        <w:t>5</w:t>
      </w:r>
      <w:r w:rsidR="001A0812">
        <w:fldChar w:fldCharType="end"/>
      </w:r>
      <w:r w:rsidR="001A0812">
        <w:t xml:space="preserve"> left two columns). </w:t>
      </w:r>
      <w:r>
        <w:t xml:space="preserve"> </w:t>
      </w:r>
    </w:p>
    <w:p w14:paraId="6208FAE1" w14:textId="1CD4D4B1" w:rsidR="009C1612" w:rsidRPr="009C1612" w:rsidRDefault="006B2986" w:rsidP="001A0812">
      <w:r>
        <w:t xml:space="preserve">This approach </w:t>
      </w:r>
      <w:r w:rsidR="001D3817">
        <w:t xml:space="preserve">produced </w:t>
      </w:r>
      <w:r>
        <w:t>results higher th</w:t>
      </w:r>
      <w:r w:rsidR="001D3817">
        <w:t>an those compared approaches</w:t>
      </w:r>
      <w:r>
        <w:t xml:space="preserve"> 1 and 2, likely due to accounting for analysis </w:t>
      </w:r>
      <w:r w:rsidR="001D3817">
        <w:t>based only short-</w:t>
      </w:r>
      <w:r>
        <w:t>term data (2006 – 2016), where the</w:t>
      </w:r>
      <w:r w:rsidR="009C1612" w:rsidRPr="009C1612">
        <w:t xml:space="preserve"> rate of employment growth </w:t>
      </w:r>
      <w:r>
        <w:t xml:space="preserve">is </w:t>
      </w:r>
      <w:r w:rsidR="008066AD">
        <w:t>accelerating</w:t>
      </w:r>
      <w:r w:rsidR="009C1612" w:rsidRPr="009C1612">
        <w:t xml:space="preserve"> and generally more volatile. </w:t>
      </w:r>
    </w:p>
    <w:p w14:paraId="506A1D21" w14:textId="46C174C7" w:rsidR="009C1612" w:rsidRDefault="00DF501E" w:rsidP="00243FFE">
      <w:r>
        <w:t>While</w:t>
      </w:r>
      <w:r w:rsidR="009C1612" w:rsidRPr="009C1612">
        <w:t xml:space="preserve"> this is a possible scenario, </w:t>
      </w:r>
      <w:r>
        <w:t xml:space="preserve">in order to consider a longer, and less volatile period, </w:t>
      </w:r>
      <w:r w:rsidR="009C1612" w:rsidRPr="009C1612">
        <w:t>the projections released by the Department of Employment (Department o</w:t>
      </w:r>
      <w:r>
        <w:t>f Employment, 2018) for a larger area, containing the Shire, but also encompassing all of North West Melbourne (also taking into account the peri-urban areas of Melbourne). This dataset</w:t>
      </w:r>
      <w:r w:rsidR="009C1612" w:rsidRPr="009C1612">
        <w:t xml:space="preserve"> predicts the future behaviour of a variable </w:t>
      </w:r>
      <w:r w:rsidR="00243FFE">
        <w:t xml:space="preserve">(to 2022) </w:t>
      </w:r>
      <w:r w:rsidR="009C1612" w:rsidRPr="009C1612">
        <w:t xml:space="preserve">based on the information contained in </w:t>
      </w:r>
      <w:r>
        <w:t xml:space="preserve">a </w:t>
      </w:r>
      <w:r w:rsidR="009C1612" w:rsidRPr="009C1612">
        <w:t>long</w:t>
      </w:r>
      <w:r>
        <w:t>er</w:t>
      </w:r>
      <w:r w:rsidR="009C1612" w:rsidRPr="009C1612">
        <w:t xml:space="preserve"> historical series.</w:t>
      </w:r>
      <w:r w:rsidR="008066AD">
        <w:t xml:space="preserve"> Because the timeframe for our study is to 2036, </w:t>
      </w:r>
      <w:r w:rsidR="009C1612" w:rsidRPr="009C1612">
        <w:t xml:space="preserve">the annual average change implicit in those projections </w:t>
      </w:r>
      <w:r w:rsidR="00243FFE">
        <w:t xml:space="preserve">was taken to extend to 2036. </w:t>
      </w:r>
    </w:p>
    <w:p w14:paraId="40DA79AE" w14:textId="77777777" w:rsidR="00861B52" w:rsidRDefault="00861B52" w:rsidP="009C1612"/>
    <w:p w14:paraId="5B60EF5B" w14:textId="7AEAEB12" w:rsidR="00591DF4" w:rsidRPr="009C1612" w:rsidRDefault="00477725" w:rsidP="00477725">
      <w:pPr>
        <w:pStyle w:val="Figure1"/>
      </w:pPr>
      <w:bookmarkStart w:id="53" w:name="_Ref508281354"/>
      <w:bookmarkStart w:id="54" w:name="_Toc508957145"/>
      <w:r>
        <w:t xml:space="preserve">Table </w:t>
      </w:r>
      <w:r w:rsidR="00807C4E">
        <w:rPr>
          <w:noProof/>
        </w:rPr>
        <w:fldChar w:fldCharType="begin"/>
      </w:r>
      <w:r w:rsidR="00807C4E">
        <w:rPr>
          <w:noProof/>
        </w:rPr>
        <w:instrText xml:space="preserve"> STYLEREF 1 \s </w:instrText>
      </w:r>
      <w:r w:rsidR="00807C4E">
        <w:rPr>
          <w:noProof/>
        </w:rPr>
        <w:fldChar w:fldCharType="separate"/>
      </w:r>
      <w:r w:rsidR="00A248E2">
        <w:rPr>
          <w:noProof/>
        </w:rPr>
        <w:t>6</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5</w:t>
      </w:r>
      <w:r w:rsidR="00807C4E">
        <w:rPr>
          <w:noProof/>
        </w:rPr>
        <w:fldChar w:fldCharType="end"/>
      </w:r>
      <w:bookmarkEnd w:id="53"/>
      <w:r>
        <w:t>. Employment Forecast by Industry (Trend Extrapolation)</w:t>
      </w:r>
      <w:bookmarkEnd w:id="54"/>
    </w:p>
    <w:p w14:paraId="782456FF" w14:textId="7EA0DE73" w:rsidR="005D7DA9" w:rsidRPr="005D7DA9" w:rsidRDefault="009C1612" w:rsidP="005D7DA9">
      <w:r w:rsidRPr="009C1612">
        <w:rPr>
          <w:noProof/>
          <w:lang w:eastAsia="en-AU"/>
        </w:rPr>
        <w:drawing>
          <wp:inline distT="0" distB="0" distL="0" distR="0" wp14:anchorId="7C82E041" wp14:editId="1AFB0ABB">
            <wp:extent cx="5760085" cy="3767455"/>
            <wp:effectExtent l="0" t="0" r="0" b="0"/>
            <wp:docPr id="3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6"/>
                    <a:stretch>
                      <a:fillRect/>
                    </a:stretch>
                  </pic:blipFill>
                  <pic:spPr>
                    <a:xfrm>
                      <a:off x="0" y="0"/>
                      <a:ext cx="5760085" cy="3767455"/>
                    </a:xfrm>
                    <a:prstGeom prst="rect">
                      <a:avLst/>
                    </a:prstGeom>
                  </pic:spPr>
                </pic:pic>
              </a:graphicData>
            </a:graphic>
          </wp:inline>
        </w:drawing>
      </w:r>
    </w:p>
    <w:p w14:paraId="75852BCE" w14:textId="77777777" w:rsidR="009C1612" w:rsidRDefault="009C1612">
      <w:pPr>
        <w:suppressAutoHyphens w:val="0"/>
        <w:spacing w:after="0"/>
      </w:pPr>
      <w:r>
        <w:br w:type="page"/>
      </w:r>
    </w:p>
    <w:p w14:paraId="5F1CD232" w14:textId="582611E2" w:rsidR="00903924" w:rsidRDefault="00903924" w:rsidP="00903924">
      <w:pPr>
        <w:pStyle w:val="Heading2"/>
      </w:pPr>
      <w:bookmarkStart w:id="55" w:name="_Toc508957050"/>
      <w:r>
        <w:t>Employment Forecast Summary</w:t>
      </w:r>
      <w:bookmarkEnd w:id="55"/>
    </w:p>
    <w:p w14:paraId="43295EBC" w14:textId="4F94B912" w:rsidR="002D0B26" w:rsidRDefault="002D0B26" w:rsidP="002D0B26">
      <w:r>
        <w:t xml:space="preserve">In </w:t>
      </w:r>
      <w:r w:rsidR="009C1612" w:rsidRPr="009C1612">
        <w:t>summary</w:t>
      </w:r>
      <w:r w:rsidR="008066AD">
        <w:t>,</w:t>
      </w:r>
      <w:r w:rsidR="009C1612" w:rsidRPr="009C1612">
        <w:t xml:space="preserve"> the forecast that emerges from the direct application of the survey se</w:t>
      </w:r>
      <w:r>
        <w:t xml:space="preserve">ems to be conservative and low </w:t>
      </w:r>
      <w:r w:rsidR="008066AD">
        <w:t xml:space="preserve">when compared </w:t>
      </w:r>
      <w:r>
        <w:t xml:space="preserve">with </w:t>
      </w:r>
      <w:r w:rsidR="009C1612" w:rsidRPr="009C1612">
        <w:t>the projections derived from the Input-Output and the</w:t>
      </w:r>
      <w:r w:rsidR="008066AD">
        <w:t xml:space="preserve"> Elasticity analyse</w:t>
      </w:r>
      <w:r w:rsidR="009C1612" w:rsidRPr="009C1612">
        <w:t>s</w:t>
      </w:r>
      <w:r w:rsidR="008066AD">
        <w:t xml:space="preserve">, thus </w:t>
      </w:r>
      <w:r>
        <w:t>appearing to be more appropriate</w:t>
      </w:r>
      <w:r w:rsidR="009C1612" w:rsidRPr="009C1612">
        <w:t xml:space="preserve">. The total increase involved in </w:t>
      </w:r>
      <w:r>
        <w:t xml:space="preserve">the second </w:t>
      </w:r>
      <w:r w:rsidR="008066AD">
        <w:t xml:space="preserve">approach to </w:t>
      </w:r>
      <w:r w:rsidR="009C1612" w:rsidRPr="009C1612">
        <w:t>forecast</w:t>
      </w:r>
      <w:r w:rsidR="008066AD">
        <w:t>ing</w:t>
      </w:r>
      <w:r w:rsidR="009C1612" w:rsidRPr="009C1612">
        <w:t xml:space="preserve"> is also consistent with the expected population rise</w:t>
      </w:r>
      <w:r>
        <w:t>,</w:t>
      </w:r>
      <w:r w:rsidR="009C1612" w:rsidRPr="009C1612">
        <w:t xml:space="preserve"> and </w:t>
      </w:r>
      <w:r w:rsidR="008066AD">
        <w:t xml:space="preserve">also </w:t>
      </w:r>
      <w:r w:rsidR="009C1612" w:rsidRPr="009C1612">
        <w:t xml:space="preserve">with the forecast released by the Department of Employment for the North-West of Melbourne. </w:t>
      </w:r>
    </w:p>
    <w:p w14:paraId="37BDA7E9" w14:textId="5B57234B" w:rsidR="009C1612" w:rsidRPr="00EE00A9" w:rsidRDefault="009C1612" w:rsidP="002D0B26">
      <w:r w:rsidRPr="009C1612">
        <w:t>At an industrial leve</w:t>
      </w:r>
      <w:r w:rsidR="002D0B26">
        <w:t>l, there are some discrepancies wit</w:t>
      </w:r>
      <w:r w:rsidR="008066AD">
        <w:t>h state and national averages. H</w:t>
      </w:r>
      <w:r w:rsidR="002D0B26">
        <w:t>owever, in the case of the ma</w:t>
      </w:r>
      <w:r w:rsidRPr="009C1612">
        <w:t>nufacturing industry</w:t>
      </w:r>
      <w:r w:rsidR="002D0B26">
        <w:t>,</w:t>
      </w:r>
      <w:r w:rsidRPr="009C1612">
        <w:t xml:space="preserve"> the decrease forecasted by </w:t>
      </w:r>
      <w:r w:rsidR="002D0B26">
        <w:t xml:space="preserve">state agencies, </w:t>
      </w:r>
      <w:r w:rsidRPr="009C1612">
        <w:t xml:space="preserve">responds </w:t>
      </w:r>
      <w:r w:rsidR="002D0B26">
        <w:t xml:space="preserve">predominately </w:t>
      </w:r>
      <w:r w:rsidRPr="009C1612">
        <w:t xml:space="preserve">to </w:t>
      </w:r>
      <w:r w:rsidR="002D0B26">
        <w:t>poor</w:t>
      </w:r>
      <w:r w:rsidRPr="009C1612">
        <w:t xml:space="preserve"> performance of </w:t>
      </w:r>
      <w:r w:rsidR="002D0B26">
        <w:t xml:space="preserve">non-food industries. In contrast, </w:t>
      </w:r>
      <w:r w:rsidR="002B20D8">
        <w:t>the Shire</w:t>
      </w:r>
      <w:r w:rsidR="002D0B26">
        <w:t xml:space="preserve"> expects a good performance of </w:t>
      </w:r>
      <w:r w:rsidR="008066AD">
        <w:t>food-</w:t>
      </w:r>
      <w:r w:rsidRPr="009C1612">
        <w:t xml:space="preserve">related industries, </w:t>
      </w:r>
      <w:r w:rsidR="002D0B26">
        <w:t xml:space="preserve">indicating </w:t>
      </w:r>
      <w:r w:rsidR="008066AD">
        <w:t xml:space="preserve">a </w:t>
      </w:r>
      <w:r w:rsidR="002D0B26">
        <w:t xml:space="preserve">growth in Manufacturing as reported </w:t>
      </w:r>
      <w:r w:rsidRPr="009C1612">
        <w:t>(</w:t>
      </w:r>
      <w:r w:rsidRPr="00EE00A9">
        <w:t xml:space="preserve">Job Outlook, 2017). </w:t>
      </w:r>
    </w:p>
    <w:p w14:paraId="73A4A289" w14:textId="28D86EFE" w:rsidR="009C1612" w:rsidRDefault="00FF43B3" w:rsidP="00FF43B3">
      <w:pPr>
        <w:pStyle w:val="Figure1"/>
      </w:pPr>
      <w:bookmarkStart w:id="56" w:name="_Toc508957146"/>
      <w:r>
        <w:t xml:space="preserve">Table </w:t>
      </w:r>
      <w:r w:rsidR="00807C4E">
        <w:rPr>
          <w:noProof/>
        </w:rPr>
        <w:fldChar w:fldCharType="begin"/>
      </w:r>
      <w:r w:rsidR="00807C4E">
        <w:rPr>
          <w:noProof/>
        </w:rPr>
        <w:instrText xml:space="preserve"> STYLEREF 1 \s </w:instrText>
      </w:r>
      <w:r w:rsidR="00807C4E">
        <w:rPr>
          <w:noProof/>
        </w:rPr>
        <w:fldChar w:fldCharType="separate"/>
      </w:r>
      <w:r w:rsidR="00A248E2">
        <w:rPr>
          <w:noProof/>
        </w:rPr>
        <w:t>6</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6</w:t>
      </w:r>
      <w:r w:rsidR="00807C4E">
        <w:rPr>
          <w:noProof/>
        </w:rPr>
        <w:fldChar w:fldCharType="end"/>
      </w:r>
      <w:r>
        <w:t>. Summary of Employment Forecast</w:t>
      </w:r>
      <w:bookmarkEnd w:id="56"/>
    </w:p>
    <w:p w14:paraId="7483E389" w14:textId="6126B14B" w:rsidR="009C1612" w:rsidRDefault="006770D5" w:rsidP="009C1612">
      <w:pPr>
        <w:suppressAutoHyphens w:val="0"/>
        <w:spacing w:after="0"/>
        <w:jc w:val="center"/>
      </w:pPr>
      <w:r w:rsidRPr="006770D5">
        <w:rPr>
          <w:noProof/>
          <w:lang w:eastAsia="en-AU"/>
        </w:rPr>
        <mc:AlternateContent>
          <mc:Choice Requires="wps">
            <w:drawing>
              <wp:anchor distT="0" distB="0" distL="114300" distR="114300" simplePos="0" relativeHeight="251770368" behindDoc="0" locked="0" layoutInCell="1" allowOverlap="1" wp14:anchorId="7400AAE6" wp14:editId="2BD76FB7">
                <wp:simplePos x="0" y="0"/>
                <wp:positionH relativeFrom="column">
                  <wp:posOffset>3278165</wp:posOffset>
                </wp:positionH>
                <wp:positionV relativeFrom="paragraph">
                  <wp:posOffset>140542</wp:posOffset>
                </wp:positionV>
                <wp:extent cx="1276709" cy="2721935"/>
                <wp:effectExtent l="19050" t="19050" r="19050" b="21590"/>
                <wp:wrapNone/>
                <wp:docPr id="24" name="Rectangle 4"/>
                <wp:cNvGraphicFramePr/>
                <a:graphic xmlns:a="http://schemas.openxmlformats.org/drawingml/2006/main">
                  <a:graphicData uri="http://schemas.microsoft.com/office/word/2010/wordprocessingShape">
                    <wps:wsp>
                      <wps:cNvSpPr/>
                      <wps:spPr>
                        <a:xfrm flipV="1">
                          <a:off x="0" y="0"/>
                          <a:ext cx="1276709" cy="2721935"/>
                        </a:xfrm>
                        <a:prstGeom prst="rect">
                          <a:avLst/>
                        </a:prstGeom>
                        <a:noFill/>
                        <a:ln w="28575">
                          <a:solidFill>
                            <a:srgbClr val="C0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42C902B" id="Rectangle 4" o:spid="_x0000_s1026" style="position:absolute;margin-left:258.1pt;margin-top:11.05pt;width:100.55pt;height:214.35pt;flip:y;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" filled="f" strokecolor="#c00000" strokeweight="2.25pt">
                <v:stroke dashstyle="1 1"/>
              </v:rect>
            </w:pict>
          </mc:Fallback>
        </mc:AlternateContent>
      </w:r>
      <w:r w:rsidRPr="006770D5">
        <w:rPr>
          <w:noProof/>
          <w:lang w:eastAsia="en-AU"/>
        </w:rPr>
        <w:drawing>
          <wp:inline distT="0" distB="0" distL="0" distR="0" wp14:anchorId="206879F7" wp14:editId="148A1961">
            <wp:extent cx="5319395" cy="2823016"/>
            <wp:effectExtent l="0" t="0" r="0"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7"/>
                    <a:stretch>
                      <a:fillRect/>
                    </a:stretch>
                  </pic:blipFill>
                  <pic:spPr>
                    <a:xfrm>
                      <a:off x="0" y="0"/>
                      <a:ext cx="5345555" cy="2836899"/>
                    </a:xfrm>
                    <a:prstGeom prst="rect">
                      <a:avLst/>
                    </a:prstGeom>
                  </pic:spPr>
                </pic:pic>
              </a:graphicData>
            </a:graphic>
          </wp:inline>
        </w:drawing>
      </w:r>
    </w:p>
    <w:p w14:paraId="0DFC5A1C" w14:textId="64332CFA" w:rsidR="009C1612" w:rsidRDefault="009C1612" w:rsidP="009C1612">
      <w:pPr>
        <w:suppressAutoHyphens w:val="0"/>
        <w:spacing w:after="0"/>
      </w:pPr>
    </w:p>
    <w:p w14:paraId="10D443AE" w14:textId="768322AD" w:rsidR="007F2320" w:rsidRDefault="00B226CC" w:rsidP="007F2320">
      <w:pPr>
        <w:rPr>
          <w:noProof/>
          <w:lang w:eastAsia="en-AU"/>
        </w:rPr>
      </w:pPr>
      <w:r>
        <w:t>Specifically</w:t>
      </w:r>
      <w:r w:rsidR="008066AD">
        <w:t>,</w:t>
      </w:r>
      <w:r>
        <w:t xml:space="preserve"> forecasting employment by the areas within the </w:t>
      </w:r>
      <w:r w:rsidR="002B20D8">
        <w:t>Shire</w:t>
      </w:r>
      <w:r>
        <w:t xml:space="preserve">, was undertaken by multiplying the </w:t>
      </w:r>
      <w:r w:rsidR="009C1612" w:rsidRPr="009C1612">
        <w:t>variation for each area obtained in the survey by the same factor in order to arrive to a total variation of 50% up to 2036.</w:t>
      </w:r>
      <w:r w:rsidR="00CA22C7">
        <w:t xml:space="preserve"> </w:t>
      </w:r>
      <w:r w:rsidR="004E405B">
        <w:t xml:space="preserve">The results show a growth across the entire region, </w:t>
      </w:r>
      <w:r w:rsidR="009C1612" w:rsidRPr="009C1612">
        <w:t xml:space="preserve">varying from around 40% in the case of Romsey and Riddells Creek, to </w:t>
      </w:r>
      <w:r w:rsidR="008066AD">
        <w:t>70% in the case of Macedon. According to</w:t>
      </w:r>
      <w:r w:rsidR="009C1612" w:rsidRPr="009C1612">
        <w:t xml:space="preserve"> these figures, the percentage of jobs absorbed by each of the </w:t>
      </w:r>
      <w:r w:rsidR="002B20D8">
        <w:t>areas</w:t>
      </w:r>
      <w:r w:rsidR="009C1612" w:rsidRPr="009C1612">
        <w:t xml:space="preserve"> would remain almost the same, with Gisborne and Kyneton as the major employers.</w:t>
      </w:r>
      <w:r w:rsidR="007F2320" w:rsidRPr="007F2320">
        <w:rPr>
          <w:noProof/>
          <w:lang w:eastAsia="en-AU"/>
        </w:rPr>
        <w:t xml:space="preserve"> </w:t>
      </w:r>
    </w:p>
    <w:p w14:paraId="6818A101" w14:textId="486728BC" w:rsidR="004E405B" w:rsidRDefault="00CA22C7" w:rsidP="004E405B">
      <w:pPr>
        <w:pStyle w:val="Figure1"/>
        <w:sectPr w:rsidR="004E405B" w:rsidSect="00CA22C7">
          <w:pgSz w:w="11907" w:h="16840" w:code="9"/>
          <w:pgMar w:top="1418" w:right="1418" w:bottom="1418" w:left="1418" w:header="720" w:footer="567" w:gutter="0"/>
          <w:cols w:space="720"/>
          <w:titlePg/>
          <w:docGrid w:linePitch="299"/>
        </w:sectPr>
      </w:pPr>
      <w:bookmarkStart w:id="57" w:name="_Toc508957147"/>
      <w:r w:rsidRPr="009C1612">
        <w:rPr>
          <w:noProof/>
          <w:lang w:eastAsia="en-AU"/>
        </w:rPr>
        <w:drawing>
          <wp:anchor distT="0" distB="0" distL="114300" distR="114300" simplePos="0" relativeHeight="251771392" behindDoc="0" locked="0" layoutInCell="1" allowOverlap="1" wp14:anchorId="2849D10B" wp14:editId="7DBD555E">
            <wp:simplePos x="0" y="0"/>
            <wp:positionH relativeFrom="column">
              <wp:posOffset>1402391</wp:posOffset>
            </wp:positionH>
            <wp:positionV relativeFrom="paragraph">
              <wp:posOffset>236397</wp:posOffset>
            </wp:positionV>
            <wp:extent cx="3267075" cy="1786255"/>
            <wp:effectExtent l="0" t="0" r="9525" b="4445"/>
            <wp:wrapTopAndBottom/>
            <wp:docPr id="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3267075" cy="1786255"/>
                    </a:xfrm>
                    <a:prstGeom prst="rect">
                      <a:avLst/>
                    </a:prstGeom>
                  </pic:spPr>
                </pic:pic>
              </a:graphicData>
            </a:graphic>
            <wp14:sizeRelH relativeFrom="page">
              <wp14:pctWidth>0</wp14:pctWidth>
            </wp14:sizeRelH>
            <wp14:sizeRelV relativeFrom="page">
              <wp14:pctHeight>0</wp14:pctHeight>
            </wp14:sizeRelV>
          </wp:anchor>
        </w:drawing>
      </w:r>
      <w:r w:rsidR="004E405B">
        <w:t xml:space="preserve">Table </w:t>
      </w:r>
      <w:r w:rsidR="00807C4E">
        <w:rPr>
          <w:noProof/>
        </w:rPr>
        <w:fldChar w:fldCharType="begin"/>
      </w:r>
      <w:r w:rsidR="00807C4E">
        <w:rPr>
          <w:noProof/>
        </w:rPr>
        <w:instrText xml:space="preserve"> S</w:instrText>
      </w:r>
      <w:r w:rsidR="00807C4E">
        <w:rPr>
          <w:noProof/>
        </w:rPr>
        <w:instrText xml:space="preserve">TYLEREF 1 \s </w:instrText>
      </w:r>
      <w:r w:rsidR="00807C4E">
        <w:rPr>
          <w:noProof/>
        </w:rPr>
        <w:fldChar w:fldCharType="separate"/>
      </w:r>
      <w:r w:rsidR="00A248E2">
        <w:rPr>
          <w:noProof/>
        </w:rPr>
        <w:t>6</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7</w:t>
      </w:r>
      <w:r w:rsidR="00807C4E">
        <w:rPr>
          <w:noProof/>
        </w:rPr>
        <w:fldChar w:fldCharType="end"/>
      </w:r>
      <w:r w:rsidR="004E405B">
        <w:t>. Employment Forecast by Location</w:t>
      </w:r>
      <w:bookmarkEnd w:id="57"/>
    </w:p>
    <w:p w14:paraId="695C7EE4" w14:textId="26A25B75" w:rsidR="004E405B" w:rsidRDefault="004E405B" w:rsidP="004E405B">
      <w:pPr>
        <w:pStyle w:val="Figure1"/>
      </w:pPr>
      <w:r>
        <w:rPr>
          <w:noProof/>
          <w:lang w:eastAsia="en-AU"/>
        </w:rPr>
        <w:drawing>
          <wp:inline distT="0" distB="0" distL="0" distR="0" wp14:anchorId="503CB03F" wp14:editId="321FF39B">
            <wp:extent cx="2880000" cy="3728872"/>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urrentEmployment.png"/>
                    <pic:cNvPicPr/>
                  </pic:nvPicPr>
                  <pic:blipFill>
                    <a:blip r:embed="rId99">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noProof/>
          <w:lang w:eastAsia="en-AU"/>
        </w:rPr>
        <w:drawing>
          <wp:inline distT="0" distB="0" distL="0" distR="0" wp14:anchorId="4D218D4B" wp14:editId="0ED1426D">
            <wp:extent cx="2880000" cy="3728872"/>
            <wp:effectExtent l="0" t="0" r="0"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utureEmployment.png"/>
                    <pic:cNvPicPr/>
                  </pic:nvPicPr>
                  <pic:blipFill>
                    <a:blip r:embed="rId100">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r>
        <w:rPr>
          <w:noProof/>
          <w:lang w:eastAsia="en-AU"/>
        </w:rPr>
        <w:drawing>
          <wp:inline distT="0" distB="0" distL="0" distR="0" wp14:anchorId="3D9B59DA" wp14:editId="0CEDFD28">
            <wp:extent cx="2880000" cy="3728872"/>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mploymentVariation.png"/>
                    <pic:cNvPicPr/>
                  </pic:nvPicPr>
                  <pic:blipFill>
                    <a:blip r:embed="rId101">
                      <a:extLst>
                        <a:ext uri="{28A0092B-C50C-407E-A947-70E740481C1C}">
                          <a14:useLocalDpi xmlns:a14="http://schemas.microsoft.com/office/drawing/2010/main" val="0"/>
                        </a:ext>
                      </a:extLst>
                    </a:blip>
                    <a:stretch>
                      <a:fillRect/>
                    </a:stretch>
                  </pic:blipFill>
                  <pic:spPr>
                    <a:xfrm>
                      <a:off x="0" y="0"/>
                      <a:ext cx="2880000" cy="3728872"/>
                    </a:xfrm>
                    <a:prstGeom prst="rect">
                      <a:avLst/>
                    </a:prstGeom>
                  </pic:spPr>
                </pic:pic>
              </a:graphicData>
            </a:graphic>
          </wp:inline>
        </w:drawing>
      </w:r>
    </w:p>
    <w:p w14:paraId="4BCE433A" w14:textId="77777777" w:rsidR="004E405B" w:rsidRDefault="004E405B" w:rsidP="004E405B">
      <w:pPr>
        <w:pStyle w:val="Figure1"/>
      </w:pPr>
    </w:p>
    <w:p w14:paraId="3D97BE16" w14:textId="1FD639B7" w:rsidR="004E405B" w:rsidRDefault="00CF38F2" w:rsidP="00CF38F2">
      <w:pPr>
        <w:pStyle w:val="Figure1"/>
        <w:sectPr w:rsidR="004E405B" w:rsidSect="00CA22C7">
          <w:pgSz w:w="16840" w:h="11907" w:orient="landscape" w:code="9"/>
          <w:pgMar w:top="1418" w:right="1418" w:bottom="1418" w:left="1418" w:header="720" w:footer="567" w:gutter="0"/>
          <w:cols w:space="720"/>
          <w:titlePg/>
          <w:docGrid w:linePitch="299"/>
        </w:sectPr>
      </w:pPr>
      <w:bookmarkStart w:id="58" w:name="_Toc508957105"/>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6</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4</w:t>
      </w:r>
      <w:r w:rsidR="00807C4E">
        <w:rPr>
          <w:noProof/>
        </w:rPr>
        <w:fldChar w:fldCharType="end"/>
      </w:r>
      <w:r>
        <w:t>. Employment in the Macedon Ranges</w:t>
      </w:r>
      <w:r w:rsidR="002B20D8">
        <w:t xml:space="preserve"> Shire</w:t>
      </w:r>
      <w:r>
        <w:t xml:space="preserve"> (current (left panel), future (centre panel) and variation (right panel)</w:t>
      </w:r>
      <w:bookmarkEnd w:id="58"/>
    </w:p>
    <w:p w14:paraId="4D24CC2F" w14:textId="58A6C779" w:rsidR="00380F65" w:rsidRDefault="00380F65" w:rsidP="00380F65">
      <w:pPr>
        <w:pStyle w:val="Heading1"/>
      </w:pPr>
      <w:bookmarkStart w:id="59" w:name="_Toc508957051"/>
      <w:r>
        <w:t>Implications for the education sector</w:t>
      </w:r>
      <w:bookmarkEnd w:id="59"/>
    </w:p>
    <w:p w14:paraId="5C0EC744" w14:textId="670236EF" w:rsidR="00380F65" w:rsidRPr="00380F65" w:rsidRDefault="00380F65" w:rsidP="00380F65">
      <w:r w:rsidRPr="00380F65">
        <w:t>After arriving to a reasonable forecast of employment f</w:t>
      </w:r>
      <w:r w:rsidR="008066AD">
        <w:t xml:space="preserve">or the next twenty years in </w:t>
      </w:r>
      <w:r w:rsidRPr="00380F65">
        <w:t>Macedon Ranges,</w:t>
      </w:r>
      <w:r w:rsidR="002A744D">
        <w:t xml:space="preserve"> the</w:t>
      </w:r>
      <w:r w:rsidRPr="00380F65">
        <w:t xml:space="preserve"> implications </w:t>
      </w:r>
      <w:r w:rsidR="002A744D">
        <w:t>that</w:t>
      </w:r>
      <w:r w:rsidRPr="00380F65">
        <w:t xml:space="preserve"> such growth </w:t>
      </w:r>
      <w:r w:rsidR="002A744D">
        <w:t>might</w:t>
      </w:r>
      <w:r w:rsidRPr="00380F65">
        <w:t xml:space="preserve"> have in terms of qualifications an</w:t>
      </w:r>
      <w:r w:rsidR="002A744D">
        <w:t>d skills required in the future were analysed.</w:t>
      </w:r>
    </w:p>
    <w:p w14:paraId="3DFF546B" w14:textId="10557B77" w:rsidR="00380F65" w:rsidRDefault="008066AD" w:rsidP="00380F65">
      <w:r>
        <w:t>T</w:t>
      </w:r>
      <w:r w:rsidR="002A744D">
        <w:t xml:space="preserve">his </w:t>
      </w:r>
      <w:r w:rsidR="00380F65" w:rsidRPr="00380F65">
        <w:t xml:space="preserve">information </w:t>
      </w:r>
      <w:r w:rsidR="002A744D">
        <w:t>is relevant</w:t>
      </w:r>
      <w:r>
        <w:t>, in particular,</w:t>
      </w:r>
      <w:r w:rsidR="002A744D">
        <w:t xml:space="preserve"> for</w:t>
      </w:r>
      <w:r w:rsidR="00380F65" w:rsidRPr="00380F65">
        <w:t xml:space="preserve"> educational institutions</w:t>
      </w:r>
      <w:r w:rsidR="002A744D">
        <w:t xml:space="preserve"> and to identify job</w:t>
      </w:r>
      <w:r>
        <w:t xml:space="preserve"> and career opportunities in the Shire. As pointed out,</w:t>
      </w:r>
      <w:r w:rsidR="002A744D">
        <w:t xml:space="preserve"> these results are </w:t>
      </w:r>
      <w:r w:rsidR="00380F65" w:rsidRPr="00380F65">
        <w:t>indicative projection</w:t>
      </w:r>
      <w:r w:rsidR="002A744D">
        <w:t>s</w:t>
      </w:r>
      <w:r w:rsidR="00380F65" w:rsidRPr="00380F65">
        <w:t xml:space="preserve"> and </w:t>
      </w:r>
      <w:r w:rsidR="002A744D">
        <w:t>are</w:t>
      </w:r>
      <w:r w:rsidR="00380F65" w:rsidRPr="00380F65">
        <w:t xml:space="preserve"> subject to a high level of uncertainty.</w:t>
      </w:r>
    </w:p>
    <w:p w14:paraId="3DB6924F" w14:textId="22BB0286" w:rsidR="00380F65" w:rsidRDefault="00BA2155" w:rsidP="00380F65">
      <w:pPr>
        <w:pStyle w:val="Heading2"/>
      </w:pPr>
      <w:bookmarkStart w:id="60" w:name="_Toc508957052"/>
      <w:r>
        <w:t xml:space="preserve">Occupations </w:t>
      </w:r>
      <w:r w:rsidR="00EA66F4">
        <w:t>required</w:t>
      </w:r>
      <w:r>
        <w:t xml:space="preserve"> in </w:t>
      </w:r>
      <w:r w:rsidR="00267618">
        <w:t xml:space="preserve">the future in </w:t>
      </w:r>
      <w:r>
        <w:t xml:space="preserve">the Macedon Ranges </w:t>
      </w:r>
      <w:r w:rsidR="002B20D8">
        <w:t>Shire</w:t>
      </w:r>
      <w:bookmarkEnd w:id="60"/>
      <w:r>
        <w:t xml:space="preserve"> </w:t>
      </w:r>
    </w:p>
    <w:p w14:paraId="6206D0A9" w14:textId="0D139FF2" w:rsidR="0085569B" w:rsidRDefault="00B77812" w:rsidP="00380F65">
      <w:r w:rsidRPr="00380F65">
        <w:rPr>
          <w:noProof/>
          <w:lang w:eastAsia="en-AU"/>
        </w:rPr>
        <mc:AlternateContent>
          <mc:Choice Requires="wpg">
            <w:drawing>
              <wp:anchor distT="0" distB="0" distL="114300" distR="114300" simplePos="0" relativeHeight="251726336" behindDoc="0" locked="0" layoutInCell="1" allowOverlap="1" wp14:anchorId="5BF73ABE" wp14:editId="2115ABCB">
                <wp:simplePos x="0" y="0"/>
                <wp:positionH relativeFrom="margin">
                  <wp:posOffset>-126365</wp:posOffset>
                </wp:positionH>
                <wp:positionV relativeFrom="paragraph">
                  <wp:posOffset>1423670</wp:posOffset>
                </wp:positionV>
                <wp:extent cx="6222365" cy="4105275"/>
                <wp:effectExtent l="0" t="0" r="6985" b="0"/>
                <wp:wrapTopAndBottom/>
                <wp:docPr id="362" name="Group 2"/>
                <wp:cNvGraphicFramePr/>
                <a:graphic xmlns:a="http://schemas.openxmlformats.org/drawingml/2006/main">
                  <a:graphicData uri="http://schemas.microsoft.com/office/word/2010/wordprocessingGroup">
                    <wpg:wgp>
                      <wpg:cNvGrpSpPr/>
                      <wpg:grpSpPr>
                        <a:xfrm>
                          <a:off x="0" y="0"/>
                          <a:ext cx="6222365" cy="4105275"/>
                          <a:chOff x="292781" y="628071"/>
                          <a:chExt cx="7928789" cy="5402163"/>
                        </a:xfrm>
                      </wpg:grpSpPr>
                      <pic:pic xmlns:pic="http://schemas.openxmlformats.org/drawingml/2006/picture">
                        <pic:nvPicPr>
                          <pic:cNvPr id="364" name="Picture 364"/>
                          <pic:cNvPicPr>
                            <a:picLocks noChangeAspect="1"/>
                          </pic:cNvPicPr>
                        </pic:nvPicPr>
                        <pic:blipFill rotWithShape="1">
                          <a:blip r:embed="rId102"/>
                          <a:srcRect t="10970"/>
                          <a:stretch/>
                        </pic:blipFill>
                        <pic:spPr>
                          <a:xfrm>
                            <a:off x="292781" y="1210807"/>
                            <a:ext cx="3479706" cy="4819427"/>
                          </a:xfrm>
                          <a:prstGeom prst="rect">
                            <a:avLst/>
                          </a:prstGeom>
                        </pic:spPr>
                      </pic:pic>
                      <wpg:grpSp>
                        <wpg:cNvPr id="365" name="Group 365"/>
                        <wpg:cNvGrpSpPr/>
                        <wpg:grpSpPr>
                          <a:xfrm>
                            <a:off x="4192302" y="1347667"/>
                            <a:ext cx="4029268" cy="4222609"/>
                            <a:chOff x="4192302" y="1347667"/>
                            <a:chExt cx="4029268" cy="4222609"/>
                          </a:xfrm>
                        </wpg:grpSpPr>
                        <pic:pic xmlns:pic="http://schemas.openxmlformats.org/drawingml/2006/picture">
                          <pic:nvPicPr>
                            <pic:cNvPr id="366" name="Picture 366"/>
                            <pic:cNvPicPr>
                              <a:picLocks noChangeAspect="1"/>
                            </pic:cNvPicPr>
                          </pic:nvPicPr>
                          <pic:blipFill rotWithShape="1">
                            <a:blip r:embed="rId103"/>
                            <a:srcRect t="10580" b="13392"/>
                            <a:stretch/>
                          </pic:blipFill>
                          <pic:spPr>
                            <a:xfrm>
                              <a:off x="4210878" y="1347667"/>
                              <a:ext cx="4010692" cy="510682"/>
                            </a:xfrm>
                            <a:prstGeom prst="rect">
                              <a:avLst/>
                            </a:prstGeom>
                          </pic:spPr>
                        </pic:pic>
                        <pic:pic xmlns:pic="http://schemas.openxmlformats.org/drawingml/2006/picture">
                          <pic:nvPicPr>
                            <pic:cNvPr id="367" name="Picture 367"/>
                            <pic:cNvPicPr>
                              <a:picLocks noChangeAspect="1"/>
                            </pic:cNvPicPr>
                          </pic:nvPicPr>
                          <pic:blipFill rotWithShape="1">
                            <a:blip r:embed="rId104"/>
                            <a:srcRect t="12467" b="14059"/>
                            <a:stretch/>
                          </pic:blipFill>
                          <pic:spPr>
                            <a:xfrm>
                              <a:off x="4203448" y="1963768"/>
                              <a:ext cx="4010692" cy="490658"/>
                            </a:xfrm>
                            <a:prstGeom prst="rect">
                              <a:avLst/>
                            </a:prstGeom>
                          </pic:spPr>
                        </pic:pic>
                        <pic:pic xmlns:pic="http://schemas.openxmlformats.org/drawingml/2006/picture">
                          <pic:nvPicPr>
                            <pic:cNvPr id="368" name="Picture 368"/>
                            <pic:cNvPicPr>
                              <a:picLocks noChangeAspect="1"/>
                            </pic:cNvPicPr>
                          </pic:nvPicPr>
                          <pic:blipFill rotWithShape="1">
                            <a:blip r:embed="rId105"/>
                            <a:srcRect t="17229" b="20194"/>
                            <a:stretch/>
                          </pic:blipFill>
                          <pic:spPr>
                            <a:xfrm>
                              <a:off x="4203448" y="2559845"/>
                              <a:ext cx="4010692" cy="410556"/>
                            </a:xfrm>
                            <a:prstGeom prst="rect">
                              <a:avLst/>
                            </a:prstGeom>
                          </pic:spPr>
                        </pic:pic>
                        <pic:pic xmlns:pic="http://schemas.openxmlformats.org/drawingml/2006/picture">
                          <pic:nvPicPr>
                            <pic:cNvPr id="369" name="Picture 369"/>
                            <pic:cNvPicPr>
                              <a:picLocks noChangeAspect="1"/>
                            </pic:cNvPicPr>
                          </pic:nvPicPr>
                          <pic:blipFill rotWithShape="1">
                            <a:blip r:embed="rId106"/>
                            <a:srcRect t="18190" b="18461"/>
                            <a:stretch/>
                          </pic:blipFill>
                          <pic:spPr>
                            <a:xfrm>
                              <a:off x="4196018" y="3075820"/>
                              <a:ext cx="4018502" cy="420569"/>
                            </a:xfrm>
                            <a:prstGeom prst="rect">
                              <a:avLst/>
                            </a:prstGeom>
                          </pic:spPr>
                        </pic:pic>
                        <pic:pic xmlns:pic="http://schemas.openxmlformats.org/drawingml/2006/picture">
                          <pic:nvPicPr>
                            <pic:cNvPr id="370" name="Picture 370"/>
                            <pic:cNvPicPr>
                              <a:picLocks noChangeAspect="1"/>
                            </pic:cNvPicPr>
                          </pic:nvPicPr>
                          <pic:blipFill rotWithShape="1">
                            <a:blip r:embed="rId107"/>
                            <a:srcRect t="21213" b="21807"/>
                            <a:stretch/>
                          </pic:blipFill>
                          <pic:spPr>
                            <a:xfrm>
                              <a:off x="4192302" y="3601808"/>
                              <a:ext cx="4022407" cy="380511"/>
                            </a:xfrm>
                            <a:prstGeom prst="rect">
                              <a:avLst/>
                            </a:prstGeom>
                          </pic:spPr>
                        </pic:pic>
                        <pic:pic xmlns:pic="http://schemas.openxmlformats.org/drawingml/2006/picture">
                          <pic:nvPicPr>
                            <pic:cNvPr id="371" name="Picture 371"/>
                            <pic:cNvPicPr>
                              <a:picLocks noChangeAspect="1"/>
                            </pic:cNvPicPr>
                          </pic:nvPicPr>
                          <pic:blipFill rotWithShape="1">
                            <a:blip r:embed="rId108"/>
                            <a:srcRect t="14807" b="15128"/>
                            <a:stretch/>
                          </pic:blipFill>
                          <pic:spPr>
                            <a:xfrm>
                              <a:off x="4203448" y="4087738"/>
                              <a:ext cx="4010692" cy="470629"/>
                            </a:xfrm>
                            <a:prstGeom prst="rect">
                              <a:avLst/>
                            </a:prstGeom>
                          </pic:spPr>
                        </pic:pic>
                        <pic:pic xmlns:pic="http://schemas.openxmlformats.org/drawingml/2006/picture">
                          <pic:nvPicPr>
                            <pic:cNvPr id="372" name="Picture 372"/>
                            <pic:cNvPicPr>
                              <a:picLocks noChangeAspect="1"/>
                            </pic:cNvPicPr>
                          </pic:nvPicPr>
                          <pic:blipFill rotWithShape="1">
                            <a:blip r:embed="rId109"/>
                            <a:srcRect t="17945" b="16816"/>
                            <a:stretch/>
                          </pic:blipFill>
                          <pic:spPr>
                            <a:xfrm>
                              <a:off x="4203448" y="4663786"/>
                              <a:ext cx="4010692" cy="430569"/>
                            </a:xfrm>
                            <a:prstGeom prst="rect">
                              <a:avLst/>
                            </a:prstGeom>
                          </pic:spPr>
                        </pic:pic>
                        <pic:pic xmlns:pic="http://schemas.openxmlformats.org/drawingml/2006/picture">
                          <pic:nvPicPr>
                            <pic:cNvPr id="373" name="Picture 373"/>
                            <pic:cNvPicPr>
                              <a:picLocks noChangeAspect="1"/>
                            </pic:cNvPicPr>
                          </pic:nvPicPr>
                          <pic:blipFill rotWithShape="1">
                            <a:blip r:embed="rId110"/>
                            <a:srcRect t="24240" b="19953"/>
                            <a:stretch/>
                          </pic:blipFill>
                          <pic:spPr>
                            <a:xfrm>
                              <a:off x="4192303" y="5199777"/>
                              <a:ext cx="4010692" cy="370499"/>
                            </a:xfrm>
                            <a:prstGeom prst="rect">
                              <a:avLst/>
                            </a:prstGeom>
                          </pic:spPr>
                        </pic:pic>
                      </wpg:grpSp>
                      <wps:wsp>
                        <wps:cNvPr id="374" name="TextBox 25"/>
                        <wps:cNvSpPr txBox="1"/>
                        <wps:spPr>
                          <a:xfrm>
                            <a:off x="292781" y="628071"/>
                            <a:ext cx="2636932" cy="523220"/>
                          </a:xfrm>
                          <a:prstGeom prst="rect">
                            <a:avLst/>
                          </a:prstGeom>
                          <a:noFill/>
                        </wps:spPr>
                        <wps:txbx>
                          <w:txbxContent>
                            <w:p w14:paraId="4A0DE186" w14:textId="77777777" w:rsidR="00AF345C" w:rsidRPr="00380F65" w:rsidRDefault="00AF345C" w:rsidP="00380F65">
                              <w:pPr>
                                <w:pStyle w:val="NormalWeb"/>
                                <w:spacing w:before="0" w:beforeAutospacing="0" w:after="0" w:afterAutospacing="0"/>
                                <w:rPr>
                                  <w:sz w:val="20"/>
                                </w:rPr>
                              </w:pPr>
                              <w:r w:rsidRPr="00380F65">
                                <w:rPr>
                                  <w:rFonts w:asciiTheme="minorHAnsi" w:hAnsi="Calibri" w:cstheme="minorBidi"/>
                                  <w:b/>
                                  <w:bCs/>
                                  <w:color w:val="808080" w:themeColor="background1" w:themeShade="80"/>
                                  <w:kern w:val="24"/>
                                  <w:sz w:val="22"/>
                                  <w:szCs w:val="28"/>
                                </w:rPr>
                                <w:t>Occupations Required</w:t>
                              </w:r>
                            </w:p>
                            <w:p w14:paraId="1191AA66" w14:textId="77777777" w:rsidR="00AF345C" w:rsidRPr="00380F65" w:rsidRDefault="00AF345C" w:rsidP="00380F65">
                              <w:pPr>
                                <w:pStyle w:val="NormalWeb"/>
                                <w:spacing w:before="0" w:beforeAutospacing="0" w:after="0" w:afterAutospacing="0"/>
                                <w:rPr>
                                  <w:sz w:val="20"/>
                                </w:rPr>
                              </w:pPr>
                              <w:r w:rsidRPr="00380F65">
                                <w:rPr>
                                  <w:rFonts w:asciiTheme="minorHAnsi" w:hAnsi="Calibri" w:cstheme="minorBidi"/>
                                  <w:color w:val="808080" w:themeColor="background1" w:themeShade="80"/>
                                  <w:kern w:val="24"/>
                                  <w:sz w:val="22"/>
                                  <w:szCs w:val="28"/>
                                </w:rPr>
                                <w:t>Frequency of answers</w:t>
                              </w:r>
                            </w:p>
                          </w:txbxContent>
                        </wps:txbx>
                        <wps:bodyPr wrap="square" rtlCol="0">
                          <a:noAutofit/>
                        </wps:bodyPr>
                      </wps:wsp>
                      <wps:wsp>
                        <wps:cNvPr id="375" name="TextBox 26"/>
                        <wps:cNvSpPr txBox="1"/>
                        <wps:spPr>
                          <a:xfrm>
                            <a:off x="4192302" y="628071"/>
                            <a:ext cx="2636932" cy="523220"/>
                          </a:xfrm>
                          <a:prstGeom prst="rect">
                            <a:avLst/>
                          </a:prstGeom>
                          <a:noFill/>
                        </wps:spPr>
                        <wps:txbx>
                          <w:txbxContent>
                            <w:p w14:paraId="1C42C0EE" w14:textId="77777777" w:rsidR="00AF345C" w:rsidRPr="00380F65" w:rsidRDefault="00AF345C" w:rsidP="00380F65">
                              <w:pPr>
                                <w:pStyle w:val="NormalWeb"/>
                                <w:spacing w:before="0" w:beforeAutospacing="0" w:after="0" w:afterAutospacing="0"/>
                                <w:rPr>
                                  <w:sz w:val="20"/>
                                </w:rPr>
                              </w:pPr>
                              <w:r w:rsidRPr="00380F65">
                                <w:rPr>
                                  <w:rFonts w:asciiTheme="minorHAnsi" w:hAnsi="Calibri" w:cstheme="minorBidi"/>
                                  <w:b/>
                                  <w:bCs/>
                                  <w:color w:val="808080" w:themeColor="background1" w:themeShade="80"/>
                                  <w:kern w:val="24"/>
                                  <w:sz w:val="22"/>
                                  <w:szCs w:val="28"/>
                                </w:rPr>
                                <w:t>Sub - Occupations Required</w:t>
                              </w:r>
                            </w:p>
                            <w:p w14:paraId="47F034F1" w14:textId="77777777" w:rsidR="00AF345C" w:rsidRPr="00380F65" w:rsidRDefault="00AF345C" w:rsidP="00380F65">
                              <w:pPr>
                                <w:pStyle w:val="NormalWeb"/>
                                <w:spacing w:before="0" w:beforeAutospacing="0" w:after="0" w:afterAutospacing="0"/>
                                <w:rPr>
                                  <w:sz w:val="20"/>
                                </w:rPr>
                              </w:pPr>
                              <w:r w:rsidRPr="00380F65">
                                <w:rPr>
                                  <w:rFonts w:asciiTheme="minorHAnsi" w:hAnsi="Calibri" w:cstheme="minorBidi"/>
                                  <w:color w:val="808080" w:themeColor="background1" w:themeShade="80"/>
                                  <w:kern w:val="24"/>
                                  <w:sz w:val="22"/>
                                  <w:szCs w:val="28"/>
                                </w:rPr>
                                <w:t>As a % of each type of occupation</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BF73ABE" id="_x0000_s1252" style="position:absolute;left:0;text-align:left;margin-left:-9.95pt;margin-top:112.1pt;width:489.95pt;height:323.25pt;z-index:251726336;mso-position-horizontal-relative:margin;mso-width-relative:margin;mso-height-relative:margin" coordorigin="2927,6280" coordsize="79287,54021"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">
                <v:shape id="Picture 364" o:spid="_x0000_s1253" type="#_x0000_t75" style="position:absolute;left:2927;top:12108;width:34797;height:4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">
                  <v:imagedata r:id="rId111" o:title="" croptop="7189f"/>
                  <v:path arrowok="t"/>
                </v:shape>
                <v:group id="Group 365" o:spid="_x0000_s1254" style="position:absolute;left:41923;top:13476;width:40292;height:42226" coordorigin="41923,13476" coordsize="40292,4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shape id="Picture 366" o:spid="_x0000_s1255" type="#_x0000_t75" style="position:absolute;left:42108;top:13476;width:40107;height:5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">
                    <v:imagedata r:id="rId112" o:title="" croptop="6934f" cropbottom="8777f"/>
                    <v:path arrowok="t"/>
                  </v:shape>
                  <v:shape id="Picture 367" o:spid="_x0000_s1256" type="#_x0000_t75" style="position:absolute;left:42034;top:19637;width:40107;height:4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">
                    <v:imagedata r:id="rId113" o:title="" croptop="8170f" cropbottom="9214f"/>
                    <v:path arrowok="t"/>
                  </v:shape>
                  <v:shape id="Picture 368" o:spid="_x0000_s1257" type="#_x0000_t75" style="position:absolute;left:42034;top:25598;width:40107;height:4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">
                    <v:imagedata r:id="rId114" o:title="" croptop="11291f" cropbottom="13234f"/>
                    <v:path arrowok="t"/>
                  </v:shape>
                  <v:shape id="Picture 369" o:spid="_x0000_s1258" type="#_x0000_t75" style="position:absolute;left:41960;top:30758;width:40185;height:4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">
                    <v:imagedata r:id="rId115" o:title="" croptop="11921f" cropbottom="12099f"/>
                    <v:path arrowok="t"/>
                  </v:shape>
                  <v:shape id="Picture 370" o:spid="_x0000_s1259" type="#_x0000_t75" style="position:absolute;left:41923;top:36018;width:40224;height:3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">
                    <v:imagedata r:id="rId116" o:title="" croptop="13902f" cropbottom="14291f"/>
                    <v:path arrowok="t"/>
                  </v:shape>
                  <v:shape id="Picture 371" o:spid="_x0000_s1260" type="#_x0000_t75" style="position:absolute;left:42034;top:40877;width:40107;height: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">
                    <v:imagedata r:id="rId117" o:title="" croptop="9704f" cropbottom="9914f"/>
                    <v:path arrowok="t"/>
                  </v:shape>
                  <v:shape id="Picture 372" o:spid="_x0000_s1261" type="#_x0000_t75" style="position:absolute;left:42034;top:46637;width:40107;height:4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">
                    <v:imagedata r:id="rId118" o:title="" croptop="11760f" cropbottom="11021f"/>
                    <v:path arrowok="t"/>
                  </v:shape>
                  <v:shape id="Picture 373" o:spid="_x0000_s1262" type="#_x0000_t75" style="position:absolute;left:41923;top:51997;width:40106;height:3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">
                    <v:imagedata r:id="rId119" o:title="" croptop="15886f" cropbottom="13076f"/>
                    <v:path arrowok="t"/>
                  </v:shape>
                </v:group>
                <v:shape id="TextBox 25" o:spid="_x0000_s1263" type="#_x0000_t202" style="position:absolute;left:2927;top:6280;width:26370;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" filled="f" stroked="f">
                  <v:textbox>
                    <w:txbxContent>
                      <w:p w14:paraId="4A0DE186" w14:textId="77777777" w:rsidR="00AF345C" w:rsidRPr="00380F65" w:rsidRDefault="00AF345C" w:rsidP="00380F65">
                        <w:pPr>
                          <w:pStyle w:val="NormalWeb"/>
                          <w:spacing w:before="0" w:beforeAutospacing="0" w:after="0" w:afterAutospacing="0"/>
                          <w:rPr>
                            <w:sz w:val="20"/>
                          </w:rPr>
                        </w:pPr>
                        <w:r w:rsidRPr="00380F65">
                          <w:rPr>
                            <w:rFonts w:asciiTheme="minorHAnsi" w:hAnsi="Calibri" w:cstheme="minorBidi"/>
                            <w:b/>
                            <w:bCs/>
                            <w:color w:val="808080" w:themeColor="background1" w:themeShade="80"/>
                            <w:kern w:val="24"/>
                            <w:sz w:val="22"/>
                            <w:szCs w:val="28"/>
                          </w:rPr>
                          <w:t>Occupations Required</w:t>
                        </w:r>
                      </w:p>
                      <w:p w14:paraId="1191AA66" w14:textId="77777777" w:rsidR="00AF345C" w:rsidRPr="00380F65" w:rsidRDefault="00AF345C" w:rsidP="00380F65">
                        <w:pPr>
                          <w:pStyle w:val="NormalWeb"/>
                          <w:spacing w:before="0" w:beforeAutospacing="0" w:after="0" w:afterAutospacing="0"/>
                          <w:rPr>
                            <w:sz w:val="20"/>
                          </w:rPr>
                        </w:pPr>
                        <w:r w:rsidRPr="00380F65">
                          <w:rPr>
                            <w:rFonts w:asciiTheme="minorHAnsi" w:hAnsi="Calibri" w:cstheme="minorBidi"/>
                            <w:color w:val="808080" w:themeColor="background1" w:themeShade="80"/>
                            <w:kern w:val="24"/>
                            <w:sz w:val="22"/>
                            <w:szCs w:val="28"/>
                          </w:rPr>
                          <w:t>Frequency of answers</w:t>
                        </w:r>
                      </w:p>
                    </w:txbxContent>
                  </v:textbox>
                </v:shape>
                <v:shape id="TextBox 26" o:spid="_x0000_s1264" type="#_x0000_t202" style="position:absolute;left:41923;top:6280;width:26369;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" filled="f" stroked="f">
                  <v:textbox>
                    <w:txbxContent>
                      <w:p w14:paraId="1C42C0EE" w14:textId="77777777" w:rsidR="00AF345C" w:rsidRPr="00380F65" w:rsidRDefault="00AF345C" w:rsidP="00380F65">
                        <w:pPr>
                          <w:pStyle w:val="NormalWeb"/>
                          <w:spacing w:before="0" w:beforeAutospacing="0" w:after="0" w:afterAutospacing="0"/>
                          <w:rPr>
                            <w:sz w:val="20"/>
                          </w:rPr>
                        </w:pPr>
                        <w:r w:rsidRPr="00380F65">
                          <w:rPr>
                            <w:rFonts w:asciiTheme="minorHAnsi" w:hAnsi="Calibri" w:cstheme="minorBidi"/>
                            <w:b/>
                            <w:bCs/>
                            <w:color w:val="808080" w:themeColor="background1" w:themeShade="80"/>
                            <w:kern w:val="24"/>
                            <w:sz w:val="22"/>
                            <w:szCs w:val="28"/>
                          </w:rPr>
                          <w:t>Sub - Occupations Required</w:t>
                        </w:r>
                      </w:p>
                      <w:p w14:paraId="47F034F1" w14:textId="77777777" w:rsidR="00AF345C" w:rsidRPr="00380F65" w:rsidRDefault="00AF345C" w:rsidP="00380F65">
                        <w:pPr>
                          <w:pStyle w:val="NormalWeb"/>
                          <w:spacing w:before="0" w:beforeAutospacing="0" w:after="0" w:afterAutospacing="0"/>
                          <w:rPr>
                            <w:sz w:val="20"/>
                          </w:rPr>
                        </w:pPr>
                        <w:r w:rsidRPr="00380F65">
                          <w:rPr>
                            <w:rFonts w:asciiTheme="minorHAnsi" w:hAnsi="Calibri" w:cstheme="minorBidi"/>
                            <w:color w:val="808080" w:themeColor="background1" w:themeShade="80"/>
                            <w:kern w:val="24"/>
                            <w:sz w:val="22"/>
                            <w:szCs w:val="28"/>
                          </w:rPr>
                          <w:t>As a % of each type of occupation</w:t>
                        </w:r>
                      </w:p>
                    </w:txbxContent>
                  </v:textbox>
                </v:shape>
                <w10:wrap type="topAndBottom" anchorx="margin"/>
              </v:group>
            </w:pict>
          </mc:Fallback>
        </mc:AlternateContent>
      </w:r>
      <w:r w:rsidR="00380F65" w:rsidRPr="00380F65">
        <w:t xml:space="preserve">According to the answers obtained </w:t>
      </w:r>
      <w:r w:rsidR="00E00458">
        <w:t>from</w:t>
      </w:r>
      <w:r w:rsidR="00380F65" w:rsidRPr="00380F65">
        <w:t xml:space="preserve"> the </w:t>
      </w:r>
      <w:r w:rsidR="008066AD">
        <w:t>I</w:t>
      </w:r>
      <w:r w:rsidR="00E00458">
        <w:t>ndustry</w:t>
      </w:r>
      <w:r w:rsidR="008066AD">
        <w:t xml:space="preserve"> Survey, the occupation in greatest </w:t>
      </w:r>
      <w:r w:rsidR="00E00458">
        <w:t>demand</w:t>
      </w:r>
      <w:r w:rsidR="00380F65" w:rsidRPr="00380F65">
        <w:t xml:space="preserve"> in the future </w:t>
      </w:r>
      <w:r w:rsidR="00E00458">
        <w:t>will</w:t>
      </w:r>
      <w:r w:rsidR="00380F65" w:rsidRPr="00380F65">
        <w:t xml:space="preserve"> be professionals. In particular, professionals in business</w:t>
      </w:r>
      <w:r w:rsidR="008066AD">
        <w:t>es</w:t>
      </w:r>
      <w:r w:rsidR="00380F65" w:rsidRPr="00380F65">
        <w:t xml:space="preserve">, human resources and marketing. </w:t>
      </w:r>
      <w:r w:rsidR="00E01CB6">
        <w:t xml:space="preserve">Following this, </w:t>
      </w:r>
      <w:r w:rsidR="00380F65" w:rsidRPr="00380F65">
        <w:t>clerical and administrative workers</w:t>
      </w:r>
      <w:r w:rsidR="00E01CB6">
        <w:t xml:space="preserve"> are also projected to be </w:t>
      </w:r>
      <w:r w:rsidR="008066AD">
        <w:t xml:space="preserve">in demand, </w:t>
      </w:r>
      <w:r w:rsidR="00E01CB6">
        <w:t>particular</w:t>
      </w:r>
      <w:r w:rsidR="008066AD">
        <w:t>ly</w:t>
      </w:r>
      <w:r w:rsidR="00E01CB6">
        <w:t xml:space="preserve"> </w:t>
      </w:r>
      <w:r w:rsidR="00380F65" w:rsidRPr="00380F65">
        <w:t xml:space="preserve">office managers and program administrators. </w:t>
      </w:r>
      <w:r w:rsidR="00E01CB6">
        <w:t xml:space="preserve">Thirdly, managers, </w:t>
      </w:r>
      <w:r w:rsidR="00380F65" w:rsidRPr="00380F65">
        <w:t>in particular, the managers associated with hospitality, retail and services</w:t>
      </w:r>
      <w:r w:rsidR="00E01CB6">
        <w:t>, will be required</w:t>
      </w:r>
      <w:r w:rsidR="00380F65" w:rsidRPr="00380F65">
        <w:t xml:space="preserve">. </w:t>
      </w:r>
    </w:p>
    <w:p w14:paraId="7D750036" w14:textId="64AA9D4D" w:rsidR="0085569B" w:rsidRPr="0085569B" w:rsidRDefault="00470F26" w:rsidP="00470F26">
      <w:pPr>
        <w:pStyle w:val="Figure1"/>
      </w:pPr>
      <w:bookmarkStart w:id="61" w:name="_Toc508957106"/>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7</w:t>
      </w:r>
      <w:r w:rsidR="00807C4E">
        <w:rPr>
          <w:noProof/>
        </w:rPr>
        <w:fldChar w:fldCharType="end"/>
      </w:r>
      <w:r w:rsidR="003F6212">
        <w:t>.</w:t>
      </w:r>
      <w:r w:rsidR="00807C4E">
        <w:rPr>
          <w:noProof/>
        </w:rPr>
        <w:fldChar w:fldCharType="begin"/>
      </w:r>
      <w:r w:rsidR="00807C4E">
        <w:rPr>
          <w:noProof/>
        </w:rPr>
        <w:instrText xml:space="preserve"> SEQ Figure \* A</w:instrText>
      </w:r>
      <w:r w:rsidR="00807C4E">
        <w:rPr>
          <w:noProof/>
        </w:rPr>
        <w:instrText xml:space="preserve">RABIC \s 1 </w:instrText>
      </w:r>
      <w:r w:rsidR="00807C4E">
        <w:rPr>
          <w:noProof/>
        </w:rPr>
        <w:fldChar w:fldCharType="separate"/>
      </w:r>
      <w:r w:rsidR="003F6212">
        <w:rPr>
          <w:noProof/>
        </w:rPr>
        <w:t>1</w:t>
      </w:r>
      <w:r w:rsidR="00807C4E">
        <w:rPr>
          <w:noProof/>
        </w:rPr>
        <w:fldChar w:fldCharType="end"/>
      </w:r>
      <w:r>
        <w:t>.  Types of occupations required in the Macedon Ranges</w:t>
      </w:r>
      <w:r w:rsidR="002B20D8">
        <w:t xml:space="preserve"> Shire</w:t>
      </w:r>
      <w:r>
        <w:t xml:space="preserve"> in the next 20 years (from Industry Survey)</w:t>
      </w:r>
      <w:bookmarkEnd w:id="61"/>
    </w:p>
    <w:p w14:paraId="7644B7CA" w14:textId="77777777" w:rsidR="0085569B" w:rsidRPr="0085569B" w:rsidRDefault="0085569B" w:rsidP="0085569B"/>
    <w:p w14:paraId="020EDB86" w14:textId="77777777" w:rsidR="0085569B" w:rsidRPr="0085569B" w:rsidRDefault="0085569B" w:rsidP="0085569B"/>
    <w:p w14:paraId="4B7DA84E" w14:textId="77777777" w:rsidR="0085569B" w:rsidRPr="0085569B" w:rsidRDefault="0085569B" w:rsidP="0085569B"/>
    <w:p w14:paraId="6A65C2AE" w14:textId="77777777" w:rsidR="00267618" w:rsidRDefault="00267618">
      <w:pPr>
        <w:suppressAutoHyphens w:val="0"/>
        <w:spacing w:after="0"/>
        <w:jc w:val="left"/>
      </w:pPr>
      <w:r>
        <w:br w:type="page"/>
      </w:r>
    </w:p>
    <w:p w14:paraId="778CB925" w14:textId="5AB50AEE" w:rsidR="00E330DC" w:rsidRDefault="00E330DC" w:rsidP="00151F7C">
      <w:r>
        <w:t xml:space="preserve">To understand the approximate </w:t>
      </w:r>
      <w:r w:rsidR="00151F7C" w:rsidRPr="00151F7C">
        <w:t>amount of people that would be required with a particular occupation/qualification</w:t>
      </w:r>
      <w:r>
        <w:t xml:space="preserve"> that will be needed, the </w:t>
      </w:r>
      <w:r w:rsidR="00151F7C" w:rsidRPr="00151F7C">
        <w:t>educational requirements for the next twenty years</w:t>
      </w:r>
      <w:r>
        <w:t xml:space="preserve"> were forecasted</w:t>
      </w:r>
      <w:r w:rsidR="00151F7C" w:rsidRPr="00151F7C">
        <w:t>, considering the expected jobs increase</w:t>
      </w:r>
      <w:r w:rsidR="00ED32D0">
        <w:t>s</w:t>
      </w:r>
      <w:r w:rsidR="00151F7C" w:rsidRPr="00151F7C">
        <w:t xml:space="preserve"> and the sectoral educational needs. </w:t>
      </w:r>
    </w:p>
    <w:p w14:paraId="45CAFFC1" w14:textId="03FC1E0D" w:rsidR="00151F7C" w:rsidRPr="00151F7C" w:rsidRDefault="00E66175" w:rsidP="009F0C65">
      <w:r w:rsidRPr="00B77812">
        <w:rPr>
          <w:noProof/>
          <w:lang w:eastAsia="en-AU"/>
        </w:rPr>
        <w:drawing>
          <wp:anchor distT="0" distB="0" distL="114300" distR="114300" simplePos="0" relativeHeight="251736576" behindDoc="0" locked="0" layoutInCell="1" allowOverlap="1" wp14:anchorId="630001E0" wp14:editId="576C506E">
            <wp:simplePos x="0" y="0"/>
            <wp:positionH relativeFrom="column">
              <wp:posOffset>1185545</wp:posOffset>
            </wp:positionH>
            <wp:positionV relativeFrom="paragraph">
              <wp:posOffset>4625975</wp:posOffset>
            </wp:positionV>
            <wp:extent cx="3712845" cy="2690495"/>
            <wp:effectExtent l="0" t="0" r="1905" b="0"/>
            <wp:wrapTopAndBottom/>
            <wp:docPr id="40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20"/>
                    <a:srcRect r="13272"/>
                    <a:stretch/>
                  </pic:blipFill>
                  <pic:spPr>
                    <a:xfrm>
                      <a:off x="0" y="0"/>
                      <a:ext cx="3712845" cy="2690495"/>
                    </a:xfrm>
                    <a:prstGeom prst="rect">
                      <a:avLst/>
                    </a:prstGeom>
                  </pic:spPr>
                </pic:pic>
              </a:graphicData>
            </a:graphic>
          </wp:anchor>
        </w:drawing>
      </w:r>
      <w:r w:rsidR="009F0C65" w:rsidRPr="00B77812">
        <w:rPr>
          <w:noProof/>
          <w:lang w:eastAsia="en-AU"/>
        </w:rPr>
        <w:drawing>
          <wp:anchor distT="0" distB="0" distL="114300" distR="114300" simplePos="0" relativeHeight="251735552" behindDoc="0" locked="0" layoutInCell="1" allowOverlap="1" wp14:anchorId="29569117" wp14:editId="715662F3">
            <wp:simplePos x="0" y="0"/>
            <wp:positionH relativeFrom="margin">
              <wp:align>center</wp:align>
            </wp:positionH>
            <wp:positionV relativeFrom="paragraph">
              <wp:posOffset>1477645</wp:posOffset>
            </wp:positionV>
            <wp:extent cx="4830445" cy="3031490"/>
            <wp:effectExtent l="0" t="0" r="8255" b="0"/>
            <wp:wrapTopAndBottom/>
            <wp:docPr id="4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121"/>
                    <a:stretch>
                      <a:fillRect/>
                    </a:stretch>
                  </pic:blipFill>
                  <pic:spPr>
                    <a:xfrm>
                      <a:off x="0" y="0"/>
                      <a:ext cx="4830445" cy="3031490"/>
                    </a:xfrm>
                    <a:prstGeom prst="rect">
                      <a:avLst/>
                    </a:prstGeom>
                  </pic:spPr>
                </pic:pic>
              </a:graphicData>
            </a:graphic>
            <wp14:sizeRelH relativeFrom="margin">
              <wp14:pctWidth>0</wp14:pctWidth>
            </wp14:sizeRelH>
            <wp14:sizeRelV relativeFrom="margin">
              <wp14:pctHeight>0</wp14:pctHeight>
            </wp14:sizeRelV>
          </wp:anchor>
        </w:drawing>
      </w:r>
      <w:r w:rsidR="006F2E2B">
        <w:t>T</w:t>
      </w:r>
      <w:r w:rsidR="00151F7C" w:rsidRPr="00151F7C">
        <w:t xml:space="preserve">he </w:t>
      </w:r>
      <w:r w:rsidR="00940F5C">
        <w:t>proportion</w:t>
      </w:r>
      <w:r w:rsidR="00151F7C" w:rsidRPr="00151F7C">
        <w:t xml:space="preserve"> that each occupation currently represents within each sector</w:t>
      </w:r>
      <w:r w:rsidR="006F2E2B">
        <w:t xml:space="preserve"> </w:t>
      </w:r>
      <w:r w:rsidR="00940F5C">
        <w:t>was</w:t>
      </w:r>
      <w:r w:rsidR="006F2E2B">
        <w:t xml:space="preserve"> applied </w:t>
      </w:r>
      <w:r w:rsidR="00940F5C">
        <w:t>to</w:t>
      </w:r>
      <w:r w:rsidR="00151F7C" w:rsidRPr="00151F7C">
        <w:t xml:space="preserve"> jobs per industry</w:t>
      </w:r>
      <w:r w:rsidR="00940F5C">
        <w:t xml:space="preserve"> (projections)</w:t>
      </w:r>
      <w:r w:rsidR="00151F7C" w:rsidRPr="00151F7C">
        <w:t>. As was expected</w:t>
      </w:r>
      <w:r w:rsidR="006F2E2B">
        <w:t xml:space="preserve"> (</w:t>
      </w:r>
      <w:r w:rsidR="00151F7C" w:rsidRPr="00151F7C">
        <w:t xml:space="preserve">and in line </w:t>
      </w:r>
      <w:r w:rsidR="006F2E2B">
        <w:t>with the results of the survey)</w:t>
      </w:r>
      <w:r w:rsidR="00ED32D0">
        <w:t>,</w:t>
      </w:r>
      <w:r w:rsidR="006F2E2B">
        <w:t xml:space="preserve"> </w:t>
      </w:r>
      <w:r w:rsidR="00151F7C" w:rsidRPr="00151F7C">
        <w:t xml:space="preserve">professionals </w:t>
      </w:r>
      <w:r w:rsidR="006F2E2B">
        <w:t xml:space="preserve">are expected to </w:t>
      </w:r>
      <w:r w:rsidR="00940F5C">
        <w:t xml:space="preserve">grow </w:t>
      </w:r>
      <w:r w:rsidR="006F2E2B">
        <w:t xml:space="preserve">most noticeably, especially given </w:t>
      </w:r>
      <w:r w:rsidR="00151F7C" w:rsidRPr="00151F7C">
        <w:t xml:space="preserve">they </w:t>
      </w:r>
      <w:r w:rsidR="00ED32D0">
        <w:t xml:space="preserve">already </w:t>
      </w:r>
      <w:r w:rsidR="006F2E2B">
        <w:t>make up a</w:t>
      </w:r>
      <w:r w:rsidR="00151F7C" w:rsidRPr="00151F7C">
        <w:t xml:space="preserve"> significant part of the health, education and professional services sectors, which are the </w:t>
      </w:r>
      <w:r w:rsidR="00940F5C">
        <w:t xml:space="preserve">also the </w:t>
      </w:r>
      <w:r w:rsidR="00151F7C" w:rsidRPr="00151F7C">
        <w:t>fastest growing industries</w:t>
      </w:r>
      <w:r w:rsidR="00ED32D0">
        <w:t xml:space="preserve"> in Macedon Ranges</w:t>
      </w:r>
      <w:r w:rsidR="00151F7C" w:rsidRPr="00151F7C">
        <w:t xml:space="preserve">. </w:t>
      </w:r>
      <w:r w:rsidR="006F2E2B">
        <w:t>Following this, it is expected that</w:t>
      </w:r>
      <w:r w:rsidR="00151F7C" w:rsidRPr="00151F7C">
        <w:t xml:space="preserve"> community and personal service workers </w:t>
      </w:r>
      <w:r w:rsidR="006F2E2B">
        <w:t>will</w:t>
      </w:r>
      <w:r w:rsidR="00ED32D0">
        <w:t xml:space="preserve"> expereince</w:t>
      </w:r>
      <w:r w:rsidR="00151F7C" w:rsidRPr="00151F7C">
        <w:t xml:space="preserve"> an important </w:t>
      </w:r>
      <w:r w:rsidR="006F2E2B">
        <w:t>increase</w:t>
      </w:r>
      <w:r w:rsidR="00151F7C" w:rsidRPr="00151F7C">
        <w:t xml:space="preserve">, driven mainly by the growth of the health, accommodation and food services and education sectors. </w:t>
      </w:r>
      <w:r w:rsidR="009F0C65">
        <w:t xml:space="preserve">Continued and increased activity in the construction sector would also be expected to lead to an increase in technicians and trades occupations. </w:t>
      </w:r>
    </w:p>
    <w:p w14:paraId="0A888C2C" w14:textId="523D8DEC" w:rsidR="00151F7C" w:rsidRPr="00151F7C" w:rsidRDefault="00151F7C" w:rsidP="00151F7C"/>
    <w:p w14:paraId="3D6906D7" w14:textId="646C1732" w:rsidR="00B77812" w:rsidRPr="00F141D0" w:rsidRDefault="00DB372F" w:rsidP="00F141D0">
      <w:pPr>
        <w:pStyle w:val="Figure1"/>
      </w:pPr>
      <w:bookmarkStart w:id="62" w:name="_Toc508957107"/>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7</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2</w:t>
      </w:r>
      <w:r w:rsidR="00807C4E">
        <w:rPr>
          <w:noProof/>
        </w:rPr>
        <w:fldChar w:fldCharType="end"/>
      </w:r>
      <w:r>
        <w:t>. Occupations by Industry Sector Current and Future (2036)</w:t>
      </w:r>
      <w:bookmarkEnd w:id="62"/>
    </w:p>
    <w:p w14:paraId="6FE067E7" w14:textId="29670546" w:rsidR="00380F65" w:rsidRDefault="00380F65" w:rsidP="00380F65">
      <w:pPr>
        <w:pStyle w:val="Heading2"/>
      </w:pPr>
      <w:bookmarkStart w:id="63" w:name="_Toc508957053"/>
      <w:r>
        <w:t>Qualifications</w:t>
      </w:r>
      <w:r w:rsidR="004A4376">
        <w:t xml:space="preserve"> </w:t>
      </w:r>
      <w:r w:rsidR="00217A2D">
        <w:t>required</w:t>
      </w:r>
      <w:r w:rsidR="004A4376">
        <w:t xml:space="preserve"> in the future in the Macedon Ranges </w:t>
      </w:r>
      <w:r w:rsidR="002B20D8">
        <w:t>Shire</w:t>
      </w:r>
      <w:bookmarkEnd w:id="63"/>
      <w:r w:rsidR="004A4376">
        <w:t xml:space="preserve"> </w:t>
      </w:r>
    </w:p>
    <w:p w14:paraId="5B523888" w14:textId="4188EDAC" w:rsidR="00380F65" w:rsidRPr="00380F65" w:rsidRDefault="0069342F" w:rsidP="00380F65">
      <w:r>
        <w:rPr>
          <w:noProof/>
          <w:lang w:eastAsia="en-AU"/>
        </w:rPr>
        <w:drawing>
          <wp:anchor distT="0" distB="0" distL="114300" distR="114300" simplePos="0" relativeHeight="251729408" behindDoc="0" locked="0" layoutInCell="1" allowOverlap="1" wp14:anchorId="7CEAF93B" wp14:editId="1A1F0010">
            <wp:simplePos x="0" y="0"/>
            <wp:positionH relativeFrom="margin">
              <wp:align>center</wp:align>
            </wp:positionH>
            <wp:positionV relativeFrom="paragraph">
              <wp:posOffset>766445</wp:posOffset>
            </wp:positionV>
            <wp:extent cx="3238500" cy="2880109"/>
            <wp:effectExtent l="0" t="0" r="0" b="0"/>
            <wp:wrapTopAndBottom/>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pic:cNvPicPr>
                      <a:picLocks noChangeAspect="1"/>
                    </pic:cNvPicPr>
                  </pic:nvPicPr>
                  <pic:blipFill rotWithShape="1">
                    <a:blip r:embed="rId122"/>
                    <a:srcRect l="10213"/>
                    <a:stretch/>
                  </pic:blipFill>
                  <pic:spPr>
                    <a:xfrm>
                      <a:off x="0" y="0"/>
                      <a:ext cx="3238500" cy="2880109"/>
                    </a:xfrm>
                    <a:prstGeom prst="rect">
                      <a:avLst/>
                    </a:prstGeom>
                  </pic:spPr>
                </pic:pic>
              </a:graphicData>
            </a:graphic>
          </wp:anchor>
        </w:drawing>
      </w:r>
      <w:r w:rsidR="00380F65" w:rsidRPr="00380F65">
        <w:t xml:space="preserve">The </w:t>
      </w:r>
      <w:r>
        <w:t>businesses</w:t>
      </w:r>
      <w:r w:rsidR="00380F65" w:rsidRPr="00380F65">
        <w:t xml:space="preserve"> surveyed answered that to meet their needs, the qualifications most required in the future </w:t>
      </w:r>
      <w:r>
        <w:t xml:space="preserve">are </w:t>
      </w:r>
      <w:r w:rsidR="00380F65" w:rsidRPr="00380F65">
        <w:t>TAFE or Training Certificate and Bachelor’s Degree.</w:t>
      </w:r>
      <w:r w:rsidR="00ED32D0">
        <w:t xml:space="preserve"> Some businesses did not requre</w:t>
      </w:r>
      <w:r w:rsidR="00380F65" w:rsidRPr="00380F65">
        <w:t xml:space="preserve"> formal qualifications or only secondary school level, but in those cases previous work experience in the specific industry </w:t>
      </w:r>
      <w:r>
        <w:t xml:space="preserve">was predominately also required. </w:t>
      </w:r>
    </w:p>
    <w:p w14:paraId="256F5761" w14:textId="0B36EB9A" w:rsidR="00B77812" w:rsidRDefault="00780FE4" w:rsidP="00780FE4">
      <w:pPr>
        <w:pStyle w:val="Figure1"/>
      </w:pPr>
      <w:bookmarkStart w:id="64" w:name="_Toc508957108"/>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7</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3</w:t>
      </w:r>
      <w:r w:rsidR="00807C4E">
        <w:rPr>
          <w:noProof/>
        </w:rPr>
        <w:fldChar w:fldCharType="end"/>
      </w:r>
      <w:r>
        <w:t>. Future Qualifications Required (From Industry Survey)</w:t>
      </w:r>
      <w:bookmarkEnd w:id="64"/>
    </w:p>
    <w:p w14:paraId="648FBDD3" w14:textId="1E5B8BDA" w:rsidR="00780FE4" w:rsidRDefault="00FE5474" w:rsidP="00FE5474">
      <w:pPr>
        <w:pStyle w:val="Figure1"/>
      </w:pPr>
      <w:bookmarkStart w:id="65" w:name="_Toc508957109"/>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7</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4</w:t>
      </w:r>
      <w:r w:rsidR="00807C4E">
        <w:rPr>
          <w:noProof/>
        </w:rPr>
        <w:fldChar w:fldCharType="end"/>
      </w:r>
      <w:r>
        <w:t>. Required Qualifications - qualification type</w:t>
      </w:r>
      <w:r w:rsidR="00780FE4" w:rsidRPr="00380F65">
        <w:rPr>
          <w:noProof/>
          <w:lang w:eastAsia="en-AU"/>
        </w:rPr>
        <mc:AlternateContent>
          <mc:Choice Requires="wpg">
            <w:drawing>
              <wp:anchor distT="0" distB="0" distL="114300" distR="114300" simplePos="0" relativeHeight="251773440" behindDoc="1" locked="0" layoutInCell="1" allowOverlap="1" wp14:anchorId="142ECCB0" wp14:editId="32521BFD">
                <wp:simplePos x="0" y="0"/>
                <wp:positionH relativeFrom="margin">
                  <wp:posOffset>-411480</wp:posOffset>
                </wp:positionH>
                <wp:positionV relativeFrom="paragraph">
                  <wp:posOffset>328295</wp:posOffset>
                </wp:positionV>
                <wp:extent cx="6400800" cy="4130040"/>
                <wp:effectExtent l="0" t="0" r="0" b="3810"/>
                <wp:wrapSquare wrapText="bothSides"/>
                <wp:docPr id="386" name="Group 1"/>
                <wp:cNvGraphicFramePr/>
                <a:graphic xmlns:a="http://schemas.openxmlformats.org/drawingml/2006/main">
                  <a:graphicData uri="http://schemas.microsoft.com/office/word/2010/wordprocessingGroup">
                    <wpg:wgp>
                      <wpg:cNvGrpSpPr/>
                      <wpg:grpSpPr>
                        <a:xfrm>
                          <a:off x="0" y="0"/>
                          <a:ext cx="6400800" cy="4130040"/>
                          <a:chOff x="104928" y="985427"/>
                          <a:chExt cx="8042981" cy="5297570"/>
                        </a:xfrm>
                      </wpg:grpSpPr>
                      <pic:pic xmlns:pic="http://schemas.openxmlformats.org/drawingml/2006/picture">
                        <pic:nvPicPr>
                          <pic:cNvPr id="389" name="Picture 389"/>
                          <pic:cNvPicPr>
                            <a:picLocks noChangeAspect="1"/>
                          </pic:cNvPicPr>
                        </pic:nvPicPr>
                        <pic:blipFill>
                          <a:blip r:embed="rId123"/>
                          <a:stretch>
                            <a:fillRect/>
                          </a:stretch>
                        </pic:blipFill>
                        <pic:spPr>
                          <a:xfrm>
                            <a:off x="104928" y="985427"/>
                            <a:ext cx="3752260" cy="2214839"/>
                          </a:xfrm>
                          <a:prstGeom prst="rect">
                            <a:avLst/>
                          </a:prstGeom>
                        </pic:spPr>
                      </pic:pic>
                      <pic:pic xmlns:pic="http://schemas.openxmlformats.org/drawingml/2006/picture">
                        <pic:nvPicPr>
                          <pic:cNvPr id="390" name="Picture 390"/>
                          <pic:cNvPicPr>
                            <a:picLocks noChangeAspect="1"/>
                          </pic:cNvPicPr>
                        </pic:nvPicPr>
                        <pic:blipFill>
                          <a:blip r:embed="rId124"/>
                          <a:stretch>
                            <a:fillRect/>
                          </a:stretch>
                        </pic:blipFill>
                        <pic:spPr>
                          <a:xfrm>
                            <a:off x="104928" y="3519945"/>
                            <a:ext cx="3752260" cy="2763052"/>
                          </a:xfrm>
                          <a:prstGeom prst="rect">
                            <a:avLst/>
                          </a:prstGeom>
                        </pic:spPr>
                      </pic:pic>
                      <pic:pic xmlns:pic="http://schemas.openxmlformats.org/drawingml/2006/picture">
                        <pic:nvPicPr>
                          <pic:cNvPr id="391" name="Picture 391"/>
                          <pic:cNvPicPr>
                            <a:picLocks noChangeAspect="1"/>
                          </pic:cNvPicPr>
                        </pic:nvPicPr>
                        <pic:blipFill rotWithShape="1">
                          <a:blip r:embed="rId125"/>
                          <a:srcRect b="42534"/>
                          <a:stretch/>
                        </pic:blipFill>
                        <pic:spPr>
                          <a:xfrm>
                            <a:off x="4395649" y="985427"/>
                            <a:ext cx="3752260" cy="1774153"/>
                          </a:xfrm>
                          <a:prstGeom prst="rect">
                            <a:avLst/>
                          </a:prstGeom>
                        </pic:spPr>
                      </pic:pic>
                      <pic:pic xmlns:pic="http://schemas.openxmlformats.org/drawingml/2006/picture">
                        <pic:nvPicPr>
                          <pic:cNvPr id="392" name="Picture 392"/>
                          <pic:cNvPicPr>
                            <a:picLocks noChangeAspect="1"/>
                          </pic:cNvPicPr>
                        </pic:nvPicPr>
                        <pic:blipFill>
                          <a:blip r:embed="rId126"/>
                          <a:stretch>
                            <a:fillRect/>
                          </a:stretch>
                        </pic:blipFill>
                        <pic:spPr>
                          <a:xfrm>
                            <a:off x="4395649" y="4400659"/>
                            <a:ext cx="3752260" cy="1882338"/>
                          </a:xfrm>
                          <a:prstGeom prst="rect">
                            <a:avLst/>
                          </a:prstGeom>
                        </pic:spPr>
                      </pic:pic>
                      <pic:pic xmlns:pic="http://schemas.openxmlformats.org/drawingml/2006/picture">
                        <pic:nvPicPr>
                          <pic:cNvPr id="393" name="Picture 393"/>
                          <pic:cNvPicPr>
                            <a:picLocks noChangeAspect="1"/>
                          </pic:cNvPicPr>
                        </pic:nvPicPr>
                        <pic:blipFill rotWithShape="1">
                          <a:blip r:embed="rId125"/>
                          <a:srcRect t="59114"/>
                          <a:stretch/>
                        </pic:blipFill>
                        <pic:spPr>
                          <a:xfrm>
                            <a:off x="4395649" y="2948981"/>
                            <a:ext cx="3752260" cy="1262277"/>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CB13A90" id="Group 1" o:spid="_x0000_s1026" style="position:absolute;margin-left:-32.4pt;margin-top:25.85pt;width:7in;height:325.2pt;z-index:-251543040;mso-position-horizontal-relative:margin;mso-width-relative:margin;mso-height-relative:margin" coordorigin="1049,9854" coordsize="80429,529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">
                <v:shape id="Picture 389" o:spid="_x0000_s1027" type="#_x0000_t75" style="position:absolute;left:1049;top:9854;width:37522;height:22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">
                  <v:imagedata r:id="rId127" o:title=""/>
                  <v:path arrowok="t"/>
                </v:shape>
                <v:shape id="Picture 390" o:spid="_x0000_s1028" type="#_x0000_t75" style="position:absolute;left:1049;top:35199;width:37522;height:27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">
                  <v:imagedata r:id="rId128" o:title=""/>
                  <v:path arrowok="t"/>
                </v:shape>
                <v:shape id="Picture 391" o:spid="_x0000_s1029" type="#_x0000_t75" style="position:absolute;left:43956;top:9854;width:37523;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">
                  <v:imagedata r:id="rId129" o:title="" cropbottom="27875f"/>
                  <v:path arrowok="t"/>
                </v:shape>
                <v:shape id="Picture 392" o:spid="_x0000_s1030" type="#_x0000_t75" style="position:absolute;left:43956;top:44006;width:37523;height:18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">
                  <v:imagedata r:id="rId130" o:title=""/>
                  <v:path arrowok="t"/>
                </v:shape>
                <v:shape id="Picture 393" o:spid="_x0000_s1031" type="#_x0000_t75" style="position:absolute;left:43956;top:29489;width:37523;height:1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">
                  <v:imagedata r:id="rId129" o:title="" croptop="38741f"/>
                  <v:path arrowok="t"/>
                </v:shape>
                <w10:wrap type="square" anchorx="margin"/>
              </v:group>
            </w:pict>
          </mc:Fallback>
        </mc:AlternateContent>
      </w:r>
      <w:bookmarkEnd w:id="65"/>
    </w:p>
    <w:p w14:paraId="707704A1" w14:textId="77777777" w:rsidR="0069342F" w:rsidRDefault="0069342F" w:rsidP="00380F65"/>
    <w:p w14:paraId="172291E8" w14:textId="3D12C22A" w:rsidR="003409A4" w:rsidRPr="003409A4" w:rsidRDefault="003409A4" w:rsidP="003409A4">
      <w:r>
        <w:t xml:space="preserve">As above, the proportion </w:t>
      </w:r>
      <w:r w:rsidRPr="003409A4">
        <w:t xml:space="preserve">that each qualification currently represents within each occupation </w:t>
      </w:r>
      <w:r>
        <w:t>was applied to future job requirements.</w:t>
      </w:r>
      <w:r w:rsidRPr="003409A4">
        <w:t xml:space="preserve"> In this case, qualifications </w:t>
      </w:r>
      <w:r>
        <w:t xml:space="preserve">were related to occupation requirements. </w:t>
      </w:r>
      <w:r w:rsidRPr="003409A4">
        <w:t>In line with the rise of professionals, community and personal serv</w:t>
      </w:r>
      <w:r>
        <w:t>ices and technicians and trader</w:t>
      </w:r>
      <w:r w:rsidRPr="003409A4">
        <w:t xml:space="preserve"> workers, those jobs </w:t>
      </w:r>
      <w:r>
        <w:t>requiring</w:t>
      </w:r>
      <w:r w:rsidRPr="003409A4">
        <w:t xml:space="preserve"> a </w:t>
      </w:r>
      <w:r>
        <w:t>Certificate III and IV level or a B</w:t>
      </w:r>
      <w:r w:rsidRPr="003409A4">
        <w:t>achelor</w:t>
      </w:r>
      <w:r>
        <w:t>’s</w:t>
      </w:r>
      <w:r w:rsidRPr="003409A4">
        <w:t xml:space="preserve"> degree </w:t>
      </w:r>
      <w:r>
        <w:t>are</w:t>
      </w:r>
      <w:r w:rsidRPr="003409A4">
        <w:t xml:space="preserve"> </w:t>
      </w:r>
      <w:r>
        <w:t>expected to be</w:t>
      </w:r>
      <w:r w:rsidRPr="003409A4">
        <w:t xml:space="preserve"> </w:t>
      </w:r>
      <w:r w:rsidR="00ED32D0">
        <w:t xml:space="preserve">the </w:t>
      </w:r>
      <w:r w:rsidRPr="003409A4">
        <w:t>fastest growing.</w:t>
      </w:r>
    </w:p>
    <w:p w14:paraId="122BF0CB" w14:textId="77777777" w:rsidR="000F5B52" w:rsidRPr="000F5B52" w:rsidRDefault="000F5B52" w:rsidP="000F5B52"/>
    <w:p w14:paraId="72E670B8" w14:textId="34EABEE8" w:rsidR="00B77812" w:rsidRDefault="00B77812" w:rsidP="00B77812">
      <w:r w:rsidRPr="00B77812">
        <w:rPr>
          <w:noProof/>
          <w:lang w:eastAsia="en-AU"/>
        </w:rPr>
        <w:drawing>
          <wp:inline distT="0" distB="0" distL="0" distR="0" wp14:anchorId="2CAA96B6" wp14:editId="130878E7">
            <wp:extent cx="5760085" cy="3619500"/>
            <wp:effectExtent l="0" t="0" r="0" b="0"/>
            <wp:docPr id="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1"/>
                    <a:stretch>
                      <a:fillRect/>
                    </a:stretch>
                  </pic:blipFill>
                  <pic:spPr>
                    <a:xfrm>
                      <a:off x="0" y="0"/>
                      <a:ext cx="5760085" cy="3619500"/>
                    </a:xfrm>
                    <a:prstGeom prst="rect">
                      <a:avLst/>
                    </a:prstGeom>
                  </pic:spPr>
                </pic:pic>
              </a:graphicData>
            </a:graphic>
          </wp:inline>
        </w:drawing>
      </w:r>
    </w:p>
    <w:p w14:paraId="46A8761C" w14:textId="411385F6" w:rsidR="00B77812" w:rsidRDefault="00B77812" w:rsidP="00EA66F4">
      <w:pPr>
        <w:jc w:val="center"/>
      </w:pPr>
      <w:r w:rsidRPr="00B77812">
        <w:rPr>
          <w:noProof/>
          <w:lang w:eastAsia="en-AU"/>
        </w:rPr>
        <w:drawing>
          <wp:inline distT="0" distB="0" distL="0" distR="0" wp14:anchorId="2506F40E" wp14:editId="4712EE0A">
            <wp:extent cx="3527568" cy="2700844"/>
            <wp:effectExtent l="0" t="0" r="0" b="4445"/>
            <wp:docPr id="4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32"/>
                    <a:srcRect r="17928"/>
                    <a:stretch/>
                  </pic:blipFill>
                  <pic:spPr>
                    <a:xfrm>
                      <a:off x="0" y="0"/>
                      <a:ext cx="3527568" cy="2700844"/>
                    </a:xfrm>
                    <a:prstGeom prst="rect">
                      <a:avLst/>
                    </a:prstGeom>
                  </pic:spPr>
                </pic:pic>
              </a:graphicData>
            </a:graphic>
          </wp:inline>
        </w:drawing>
      </w:r>
    </w:p>
    <w:p w14:paraId="1A7C27F3" w14:textId="00895082" w:rsidR="00EA66F4" w:rsidRDefault="00B1188B" w:rsidP="00A10E31">
      <w:pPr>
        <w:pStyle w:val="Figure1"/>
      </w:pPr>
      <w:bookmarkStart w:id="66" w:name="_Toc508957110"/>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7</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5</w:t>
      </w:r>
      <w:r w:rsidR="00807C4E">
        <w:rPr>
          <w:noProof/>
        </w:rPr>
        <w:fldChar w:fldCharType="end"/>
      </w:r>
      <w:r>
        <w:t>. Qualifications required</w:t>
      </w:r>
      <w:r w:rsidRPr="00D076BC">
        <w:t xml:space="preserve"> Current and Future (2036</w:t>
      </w:r>
      <w:r>
        <w:t>)</w:t>
      </w:r>
      <w:bookmarkEnd w:id="66"/>
    </w:p>
    <w:p w14:paraId="3A97E3B2" w14:textId="77777777" w:rsidR="00B77812" w:rsidRPr="00B77812" w:rsidRDefault="00B77812" w:rsidP="00B77812"/>
    <w:p w14:paraId="5A3C7572" w14:textId="77777777" w:rsidR="00B77812" w:rsidRPr="00B77812" w:rsidRDefault="00B77812" w:rsidP="00B77812"/>
    <w:p w14:paraId="157046FF" w14:textId="327A8E7C" w:rsidR="00380F65" w:rsidRDefault="00380F65" w:rsidP="00380F65">
      <w:pPr>
        <w:pStyle w:val="Heading2"/>
      </w:pPr>
      <w:bookmarkStart w:id="67" w:name="_Toc508957054"/>
      <w:r>
        <w:t>Skills and Training</w:t>
      </w:r>
      <w:r w:rsidR="002237D4">
        <w:t xml:space="preserve"> r</w:t>
      </w:r>
      <w:r w:rsidR="00A61067">
        <w:t xml:space="preserve">equired in the Future in the Macedon Ranges </w:t>
      </w:r>
      <w:r w:rsidR="002B20D8">
        <w:t>Shire</w:t>
      </w:r>
      <w:bookmarkEnd w:id="67"/>
      <w:r w:rsidR="00A61067">
        <w:t xml:space="preserve"> </w:t>
      </w:r>
    </w:p>
    <w:p w14:paraId="7A6790F5" w14:textId="54BC2524" w:rsidR="00380F65" w:rsidRPr="00380F65" w:rsidRDefault="00380F65" w:rsidP="00380F65">
      <w:r w:rsidRPr="00380F65">
        <w:rPr>
          <w:noProof/>
          <w:lang w:eastAsia="en-AU"/>
        </w:rPr>
        <mc:AlternateContent>
          <mc:Choice Requires="wpg">
            <w:drawing>
              <wp:anchor distT="0" distB="0" distL="114300" distR="114300" simplePos="0" relativeHeight="251733504" behindDoc="0" locked="0" layoutInCell="1" allowOverlap="1" wp14:anchorId="71B41EDD" wp14:editId="3C42D158">
                <wp:simplePos x="0" y="0"/>
                <wp:positionH relativeFrom="margin">
                  <wp:align>center</wp:align>
                </wp:positionH>
                <wp:positionV relativeFrom="paragraph">
                  <wp:posOffset>536575</wp:posOffset>
                </wp:positionV>
                <wp:extent cx="6438900" cy="3571875"/>
                <wp:effectExtent l="0" t="0" r="0" b="9525"/>
                <wp:wrapTopAndBottom/>
                <wp:docPr id="394" name="Group 1"/>
                <wp:cNvGraphicFramePr/>
                <a:graphic xmlns:a="http://schemas.openxmlformats.org/drawingml/2006/main">
                  <a:graphicData uri="http://schemas.microsoft.com/office/word/2010/wordprocessingGroup">
                    <wpg:wgp>
                      <wpg:cNvGrpSpPr/>
                      <wpg:grpSpPr>
                        <a:xfrm>
                          <a:off x="0" y="0"/>
                          <a:ext cx="6438900" cy="3571875"/>
                          <a:chOff x="292781" y="723607"/>
                          <a:chExt cx="8214394" cy="5043860"/>
                        </a:xfrm>
                      </wpg:grpSpPr>
                      <wps:wsp>
                        <wps:cNvPr id="396" name="TextBox 25"/>
                        <wps:cNvSpPr txBox="1"/>
                        <wps:spPr>
                          <a:xfrm>
                            <a:off x="292781" y="723607"/>
                            <a:ext cx="2636932" cy="523220"/>
                          </a:xfrm>
                          <a:prstGeom prst="rect">
                            <a:avLst/>
                          </a:prstGeom>
                          <a:noFill/>
                        </wps:spPr>
                        <wps:txbx>
                          <w:txbxContent>
                            <w:p w14:paraId="628B9E2E" w14:textId="77777777" w:rsidR="00AF345C" w:rsidRPr="00DC22C9" w:rsidRDefault="00AF345C" w:rsidP="00380F65">
                              <w:pPr>
                                <w:pStyle w:val="NormalWeb"/>
                                <w:spacing w:before="0" w:beforeAutospacing="0" w:after="0" w:afterAutospacing="0"/>
                                <w:rPr>
                                  <w:sz w:val="16"/>
                                </w:rPr>
                              </w:pPr>
                              <w:r w:rsidRPr="00DC22C9">
                                <w:rPr>
                                  <w:rFonts w:asciiTheme="minorHAnsi" w:hAnsi="Calibri" w:cstheme="minorBidi"/>
                                  <w:b/>
                                  <w:bCs/>
                                  <w:color w:val="808080" w:themeColor="background1" w:themeShade="80"/>
                                  <w:kern w:val="24"/>
                                  <w:sz w:val="20"/>
                                  <w:szCs w:val="28"/>
                                </w:rPr>
                                <w:t>Specific Training Required</w:t>
                              </w:r>
                            </w:p>
                            <w:p w14:paraId="214039AF" w14:textId="77777777" w:rsidR="00AF345C" w:rsidRPr="00DC22C9" w:rsidRDefault="00AF345C" w:rsidP="00380F65">
                              <w:pPr>
                                <w:pStyle w:val="NormalWeb"/>
                                <w:spacing w:before="0" w:beforeAutospacing="0" w:after="0" w:afterAutospacing="0"/>
                                <w:rPr>
                                  <w:sz w:val="18"/>
                                </w:rPr>
                              </w:pPr>
                              <w:r w:rsidRPr="00DC22C9">
                                <w:rPr>
                                  <w:rFonts w:asciiTheme="minorHAnsi" w:hAnsi="Calibri" w:cstheme="minorBidi"/>
                                  <w:color w:val="808080" w:themeColor="background1" w:themeShade="80"/>
                                  <w:kern w:val="24"/>
                                  <w:sz w:val="20"/>
                                  <w:szCs w:val="28"/>
                                </w:rPr>
                                <w:t>Frequency of answers</w:t>
                              </w:r>
                            </w:p>
                          </w:txbxContent>
                        </wps:txbx>
                        <wps:bodyPr wrap="square" rtlCol="0">
                          <a:noAutofit/>
                        </wps:bodyPr>
                      </wps:wsp>
                      <wps:wsp>
                        <wps:cNvPr id="397" name="TextBox 26"/>
                        <wps:cNvSpPr txBox="1"/>
                        <wps:spPr>
                          <a:xfrm>
                            <a:off x="4055825" y="726941"/>
                            <a:ext cx="3267056" cy="523220"/>
                          </a:xfrm>
                          <a:prstGeom prst="rect">
                            <a:avLst/>
                          </a:prstGeom>
                          <a:noFill/>
                        </wps:spPr>
                        <wps:txbx>
                          <w:txbxContent>
                            <w:p w14:paraId="37F1A26D" w14:textId="77777777" w:rsidR="00AF345C" w:rsidRPr="00DC22C9" w:rsidRDefault="00AF345C" w:rsidP="00380F65">
                              <w:pPr>
                                <w:pStyle w:val="NormalWeb"/>
                                <w:spacing w:before="0" w:beforeAutospacing="0" w:after="0" w:afterAutospacing="0"/>
                                <w:rPr>
                                  <w:sz w:val="18"/>
                                </w:rPr>
                              </w:pPr>
                              <w:r w:rsidRPr="00DC22C9">
                                <w:rPr>
                                  <w:rFonts w:asciiTheme="minorHAnsi" w:hAnsi="Calibri" w:cstheme="minorBidi"/>
                                  <w:b/>
                                  <w:bCs/>
                                  <w:color w:val="808080" w:themeColor="background1" w:themeShade="80"/>
                                  <w:kern w:val="24"/>
                                  <w:sz w:val="20"/>
                                  <w:szCs w:val="28"/>
                                </w:rPr>
                                <w:t>Industries requiring specific training</w:t>
                              </w:r>
                            </w:p>
                            <w:p w14:paraId="4BF0FDBF" w14:textId="77777777" w:rsidR="00AF345C" w:rsidRPr="00DC22C9" w:rsidRDefault="00AF345C" w:rsidP="00380F65">
                              <w:pPr>
                                <w:pStyle w:val="NormalWeb"/>
                                <w:spacing w:before="0" w:beforeAutospacing="0" w:after="0" w:afterAutospacing="0"/>
                                <w:rPr>
                                  <w:sz w:val="18"/>
                                </w:rPr>
                              </w:pPr>
                              <w:r w:rsidRPr="00DC22C9">
                                <w:rPr>
                                  <w:rFonts w:asciiTheme="minorHAnsi" w:hAnsi="Calibri" w:cstheme="minorBidi"/>
                                  <w:color w:val="808080" w:themeColor="background1" w:themeShade="80"/>
                                  <w:kern w:val="24"/>
                                  <w:sz w:val="20"/>
                                  <w:szCs w:val="28"/>
                                </w:rPr>
                                <w:t>Frequency of answers</w:t>
                              </w:r>
                            </w:p>
                          </w:txbxContent>
                        </wps:txbx>
                        <wps:bodyPr wrap="square" rtlCol="0">
                          <a:noAutofit/>
                        </wps:bodyPr>
                      </wps:wsp>
                      <pic:pic xmlns:pic="http://schemas.openxmlformats.org/drawingml/2006/picture">
                        <pic:nvPicPr>
                          <pic:cNvPr id="398" name="Picture 398"/>
                          <pic:cNvPicPr>
                            <a:picLocks noChangeAspect="1"/>
                          </pic:cNvPicPr>
                        </pic:nvPicPr>
                        <pic:blipFill>
                          <a:blip r:embed="rId133"/>
                          <a:stretch>
                            <a:fillRect/>
                          </a:stretch>
                        </pic:blipFill>
                        <pic:spPr>
                          <a:xfrm>
                            <a:off x="292781" y="1327443"/>
                            <a:ext cx="3361178" cy="4440024"/>
                          </a:xfrm>
                          <a:prstGeom prst="rect">
                            <a:avLst/>
                          </a:prstGeom>
                        </pic:spPr>
                      </pic:pic>
                      <pic:pic xmlns:pic="http://schemas.openxmlformats.org/drawingml/2006/picture">
                        <pic:nvPicPr>
                          <pic:cNvPr id="399" name="Picture 399"/>
                          <pic:cNvPicPr>
                            <a:picLocks noChangeAspect="1"/>
                          </pic:cNvPicPr>
                        </pic:nvPicPr>
                        <pic:blipFill>
                          <a:blip r:embed="rId134"/>
                          <a:stretch>
                            <a:fillRect/>
                          </a:stretch>
                        </pic:blipFill>
                        <pic:spPr>
                          <a:xfrm>
                            <a:off x="4055825" y="1327443"/>
                            <a:ext cx="4451350" cy="3351047"/>
                          </a:xfrm>
                          <a:prstGeom prst="rect">
                            <a:avLst/>
                          </a:prstGeom>
                        </pic:spPr>
                      </pic:pic>
                      <wps:wsp>
                        <wps:cNvPr id="400" name="Striped Right Arrow 400"/>
                        <wps:cNvSpPr/>
                        <wps:spPr>
                          <a:xfrm>
                            <a:off x="3557370" y="1456510"/>
                            <a:ext cx="365760" cy="427866"/>
                          </a:xfrm>
                          <a:prstGeom prst="stripedRightArrow">
                            <a:avLst/>
                          </a:prstGeom>
                          <a:solidFill>
                            <a:schemeClr val="bg1">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1B41EDD" id="_x0000_s1265" style="position:absolute;left:0;text-align:left;margin-left:0;margin-top:42.25pt;width:507pt;height:281.25pt;z-index:251733504;mso-position-horizontal:center;mso-position-horizontal-relative:margin;mso-width-relative:margin;mso-height-relative:margin" coordorigin="2927,7236" coordsize="82143,504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">
                <v:shape id="TextBox 25" o:spid="_x0000_s1266" type="#_x0000_t202" style="position:absolute;left:2927;top:7236;width:26370;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" filled="f" stroked="f">
                  <v:textbox>
                    <w:txbxContent>
                      <w:p w14:paraId="628B9E2E" w14:textId="77777777" w:rsidR="00AF345C" w:rsidRPr="00DC22C9" w:rsidRDefault="00AF345C" w:rsidP="00380F65">
                        <w:pPr>
                          <w:pStyle w:val="NormalWeb"/>
                          <w:spacing w:before="0" w:beforeAutospacing="0" w:after="0" w:afterAutospacing="0"/>
                          <w:rPr>
                            <w:sz w:val="16"/>
                          </w:rPr>
                        </w:pPr>
                        <w:r w:rsidRPr="00DC22C9">
                          <w:rPr>
                            <w:rFonts w:asciiTheme="minorHAnsi" w:hAnsi="Calibri" w:cstheme="minorBidi"/>
                            <w:b/>
                            <w:bCs/>
                            <w:color w:val="808080" w:themeColor="background1" w:themeShade="80"/>
                            <w:kern w:val="24"/>
                            <w:sz w:val="20"/>
                            <w:szCs w:val="28"/>
                          </w:rPr>
                          <w:t>Specific Training Required</w:t>
                        </w:r>
                      </w:p>
                      <w:p w14:paraId="214039AF" w14:textId="77777777" w:rsidR="00AF345C" w:rsidRPr="00DC22C9" w:rsidRDefault="00AF345C" w:rsidP="00380F65">
                        <w:pPr>
                          <w:pStyle w:val="NormalWeb"/>
                          <w:spacing w:before="0" w:beforeAutospacing="0" w:after="0" w:afterAutospacing="0"/>
                          <w:rPr>
                            <w:sz w:val="18"/>
                          </w:rPr>
                        </w:pPr>
                        <w:r w:rsidRPr="00DC22C9">
                          <w:rPr>
                            <w:rFonts w:asciiTheme="minorHAnsi" w:hAnsi="Calibri" w:cstheme="minorBidi"/>
                            <w:color w:val="808080" w:themeColor="background1" w:themeShade="80"/>
                            <w:kern w:val="24"/>
                            <w:sz w:val="20"/>
                            <w:szCs w:val="28"/>
                          </w:rPr>
                          <w:t>Frequency of answers</w:t>
                        </w:r>
                      </w:p>
                    </w:txbxContent>
                  </v:textbox>
                </v:shape>
                <v:shape id="TextBox 26" o:spid="_x0000_s1267" type="#_x0000_t202" style="position:absolute;left:40558;top:7269;width:32670;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" filled="f" stroked="f">
                  <v:textbox>
                    <w:txbxContent>
                      <w:p w14:paraId="37F1A26D" w14:textId="77777777" w:rsidR="00AF345C" w:rsidRPr="00DC22C9" w:rsidRDefault="00AF345C" w:rsidP="00380F65">
                        <w:pPr>
                          <w:pStyle w:val="NormalWeb"/>
                          <w:spacing w:before="0" w:beforeAutospacing="0" w:after="0" w:afterAutospacing="0"/>
                          <w:rPr>
                            <w:sz w:val="18"/>
                          </w:rPr>
                        </w:pPr>
                        <w:r w:rsidRPr="00DC22C9">
                          <w:rPr>
                            <w:rFonts w:asciiTheme="minorHAnsi" w:hAnsi="Calibri" w:cstheme="minorBidi"/>
                            <w:b/>
                            <w:bCs/>
                            <w:color w:val="808080" w:themeColor="background1" w:themeShade="80"/>
                            <w:kern w:val="24"/>
                            <w:sz w:val="20"/>
                            <w:szCs w:val="28"/>
                          </w:rPr>
                          <w:t>Industries requiring specific training</w:t>
                        </w:r>
                      </w:p>
                      <w:p w14:paraId="4BF0FDBF" w14:textId="77777777" w:rsidR="00AF345C" w:rsidRPr="00DC22C9" w:rsidRDefault="00AF345C" w:rsidP="00380F65">
                        <w:pPr>
                          <w:pStyle w:val="NormalWeb"/>
                          <w:spacing w:before="0" w:beforeAutospacing="0" w:after="0" w:afterAutospacing="0"/>
                          <w:rPr>
                            <w:sz w:val="18"/>
                          </w:rPr>
                        </w:pPr>
                        <w:r w:rsidRPr="00DC22C9">
                          <w:rPr>
                            <w:rFonts w:asciiTheme="minorHAnsi" w:hAnsi="Calibri" w:cstheme="minorBidi"/>
                            <w:color w:val="808080" w:themeColor="background1" w:themeShade="80"/>
                            <w:kern w:val="24"/>
                            <w:sz w:val="20"/>
                            <w:szCs w:val="28"/>
                          </w:rPr>
                          <w:t>Frequency of answers</w:t>
                        </w:r>
                      </w:p>
                    </w:txbxContent>
                  </v:textbox>
                </v:shape>
                <v:shape id="Picture 398" o:spid="_x0000_s1268" type="#_x0000_t75" style="position:absolute;left:2927;top:13274;width:33612;height:4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">
                  <v:imagedata r:id="rId135" o:title=""/>
                  <v:path arrowok="t"/>
                </v:shape>
                <v:shape id="Picture 399" o:spid="_x0000_s1269" type="#_x0000_t75" style="position:absolute;left:40558;top:13274;width:44513;height:33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">
                  <v:imagedata r:id="rId136" o:title=""/>
                  <v:path arrowok="t"/>
                </v:shape>
                <v:shape id="Striped Right Arrow 400" o:spid="_x0000_s1270" type="#_x0000_t93" style="position:absolute;left:35573;top:14565;width:3658;height:4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" adj="10800" fillcolor="#bfbfbf [2412]" strokecolor="white [3212]" strokeweight="2pt"/>
                <w10:wrap type="topAndBottom" anchorx="margin"/>
              </v:group>
            </w:pict>
          </mc:Fallback>
        </mc:AlternateContent>
      </w:r>
      <w:r w:rsidRPr="00380F65">
        <w:t>Regarding the specific training required in the future, the survey showed that the industry sp</w:t>
      </w:r>
      <w:r w:rsidR="00ED32D0">
        <w:t>ecific training would be by far</w:t>
      </w:r>
      <w:r w:rsidRPr="00380F65">
        <w:t xml:space="preserve"> the most needed. In particular, </w:t>
      </w:r>
      <w:r w:rsidR="002E2605">
        <w:t>by</w:t>
      </w:r>
      <w:r w:rsidRPr="00380F65">
        <w:t xml:space="preserve"> the construction and hospitality industries.</w:t>
      </w:r>
    </w:p>
    <w:p w14:paraId="0D9A0EF0" w14:textId="0F3929E7" w:rsidR="006B3E99" w:rsidRPr="00380F65" w:rsidRDefault="006B3E99" w:rsidP="006B3E99">
      <w:pPr>
        <w:pStyle w:val="Figure1"/>
      </w:pPr>
      <w:bookmarkStart w:id="68" w:name="_Toc508957111"/>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7</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6</w:t>
      </w:r>
      <w:r w:rsidR="00807C4E">
        <w:rPr>
          <w:noProof/>
        </w:rPr>
        <w:fldChar w:fldCharType="end"/>
      </w:r>
      <w:r>
        <w:t>. Specific Training required in the future (from Industry Survey)</w:t>
      </w:r>
      <w:bookmarkEnd w:id="68"/>
    </w:p>
    <w:p w14:paraId="0AADE7A0" w14:textId="4A1AD7BC" w:rsidR="00380F65" w:rsidRDefault="00380F65" w:rsidP="00380F65"/>
    <w:p w14:paraId="3D87EE0A" w14:textId="312C7322" w:rsidR="00DC22C9" w:rsidRDefault="00380F65" w:rsidP="00380F65">
      <w:r w:rsidRPr="00380F65">
        <w:t>In addition to the ‘formal and hard’ skills</w:t>
      </w:r>
      <w:r w:rsidR="00DC22C9">
        <w:t xml:space="preserve"> (</w:t>
      </w:r>
      <w:r w:rsidR="00ED32D0">
        <w:t xml:space="preserve">those which require </w:t>
      </w:r>
      <w:r w:rsidR="00DC22C9" w:rsidRPr="00380F65">
        <w:t>an ability to perform specific tas</w:t>
      </w:r>
      <w:r w:rsidR="00ED32D0">
        <w:t>ks; Computer skills for example)</w:t>
      </w:r>
      <w:r w:rsidR="00DC22C9">
        <w:t xml:space="preserve"> </w:t>
      </w:r>
      <w:r w:rsidRPr="00380F65">
        <w:t xml:space="preserve">that would be needed in the future, there are many other skills that are also very relevant. They are called ‘soft’ skills and refer to personal attributes that allow people to interact </w:t>
      </w:r>
      <w:r w:rsidR="00ED32D0">
        <w:t xml:space="preserve">effectively with somebody else; for example, </w:t>
      </w:r>
      <w:r w:rsidRPr="00380F65">
        <w:t xml:space="preserve">communication, conflict management, human relations, making presentations, negotiating, team building, common sense, sense </w:t>
      </w:r>
      <w:r w:rsidR="00ED32D0">
        <w:t>of humour, and empathy</w:t>
      </w:r>
      <w:r w:rsidRPr="00380F65">
        <w:t xml:space="preserve">. </w:t>
      </w:r>
    </w:p>
    <w:p w14:paraId="7DEA7498" w14:textId="06DC77CB" w:rsidR="00380F65" w:rsidRPr="00380F65" w:rsidRDefault="00380F65" w:rsidP="00380F65">
      <w:r w:rsidRPr="00380F65">
        <w:t xml:space="preserve">In the future, it </w:t>
      </w:r>
      <w:r w:rsidR="00DC22C9">
        <w:t>may be</w:t>
      </w:r>
      <w:r w:rsidRPr="00380F65">
        <w:t xml:space="preserve"> easier to automate hard sk</w:t>
      </w:r>
      <w:r w:rsidR="00DC22C9">
        <w:t xml:space="preserve">ills, rather than the soft ones, and it is possible that </w:t>
      </w:r>
      <w:r w:rsidRPr="00380F65">
        <w:t xml:space="preserve">skills required in the future </w:t>
      </w:r>
      <w:r w:rsidR="00DC22C9">
        <w:t>will</w:t>
      </w:r>
      <w:r w:rsidRPr="00380F65">
        <w:t xml:space="preserve"> change quickly and</w:t>
      </w:r>
      <w:r w:rsidR="00ED32D0">
        <w:t>,</w:t>
      </w:r>
      <w:r w:rsidRPr="00380F65">
        <w:t xml:space="preserve"> therefore, workers who are willing to learn and build on their </w:t>
      </w:r>
      <w:r w:rsidR="00DC22C9">
        <w:rPr>
          <w:i/>
        </w:rPr>
        <w:t xml:space="preserve">soft </w:t>
      </w:r>
      <w:r w:rsidRPr="00380F65">
        <w:t xml:space="preserve">skills and experience to deal with uncertainties and changes </w:t>
      </w:r>
      <w:r w:rsidR="00DC22C9">
        <w:t xml:space="preserve">may find advantages </w:t>
      </w:r>
      <w:r w:rsidR="00ED32D0">
        <w:t xml:space="preserve">in </w:t>
      </w:r>
      <w:r w:rsidR="00DC22C9">
        <w:t>finding and/or maintaining</w:t>
      </w:r>
      <w:r w:rsidRPr="00380F65">
        <w:t xml:space="preserve"> a job. Particularly important will be the capacity to innovate</w:t>
      </w:r>
      <w:r w:rsidR="00094837">
        <w:t xml:space="preserve"> and </w:t>
      </w:r>
      <w:r w:rsidRPr="00380F65">
        <w:t xml:space="preserve">be competitive </w:t>
      </w:r>
      <w:r w:rsidR="00094837">
        <w:t>amongst global markets. In this regard</w:t>
      </w:r>
      <w:r w:rsidR="00ED32D0">
        <w:t xml:space="preserve">, STEM </w:t>
      </w:r>
      <w:r w:rsidRPr="00380F65">
        <w:t xml:space="preserve">(Science, Technology, Engineering and Mathematics) </w:t>
      </w:r>
      <w:r w:rsidR="00ED32D0">
        <w:t xml:space="preserve">skills </w:t>
      </w:r>
      <w:r w:rsidRPr="00380F65">
        <w:t>would und</w:t>
      </w:r>
      <w:r w:rsidR="00094837">
        <w:t>erpin the potential to innovate (Pr</w:t>
      </w:r>
      <w:r w:rsidR="00ED32D0">
        <w:t>insley and Baranyai (2015)). Ma</w:t>
      </w:r>
      <w:r w:rsidR="00094837">
        <w:t>ny o</w:t>
      </w:r>
      <w:r w:rsidR="00ED32D0">
        <w:t>f these skills are to be found o</w:t>
      </w:r>
      <w:r w:rsidR="00094837">
        <w:t xml:space="preserve">n a combination of qualifications and occupations, largely centred in TAFE and tertiary qualifications, but with strong potential for on-the-job learning. </w:t>
      </w:r>
    </w:p>
    <w:p w14:paraId="2687E49B" w14:textId="5DC8B2D7" w:rsidR="00380F65" w:rsidRPr="00380F65" w:rsidRDefault="00094837" w:rsidP="00380F65">
      <w:r>
        <w:t xml:space="preserve">It is important that this information is made available to job seekers in order for them to understand </w:t>
      </w:r>
      <w:r w:rsidR="00AD1138">
        <w:t>businesses</w:t>
      </w:r>
      <w:r w:rsidR="00ED32D0">
        <w:t>’</w:t>
      </w:r>
      <w:r>
        <w:t xml:space="preserve"> expectations. </w:t>
      </w:r>
    </w:p>
    <w:p w14:paraId="6F913268" w14:textId="77777777" w:rsidR="00380F65" w:rsidRDefault="00380F65" w:rsidP="00380F65"/>
    <w:p w14:paraId="7B0B2DB0" w14:textId="77777777" w:rsidR="00ED32D0" w:rsidRDefault="00ED32D0" w:rsidP="00380F65"/>
    <w:p w14:paraId="76E4AA00" w14:textId="77777777" w:rsidR="00ED32D0" w:rsidRDefault="00ED32D0" w:rsidP="00380F65"/>
    <w:p w14:paraId="3D5AC5F3" w14:textId="77777777" w:rsidR="00ED32D0" w:rsidRDefault="00ED32D0" w:rsidP="00380F65"/>
    <w:p w14:paraId="0D254F61" w14:textId="30DFC37E" w:rsidR="00380F65" w:rsidRDefault="00380F65" w:rsidP="00DC22C9">
      <w:pPr>
        <w:jc w:val="center"/>
      </w:pPr>
      <w:r w:rsidRPr="00380F65">
        <w:rPr>
          <w:noProof/>
          <w:lang w:eastAsia="en-AU"/>
        </w:rPr>
        <w:drawing>
          <wp:inline distT="0" distB="0" distL="0" distR="0" wp14:anchorId="135B92B1" wp14:editId="0726EAD2">
            <wp:extent cx="4743851" cy="3943282"/>
            <wp:effectExtent l="0" t="0" r="0" b="635"/>
            <wp:docPr id="4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37"/>
                    <a:srcRect b="1034"/>
                    <a:stretch/>
                  </pic:blipFill>
                  <pic:spPr>
                    <a:xfrm>
                      <a:off x="0" y="0"/>
                      <a:ext cx="4788305" cy="3980234"/>
                    </a:xfrm>
                    <a:prstGeom prst="rect">
                      <a:avLst/>
                    </a:prstGeom>
                  </pic:spPr>
                </pic:pic>
              </a:graphicData>
            </a:graphic>
          </wp:inline>
        </w:drawing>
      </w:r>
    </w:p>
    <w:p w14:paraId="5E68D02B" w14:textId="77777777" w:rsidR="00ED32D0" w:rsidRDefault="00ED32D0" w:rsidP="006B3E99">
      <w:pPr>
        <w:pStyle w:val="Figure1"/>
      </w:pPr>
      <w:bookmarkStart w:id="69" w:name="_Toc508957112"/>
    </w:p>
    <w:p w14:paraId="7606FA1A" w14:textId="77777777" w:rsidR="00ED32D0" w:rsidRDefault="00ED32D0" w:rsidP="006B3E99">
      <w:pPr>
        <w:pStyle w:val="Figure1"/>
      </w:pPr>
    </w:p>
    <w:p w14:paraId="28589B8F" w14:textId="09F18C93" w:rsidR="00FE5474" w:rsidRPr="00380F65" w:rsidRDefault="006B3E99" w:rsidP="006B3E99">
      <w:pPr>
        <w:pStyle w:val="Figure1"/>
      </w:pPr>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7</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7</w:t>
      </w:r>
      <w:r w:rsidR="00807C4E">
        <w:rPr>
          <w:noProof/>
        </w:rPr>
        <w:fldChar w:fldCharType="end"/>
      </w:r>
      <w:r>
        <w:t>. Specific Skills required in the future (from Industry Survey)</w:t>
      </w:r>
      <w:bookmarkEnd w:id="69"/>
    </w:p>
    <w:p w14:paraId="74F84BE1" w14:textId="589C5F89" w:rsidR="00B77812" w:rsidRDefault="00380F65">
      <w:pPr>
        <w:suppressAutoHyphens w:val="0"/>
        <w:spacing w:after="0"/>
        <w:jc w:val="left"/>
      </w:pPr>
      <w:r>
        <w:br w:type="page"/>
      </w:r>
    </w:p>
    <w:p w14:paraId="0CD334FE" w14:textId="00617FD9" w:rsidR="009F5C44" w:rsidRDefault="007D2723" w:rsidP="007D2723">
      <w:pPr>
        <w:pStyle w:val="Heading1"/>
      </w:pPr>
      <w:bookmarkStart w:id="70" w:name="_Ref508955238"/>
      <w:bookmarkStart w:id="71" w:name="_Toc508957055"/>
      <w:r>
        <w:t>Residential Population in the Macedon Ranges</w:t>
      </w:r>
      <w:bookmarkEnd w:id="70"/>
      <w:r w:rsidR="002B20D8">
        <w:t xml:space="preserve"> Shire</w:t>
      </w:r>
      <w:bookmarkEnd w:id="71"/>
    </w:p>
    <w:p w14:paraId="5BE86CFA" w14:textId="546574FB" w:rsidR="00485D36" w:rsidRDefault="00485D36" w:rsidP="00485D36">
      <w:r>
        <w:t>To complement the Industry Analysis</w:t>
      </w:r>
      <w:r w:rsidR="00ED32D0">
        <w:t>,</w:t>
      </w:r>
      <w:r>
        <w:t xml:space="preserve"> a second survey was sent to resid</w:t>
      </w:r>
      <w:r w:rsidR="00ED32D0">
        <w:t>ents of Macedon Ranges</w:t>
      </w:r>
      <w:r>
        <w:t>. There was</w:t>
      </w:r>
      <w:r w:rsidR="00ED32D0">
        <w:t xml:space="preserve"> a total response of 171 questionnaires</w:t>
      </w:r>
      <w:r>
        <w:t xml:space="preserve">, which, while a low proportion of the total population, does still provide relevant </w:t>
      </w:r>
      <w:r w:rsidR="00031217">
        <w:t xml:space="preserve">insight into </w:t>
      </w:r>
      <w:r>
        <w:t>residents</w:t>
      </w:r>
      <w:r w:rsidR="00ED32D0">
        <w:t>’</w:t>
      </w:r>
      <w:r>
        <w:t xml:space="preserve"> experience in the labour market, including common themes that were established from comments in the survey. </w:t>
      </w:r>
    </w:p>
    <w:p w14:paraId="49AE6C68" w14:textId="5CB6E727" w:rsidR="00485D36" w:rsidRDefault="00351861" w:rsidP="00212998">
      <w:r>
        <w:rPr>
          <w:noProof/>
          <w:lang w:eastAsia="en-AU"/>
        </w:rPr>
        <w:drawing>
          <wp:anchor distT="0" distB="0" distL="114300" distR="114300" simplePos="0" relativeHeight="251774464" behindDoc="0" locked="0" layoutInCell="1" allowOverlap="1" wp14:anchorId="4990E76E" wp14:editId="669D1F24">
            <wp:simplePos x="0" y="0"/>
            <wp:positionH relativeFrom="column">
              <wp:posOffset>-532612</wp:posOffset>
            </wp:positionH>
            <wp:positionV relativeFrom="paragraph">
              <wp:posOffset>627685</wp:posOffset>
            </wp:positionV>
            <wp:extent cx="6906464" cy="4587995"/>
            <wp:effectExtent l="0" t="0" r="8890" b="31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extLst>
                        <a:ext uri="{28A0092B-C50C-407E-A947-70E740481C1C}">
                          <a14:useLocalDpi xmlns:a14="http://schemas.microsoft.com/office/drawing/2010/main" val="0"/>
                        </a:ext>
                      </a:extLst>
                    </a:blip>
                    <a:srcRect l="49279" t="15096" r="8719"/>
                    <a:stretch/>
                  </pic:blipFill>
                  <pic:spPr bwMode="auto">
                    <a:xfrm>
                      <a:off x="0" y="0"/>
                      <a:ext cx="6906464" cy="45879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r w:rsidR="007F7017">
        <w:fldChar w:fldCharType="begin"/>
      </w:r>
      <w:r w:rsidR="007F7017">
        <w:instrText xml:space="preserve"> REF _Ref508285922 \h </w:instrText>
      </w:r>
      <w:r w:rsidR="007F7017">
        <w:fldChar w:fldCharType="separate"/>
      </w:r>
      <w:r w:rsidR="007F7017">
        <w:t xml:space="preserve">Figure </w:t>
      </w:r>
      <w:r w:rsidR="007F7017">
        <w:rPr>
          <w:noProof/>
        </w:rPr>
        <w:t>8</w:t>
      </w:r>
      <w:r w:rsidR="007F7017">
        <w:t>.</w:t>
      </w:r>
      <w:r w:rsidR="007F7017">
        <w:rPr>
          <w:noProof/>
        </w:rPr>
        <w:t>1</w:t>
      </w:r>
      <w:r w:rsidR="007F7017">
        <w:fldChar w:fldCharType="end"/>
      </w:r>
      <w:r w:rsidR="007F7017">
        <w:t xml:space="preserve"> describes</w:t>
      </w:r>
      <w:r w:rsidR="00212998">
        <w:t xml:space="preserve"> the main statistics obtained from the residential survey. Most respondents were residents of </w:t>
      </w:r>
      <w:r w:rsidR="00485D36" w:rsidRPr="00485D36">
        <w:t>Ky</w:t>
      </w:r>
      <w:r w:rsidR="00031217">
        <w:t>neton and Gisborne and are full-</w:t>
      </w:r>
      <w:r w:rsidR="00485D36" w:rsidRPr="00485D36">
        <w:t>time employees. Almost 70% of the respondents work outside the shire and most of them have a second job</w:t>
      </w:r>
      <w:r w:rsidR="00212998">
        <w:t>,</w:t>
      </w:r>
      <w:r w:rsidR="00485D36" w:rsidRPr="00485D36">
        <w:t xml:space="preserve"> mainly due to personal preferences.</w:t>
      </w:r>
    </w:p>
    <w:p w14:paraId="30BDA254" w14:textId="77777777" w:rsidR="00031217" w:rsidRDefault="00031217" w:rsidP="00212998"/>
    <w:p w14:paraId="53459DA5" w14:textId="77777777" w:rsidR="00031217" w:rsidRDefault="00031217" w:rsidP="00212998"/>
    <w:p w14:paraId="722D6040" w14:textId="364B6787" w:rsidR="005B7169" w:rsidRDefault="00EC71B8" w:rsidP="00EC71B8">
      <w:pPr>
        <w:pStyle w:val="Figure1"/>
      </w:pPr>
      <w:bookmarkStart w:id="72" w:name="_Ref508285922"/>
      <w:bookmarkStart w:id="73" w:name="_Toc508957113"/>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8</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1</w:t>
      </w:r>
      <w:r w:rsidR="00807C4E">
        <w:rPr>
          <w:noProof/>
        </w:rPr>
        <w:fldChar w:fldCharType="end"/>
      </w:r>
      <w:bookmarkEnd w:id="72"/>
      <w:r>
        <w:t>. Summary Data - Residential Survey</w:t>
      </w:r>
      <w:bookmarkEnd w:id="73"/>
    </w:p>
    <w:p w14:paraId="7C1B15D9" w14:textId="77777777" w:rsidR="009F0839" w:rsidRDefault="009F0839" w:rsidP="00DC2687"/>
    <w:p w14:paraId="0FA99BCA" w14:textId="20E01752" w:rsidR="007F7017" w:rsidRDefault="007F7017" w:rsidP="00DC2687">
      <w:r>
        <w:t>In terms of respondent</w:t>
      </w:r>
      <w:r w:rsidR="00031217">
        <w:t>s’</w:t>
      </w:r>
      <w:r>
        <w:t xml:space="preserve"> occupations and qualifications (shown in </w:t>
      </w:r>
      <w:r>
        <w:fldChar w:fldCharType="begin"/>
      </w:r>
      <w:r>
        <w:instrText xml:space="preserve"> REF _Ref508285911 \h </w:instrText>
      </w:r>
      <w:r>
        <w:fldChar w:fldCharType="separate"/>
      </w:r>
      <w:r>
        <w:t xml:space="preserve">Figure </w:t>
      </w:r>
      <w:r>
        <w:rPr>
          <w:noProof/>
        </w:rPr>
        <w:t>8</w:t>
      </w:r>
      <w:r>
        <w:t>.</w:t>
      </w:r>
      <w:r>
        <w:rPr>
          <w:noProof/>
        </w:rPr>
        <w:t>2</w:t>
      </w:r>
      <w:r>
        <w:fldChar w:fldCharType="end"/>
      </w:r>
      <w:r>
        <w:t xml:space="preserve">), the results correspond with the requirements businesses report in the Industry survey, with professionals and managers with Bachelor’s degrees being highly represented. </w:t>
      </w:r>
    </w:p>
    <w:p w14:paraId="0897F74E" w14:textId="6474ECFA" w:rsidR="007F7017" w:rsidRPr="007F7017" w:rsidRDefault="007F7017" w:rsidP="00DC2687">
      <w:r>
        <w:t xml:space="preserve">Other relevant qualifications included industry specific, or other training to improve </w:t>
      </w:r>
      <w:r>
        <w:rPr>
          <w:i/>
        </w:rPr>
        <w:t>hard skills</w:t>
      </w:r>
      <w:r>
        <w:t xml:space="preserve">, such as leadership, management or OH&amp;S training. </w:t>
      </w:r>
    </w:p>
    <w:p w14:paraId="290115D8" w14:textId="38FC06C8" w:rsidR="007F7017" w:rsidRPr="00DC2687" w:rsidRDefault="007F7017" w:rsidP="00DC2687">
      <w:r w:rsidRPr="007F7017">
        <w:rPr>
          <w:noProof/>
          <w:lang w:eastAsia="en-AU"/>
        </w:rPr>
        <mc:AlternateContent>
          <mc:Choice Requires="wpg">
            <w:drawing>
              <wp:anchor distT="0" distB="0" distL="114300" distR="114300" simplePos="0" relativeHeight="251776512" behindDoc="0" locked="0" layoutInCell="1" allowOverlap="1" wp14:anchorId="4CEE1A7D" wp14:editId="34C0A609">
                <wp:simplePos x="0" y="0"/>
                <wp:positionH relativeFrom="page">
                  <wp:posOffset>424815</wp:posOffset>
                </wp:positionH>
                <wp:positionV relativeFrom="paragraph">
                  <wp:posOffset>331470</wp:posOffset>
                </wp:positionV>
                <wp:extent cx="6844665" cy="4624705"/>
                <wp:effectExtent l="0" t="0" r="0" b="0"/>
                <wp:wrapTopAndBottom/>
                <wp:docPr id="32" name="Group 5"/>
                <wp:cNvGraphicFramePr/>
                <a:graphic xmlns:a="http://schemas.openxmlformats.org/drawingml/2006/main">
                  <a:graphicData uri="http://schemas.microsoft.com/office/word/2010/wordprocessingGroup">
                    <wpg:wgp>
                      <wpg:cNvGrpSpPr/>
                      <wpg:grpSpPr>
                        <a:xfrm>
                          <a:off x="0" y="0"/>
                          <a:ext cx="6844665" cy="4624705"/>
                          <a:chOff x="0" y="899181"/>
                          <a:chExt cx="8950325" cy="5252663"/>
                        </a:xfrm>
                      </wpg:grpSpPr>
                      <wps:wsp>
                        <wps:cNvPr id="36" name="TextBox 20"/>
                        <wps:cNvSpPr txBox="1"/>
                        <wps:spPr>
                          <a:xfrm>
                            <a:off x="211014" y="899181"/>
                            <a:ext cx="1596324" cy="307777"/>
                          </a:xfrm>
                          <a:prstGeom prst="rect">
                            <a:avLst/>
                          </a:prstGeom>
                          <a:solidFill>
                            <a:schemeClr val="bg1"/>
                          </a:solidFill>
                        </wps:spPr>
                        <wps:txbx>
                          <w:txbxContent>
                            <w:p w14:paraId="3C41A297" w14:textId="77777777" w:rsidR="00AF345C" w:rsidRDefault="00AF345C" w:rsidP="007F7017">
                              <w:pPr>
                                <w:pStyle w:val="NormalWeb"/>
                                <w:spacing w:before="0" w:beforeAutospacing="0" w:after="0" w:afterAutospacing="0"/>
                              </w:pPr>
                              <w:r>
                                <w:rPr>
                                  <w:rFonts w:asciiTheme="minorHAnsi" w:hAnsi="Calibri" w:cstheme="minorBidi"/>
                                  <w:b/>
                                  <w:bCs/>
                                  <w:color w:val="595959" w:themeColor="text1" w:themeTint="A6"/>
                                  <w:kern w:val="24"/>
                                  <w:sz w:val="28"/>
                                  <w:szCs w:val="28"/>
                                </w:rPr>
                                <w:t>Occupations</w:t>
                              </w:r>
                            </w:p>
                          </w:txbxContent>
                        </wps:txbx>
                        <wps:bodyPr wrap="square" rtlCol="0">
                          <a:noAutofit/>
                        </wps:bodyPr>
                      </wps:wsp>
                      <wps:wsp>
                        <wps:cNvPr id="37" name="TextBox 21"/>
                        <wps:cNvSpPr txBox="1"/>
                        <wps:spPr>
                          <a:xfrm>
                            <a:off x="4752837" y="899181"/>
                            <a:ext cx="1758556" cy="307777"/>
                          </a:xfrm>
                          <a:prstGeom prst="rect">
                            <a:avLst/>
                          </a:prstGeom>
                          <a:solidFill>
                            <a:schemeClr val="bg1"/>
                          </a:solidFill>
                        </wps:spPr>
                        <wps:txbx>
                          <w:txbxContent>
                            <w:p w14:paraId="3D075B4A" w14:textId="77777777" w:rsidR="00AF345C" w:rsidRDefault="00AF345C" w:rsidP="007F7017">
                              <w:pPr>
                                <w:pStyle w:val="NormalWeb"/>
                                <w:spacing w:before="0" w:beforeAutospacing="0" w:after="0" w:afterAutospacing="0"/>
                              </w:pPr>
                              <w:r>
                                <w:rPr>
                                  <w:rFonts w:asciiTheme="minorHAnsi" w:hAnsi="Calibri" w:cstheme="minorBidi"/>
                                  <w:b/>
                                  <w:bCs/>
                                  <w:color w:val="595959" w:themeColor="text1" w:themeTint="A6"/>
                                  <w:kern w:val="24"/>
                                  <w:sz w:val="28"/>
                                  <w:szCs w:val="28"/>
                                </w:rPr>
                                <w:t>Qualifications</w:t>
                              </w:r>
                            </w:p>
                          </w:txbxContent>
                        </wps:txbx>
                        <wps:bodyPr wrap="square" rtlCol="0">
                          <a:noAutofit/>
                        </wps:bodyPr>
                      </wps:wsp>
                      <pic:pic xmlns:pic="http://schemas.openxmlformats.org/drawingml/2006/picture">
                        <pic:nvPicPr>
                          <pic:cNvPr id="38" name="Picture 38"/>
                          <pic:cNvPicPr>
                            <a:picLocks noChangeAspect="1"/>
                          </pic:cNvPicPr>
                        </pic:nvPicPr>
                        <pic:blipFill rotWithShape="1">
                          <a:blip r:embed="rId139"/>
                          <a:srcRect t="9142" r="9304"/>
                          <a:stretch/>
                        </pic:blipFill>
                        <pic:spPr>
                          <a:xfrm>
                            <a:off x="0" y="1206958"/>
                            <a:ext cx="4607034" cy="2900100"/>
                          </a:xfrm>
                          <a:prstGeom prst="rect">
                            <a:avLst/>
                          </a:prstGeom>
                        </pic:spPr>
                      </pic:pic>
                      <pic:pic xmlns:pic="http://schemas.openxmlformats.org/drawingml/2006/picture">
                        <pic:nvPicPr>
                          <pic:cNvPr id="40" name="Picture 40"/>
                          <pic:cNvPicPr>
                            <a:picLocks noChangeAspect="1"/>
                          </pic:cNvPicPr>
                        </pic:nvPicPr>
                        <pic:blipFill rotWithShape="1">
                          <a:blip r:embed="rId140"/>
                          <a:srcRect t="9610" r="10338"/>
                          <a:stretch/>
                        </pic:blipFill>
                        <pic:spPr>
                          <a:xfrm>
                            <a:off x="4395813" y="1206958"/>
                            <a:ext cx="4554512" cy="2885176"/>
                          </a:xfrm>
                          <a:prstGeom prst="rect">
                            <a:avLst/>
                          </a:prstGeom>
                        </pic:spPr>
                      </pic:pic>
                      <wps:wsp>
                        <wps:cNvPr id="42" name="TextBox 6"/>
                        <wps:cNvSpPr txBox="1"/>
                        <wps:spPr>
                          <a:xfrm>
                            <a:off x="2199025" y="4385400"/>
                            <a:ext cx="4555543" cy="307777"/>
                          </a:xfrm>
                          <a:prstGeom prst="rect">
                            <a:avLst/>
                          </a:prstGeom>
                          <a:solidFill>
                            <a:schemeClr val="bg1"/>
                          </a:solidFill>
                        </wps:spPr>
                        <wps:txbx>
                          <w:txbxContent>
                            <w:p w14:paraId="5E45F6F4" w14:textId="77777777" w:rsidR="00AF345C" w:rsidRDefault="00AF345C" w:rsidP="007F7017">
                              <w:pPr>
                                <w:pStyle w:val="NormalWeb"/>
                                <w:spacing w:before="0" w:beforeAutospacing="0" w:after="0" w:afterAutospacing="0"/>
                              </w:pPr>
                              <w:r>
                                <w:rPr>
                                  <w:rFonts w:asciiTheme="minorHAnsi" w:hAnsi="Calibri" w:cstheme="minorBidi"/>
                                  <w:b/>
                                  <w:bCs/>
                                  <w:color w:val="595959" w:themeColor="text1" w:themeTint="A6"/>
                                  <w:kern w:val="24"/>
                                  <w:sz w:val="28"/>
                                  <w:szCs w:val="28"/>
                                </w:rPr>
                                <w:t>People with other relevant qualifications, training or skills</w:t>
                              </w:r>
                            </w:p>
                          </w:txbxContent>
                        </wps:txbx>
                        <wps:bodyPr wrap="square" rtlCol="0">
                          <a:noAutofit/>
                        </wps:bodyPr>
                      </wps:wsp>
                      <pic:pic xmlns:pic="http://schemas.openxmlformats.org/drawingml/2006/picture">
                        <pic:nvPicPr>
                          <pic:cNvPr id="46" name="Picture 46"/>
                          <pic:cNvPicPr>
                            <a:picLocks noChangeAspect="1"/>
                          </pic:cNvPicPr>
                        </pic:nvPicPr>
                        <pic:blipFill rotWithShape="1">
                          <a:blip r:embed="rId141"/>
                          <a:srcRect l="-1" t="-4" r="2" b="12267"/>
                          <a:stretch/>
                        </pic:blipFill>
                        <pic:spPr>
                          <a:xfrm>
                            <a:off x="2414286" y="4763554"/>
                            <a:ext cx="4124943" cy="138829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CEE1A7D" id="_x0000_s1271" style="position:absolute;left:0;text-align:left;margin-left:33.45pt;margin-top:26.1pt;width:538.95pt;height:364.15pt;z-index:251776512;mso-position-horizontal-relative:page;mso-width-relative:margin;mso-height-relative:margin" coordorigin=",8991" coordsize="89503,525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">
                <v:shape id="TextBox 20" o:spid="_x0000_s1272" type="#_x0000_t202" style="position:absolute;left:2110;top:8991;width:15963;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" fillcolor="white [3212]" stroked="f">
                  <v:textbox>
                    <w:txbxContent>
                      <w:p w14:paraId="3C41A297" w14:textId="77777777" w:rsidR="00AF345C" w:rsidRDefault="00AF345C" w:rsidP="007F7017">
                        <w:pPr>
                          <w:pStyle w:val="NormalWeb"/>
                          <w:spacing w:before="0" w:beforeAutospacing="0" w:after="0" w:afterAutospacing="0"/>
                        </w:pPr>
                        <w:r>
                          <w:rPr>
                            <w:rFonts w:asciiTheme="minorHAnsi" w:hAnsi="Calibri" w:cstheme="minorBidi"/>
                            <w:b/>
                            <w:bCs/>
                            <w:color w:val="595959" w:themeColor="text1" w:themeTint="A6"/>
                            <w:kern w:val="24"/>
                            <w:sz w:val="28"/>
                            <w:szCs w:val="28"/>
                          </w:rPr>
                          <w:t>Occupations</w:t>
                        </w:r>
                      </w:p>
                    </w:txbxContent>
                  </v:textbox>
                </v:shape>
                <v:shape id="TextBox 21" o:spid="_x0000_s1273" type="#_x0000_t202" style="position:absolute;left:47528;top:8991;width:17585;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" fillcolor="white [3212]" stroked="f">
                  <v:textbox>
                    <w:txbxContent>
                      <w:p w14:paraId="3D075B4A" w14:textId="77777777" w:rsidR="00AF345C" w:rsidRDefault="00AF345C" w:rsidP="007F7017">
                        <w:pPr>
                          <w:pStyle w:val="NormalWeb"/>
                          <w:spacing w:before="0" w:beforeAutospacing="0" w:after="0" w:afterAutospacing="0"/>
                        </w:pPr>
                        <w:r>
                          <w:rPr>
                            <w:rFonts w:asciiTheme="minorHAnsi" w:hAnsi="Calibri" w:cstheme="minorBidi"/>
                            <w:b/>
                            <w:bCs/>
                            <w:color w:val="595959" w:themeColor="text1" w:themeTint="A6"/>
                            <w:kern w:val="24"/>
                            <w:sz w:val="28"/>
                            <w:szCs w:val="28"/>
                          </w:rPr>
                          <w:t>Qualifications</w:t>
                        </w:r>
                      </w:p>
                    </w:txbxContent>
                  </v:textbox>
                </v:shape>
                <v:shape id="Picture 38" o:spid="_x0000_s1274" type="#_x0000_t75" style="position:absolute;top:12069;width:46070;height:29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">
                  <v:imagedata r:id="rId142" o:title="" croptop="5991f" cropright="6097f"/>
                  <v:path arrowok="t"/>
                </v:shape>
                <v:shape id="Picture 40" o:spid="_x0000_s1275" type="#_x0000_t75" style="position:absolute;left:43958;top:12069;width:45545;height:28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">
                  <v:imagedata r:id="rId143" o:title="" croptop="6298f" cropright="6775f"/>
                  <v:path arrowok="t"/>
                </v:shape>
                <v:shape id="_x0000_s1276" type="#_x0000_t202" style="position:absolute;left:21990;top:43854;width:45555;height:3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" fillcolor="white [3212]" stroked="f">
                  <v:textbox>
                    <w:txbxContent>
                      <w:p w14:paraId="5E45F6F4" w14:textId="77777777" w:rsidR="00AF345C" w:rsidRDefault="00AF345C" w:rsidP="007F7017">
                        <w:pPr>
                          <w:pStyle w:val="NormalWeb"/>
                          <w:spacing w:before="0" w:beforeAutospacing="0" w:after="0" w:afterAutospacing="0"/>
                        </w:pPr>
                        <w:r>
                          <w:rPr>
                            <w:rFonts w:asciiTheme="minorHAnsi" w:hAnsi="Calibri" w:cstheme="minorBidi"/>
                            <w:b/>
                            <w:bCs/>
                            <w:color w:val="595959" w:themeColor="text1" w:themeTint="A6"/>
                            <w:kern w:val="24"/>
                            <w:sz w:val="28"/>
                            <w:szCs w:val="28"/>
                          </w:rPr>
                          <w:t>People with other relevant qualifications, training or skills</w:t>
                        </w:r>
                      </w:p>
                    </w:txbxContent>
                  </v:textbox>
                </v:shape>
                <v:shape id="Picture 46" o:spid="_x0000_s1277" type="#_x0000_t75" style="position:absolute;left:24142;top:47635;width:41250;height:13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">
                  <v:imagedata r:id="rId144" o:title="" croptop="-3f" cropbottom="8039f" cropleft="-1f" cropright="1f"/>
                  <v:path arrowok="t"/>
                </v:shape>
                <w10:wrap type="topAndBottom" anchorx="page"/>
              </v:group>
            </w:pict>
          </mc:Fallback>
        </mc:AlternateContent>
      </w:r>
    </w:p>
    <w:p w14:paraId="331FC54D" w14:textId="4DCFD3C5" w:rsidR="00DC2687" w:rsidRDefault="00DC2687" w:rsidP="00EC71B8">
      <w:pPr>
        <w:pStyle w:val="Figure1"/>
      </w:pPr>
    </w:p>
    <w:p w14:paraId="337ADC6B" w14:textId="5D2838BF" w:rsidR="00351861" w:rsidRDefault="007F7017" w:rsidP="007F7017">
      <w:pPr>
        <w:pStyle w:val="Figure1"/>
      </w:pPr>
      <w:bookmarkStart w:id="74" w:name="_Ref508285911"/>
      <w:bookmarkStart w:id="75" w:name="_Toc508957114"/>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8</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2</w:t>
      </w:r>
      <w:r w:rsidR="00807C4E">
        <w:rPr>
          <w:noProof/>
        </w:rPr>
        <w:fldChar w:fldCharType="end"/>
      </w:r>
      <w:bookmarkEnd w:id="74"/>
      <w:r>
        <w:t>. Residential Survey Occupations and Qualifications</w:t>
      </w:r>
      <w:bookmarkEnd w:id="75"/>
    </w:p>
    <w:p w14:paraId="3D4E3233" w14:textId="77777777" w:rsidR="0055158B" w:rsidRDefault="0055158B" w:rsidP="007F7017">
      <w:pPr>
        <w:pStyle w:val="Figure1"/>
      </w:pPr>
    </w:p>
    <w:p w14:paraId="0054192A" w14:textId="77777777" w:rsidR="009F0839" w:rsidRDefault="009F0839" w:rsidP="009F0839">
      <w:pPr>
        <w:pStyle w:val="Heading2"/>
      </w:pPr>
      <w:bookmarkStart w:id="76" w:name="_Toc508957056"/>
      <w:r>
        <w:t>Residential Job Preferences</w:t>
      </w:r>
      <w:bookmarkEnd w:id="76"/>
    </w:p>
    <w:p w14:paraId="6813FDD6" w14:textId="2ED5BC11" w:rsidR="00680B8F" w:rsidRDefault="009F0839" w:rsidP="009F0839">
      <w:r>
        <w:t xml:space="preserve">In addition to residential characteristics, the survey also asked respondents to report their status regarding preference for occupation and workplace location. </w:t>
      </w:r>
      <w:r w:rsidR="00F21098">
        <w:t xml:space="preserve"> </w:t>
      </w:r>
      <w:r w:rsidR="007F0E9B">
        <w:t xml:space="preserve">As shown in </w:t>
      </w:r>
      <w:r w:rsidR="00680B8F">
        <w:fldChar w:fldCharType="begin"/>
      </w:r>
      <w:r w:rsidR="00680B8F">
        <w:instrText xml:space="preserve"> REF _Ref508286488 \h </w:instrText>
      </w:r>
      <w:r w:rsidR="00680B8F">
        <w:fldChar w:fldCharType="separate"/>
      </w:r>
      <w:r w:rsidR="00680B8F">
        <w:t xml:space="preserve">Figure </w:t>
      </w:r>
      <w:r w:rsidR="00680B8F">
        <w:rPr>
          <w:noProof/>
        </w:rPr>
        <w:t>8</w:t>
      </w:r>
      <w:r w:rsidR="00680B8F">
        <w:t>.</w:t>
      </w:r>
      <w:r w:rsidR="00680B8F">
        <w:rPr>
          <w:noProof/>
        </w:rPr>
        <w:t>3</w:t>
      </w:r>
      <w:r w:rsidR="00680B8F">
        <w:fldChar w:fldCharType="end"/>
      </w:r>
      <w:r w:rsidR="00680B8F">
        <w:t xml:space="preserve">, </w:t>
      </w:r>
      <w:r w:rsidR="0055158B" w:rsidRPr="0055158B">
        <w:t>almost 80% of the respondents answered to be workin</w:t>
      </w:r>
      <w:r w:rsidR="00680B8F">
        <w:t>g in their preferred occupation</w:t>
      </w:r>
      <w:r w:rsidR="0055158B" w:rsidRPr="0055158B">
        <w:t xml:space="preserve">. However, 64% </w:t>
      </w:r>
      <w:r w:rsidR="00680B8F">
        <w:t xml:space="preserve">of respondents reported to be dissatisfied with their place of work. </w:t>
      </w:r>
    </w:p>
    <w:p w14:paraId="2C97F518" w14:textId="4FEB5950" w:rsidR="0055158B" w:rsidRDefault="00680B8F" w:rsidP="009F0839">
      <w:r>
        <w:t>Respondents reported</w:t>
      </w:r>
      <w:r w:rsidRPr="00031217">
        <w:rPr>
          <w:i/>
        </w:rPr>
        <w:t xml:space="preserve"> </w:t>
      </w:r>
      <w:r w:rsidR="0055158B" w:rsidRPr="00031217">
        <w:rPr>
          <w:i/>
        </w:rPr>
        <w:t>lack of available jobs</w:t>
      </w:r>
      <w:r w:rsidR="0055158B" w:rsidRPr="0055158B">
        <w:t xml:space="preserve"> and </w:t>
      </w:r>
      <w:r w:rsidR="0055158B" w:rsidRPr="00031217">
        <w:rPr>
          <w:i/>
        </w:rPr>
        <w:t>low salaries</w:t>
      </w:r>
      <w:r>
        <w:t xml:space="preserve"> being the most predominate reasons for this dissatisfaction. Although numerous</w:t>
      </w:r>
      <w:r w:rsidR="0055158B" w:rsidRPr="0055158B">
        <w:t xml:space="preserve"> respondent</w:t>
      </w:r>
      <w:r>
        <w:t>s</w:t>
      </w:r>
      <w:r w:rsidR="0055158B" w:rsidRPr="0055158B">
        <w:t xml:space="preserve"> pointed out the fact that some people could have a personal preference for commuting, </w:t>
      </w:r>
      <w:r>
        <w:t xml:space="preserve">such as niche or specialised occupation or industries, that would not reasonably be expected to relocate to within the </w:t>
      </w:r>
      <w:r w:rsidR="002B20D8">
        <w:t>Shire</w:t>
      </w:r>
      <w:r>
        <w:t xml:space="preserve">, and </w:t>
      </w:r>
      <w:r w:rsidR="0055158B" w:rsidRPr="0055158B">
        <w:t xml:space="preserve">some consideration </w:t>
      </w:r>
      <w:r w:rsidR="00031217">
        <w:t xml:space="preserve">ought </w:t>
      </w:r>
      <w:r>
        <w:t xml:space="preserve">to be made regarding </w:t>
      </w:r>
      <w:r w:rsidR="0055158B" w:rsidRPr="0055158B">
        <w:t>the “net social costs basis (i.e. taking into account the range of relevant eco</w:t>
      </w:r>
      <w:r w:rsidR="005A0FA6">
        <w:t>nomic and environmental costs)”.</w:t>
      </w:r>
    </w:p>
    <w:p w14:paraId="04466C6E" w14:textId="0621F877" w:rsidR="00725CC4" w:rsidRPr="0055158B" w:rsidRDefault="005A0FA6" w:rsidP="009F0839">
      <w:r>
        <w:t xml:space="preserve">Professionals and managers (28% and 19% respectively) and those with tertiary degrees (bachelor and </w:t>
      </w:r>
      <w:r w:rsidR="00652113">
        <w:t xml:space="preserve">post-graduates </w:t>
      </w:r>
      <w:r>
        <w:t>(39% and 31%) were the most likely to be not worki</w:t>
      </w:r>
      <w:r w:rsidR="00F21098">
        <w:t>ng at their preferred location.</w:t>
      </w:r>
    </w:p>
    <w:p w14:paraId="7BE891F6" w14:textId="77777777" w:rsidR="0055158B" w:rsidRDefault="0055158B" w:rsidP="009F0839"/>
    <w:p w14:paraId="0B66D0F6" w14:textId="5E0788B9" w:rsidR="00351861" w:rsidRPr="00485D36" w:rsidRDefault="00351861" w:rsidP="00EC71B8">
      <w:pPr>
        <w:pStyle w:val="Figure1"/>
        <w:rPr>
          <w:sz w:val="22"/>
        </w:rPr>
      </w:pPr>
    </w:p>
    <w:bookmarkStart w:id="77" w:name="_Ref508286488"/>
    <w:bookmarkStart w:id="78" w:name="_Toc508957115"/>
    <w:p w14:paraId="1E69E568" w14:textId="57647660" w:rsidR="00F60792" w:rsidRDefault="00F60792" w:rsidP="007F0E9B">
      <w:pPr>
        <w:pStyle w:val="Figure1"/>
      </w:pPr>
      <w:r w:rsidRPr="00725CC4">
        <w:rPr>
          <w:noProof/>
          <w:lang w:eastAsia="en-AU"/>
        </w:rPr>
        <mc:AlternateContent>
          <mc:Choice Requires="wpg">
            <w:drawing>
              <wp:anchor distT="0" distB="0" distL="114300" distR="114300" simplePos="0" relativeHeight="251778560" behindDoc="0" locked="0" layoutInCell="1" allowOverlap="1" wp14:anchorId="262F5836" wp14:editId="5DAE67B5">
                <wp:simplePos x="0" y="0"/>
                <wp:positionH relativeFrom="margin">
                  <wp:align>center</wp:align>
                </wp:positionH>
                <wp:positionV relativeFrom="paragraph">
                  <wp:posOffset>34925</wp:posOffset>
                </wp:positionV>
                <wp:extent cx="6683911" cy="4037611"/>
                <wp:effectExtent l="0" t="0" r="3175" b="0"/>
                <wp:wrapTopAndBottom/>
                <wp:docPr id="279" name="Group 8"/>
                <wp:cNvGraphicFramePr/>
                <a:graphic xmlns:a="http://schemas.openxmlformats.org/drawingml/2006/main">
                  <a:graphicData uri="http://schemas.microsoft.com/office/word/2010/wordprocessingGroup">
                    <wpg:wgp>
                      <wpg:cNvGrpSpPr/>
                      <wpg:grpSpPr>
                        <a:xfrm>
                          <a:off x="0" y="0"/>
                          <a:ext cx="6683911" cy="4037611"/>
                          <a:chOff x="0" y="0"/>
                          <a:chExt cx="8109509" cy="5444294"/>
                        </a:xfrm>
                      </wpg:grpSpPr>
                      <pic:pic xmlns:pic="http://schemas.openxmlformats.org/drawingml/2006/picture">
                        <pic:nvPicPr>
                          <pic:cNvPr id="280" name="Picture 280"/>
                          <pic:cNvPicPr>
                            <a:picLocks noChangeAspect="1"/>
                          </pic:cNvPicPr>
                        </pic:nvPicPr>
                        <pic:blipFill rotWithShape="1">
                          <a:blip r:embed="rId145"/>
                          <a:srcRect l="17788" r="17629"/>
                          <a:stretch/>
                        </pic:blipFill>
                        <pic:spPr>
                          <a:xfrm>
                            <a:off x="287648" y="3432301"/>
                            <a:ext cx="2349304" cy="2011993"/>
                          </a:xfrm>
                          <a:prstGeom prst="rect">
                            <a:avLst/>
                          </a:prstGeom>
                        </pic:spPr>
                      </pic:pic>
                      <wps:wsp>
                        <wps:cNvPr id="281" name="Straight Connector 281"/>
                        <wps:cNvCnPr/>
                        <wps:spPr>
                          <a:xfrm>
                            <a:off x="3234689" y="98471"/>
                            <a:ext cx="0" cy="5184000"/>
                          </a:xfrm>
                          <a:prstGeom prst="line">
                            <a:avLst/>
                          </a:prstGeom>
                          <a:ln>
                            <a:solidFill>
                              <a:schemeClr val="bg2">
                                <a:lumMod val="75000"/>
                              </a:schemeClr>
                            </a:solidFill>
                            <a:prstDash val="dash"/>
                          </a:ln>
                        </wps:spPr>
                        <wps:style>
                          <a:lnRef idx="1">
                            <a:schemeClr val="accent1"/>
                          </a:lnRef>
                          <a:fillRef idx="0">
                            <a:schemeClr val="accent1"/>
                          </a:fillRef>
                          <a:effectRef idx="0">
                            <a:schemeClr val="accent1"/>
                          </a:effectRef>
                          <a:fontRef idx="minor">
                            <a:schemeClr val="tx1"/>
                          </a:fontRef>
                        </wps:style>
                        <wps:bodyPr/>
                      </wps:wsp>
                      <wpg:grpSp>
                        <wpg:cNvPr id="282" name="Group 282"/>
                        <wpg:cNvGrpSpPr/>
                        <wpg:grpSpPr>
                          <a:xfrm>
                            <a:off x="0" y="0"/>
                            <a:ext cx="8109509" cy="4697422"/>
                            <a:chOff x="0" y="0"/>
                            <a:chExt cx="8109509" cy="4697422"/>
                          </a:xfrm>
                        </wpg:grpSpPr>
                        <pic:pic xmlns:pic="http://schemas.openxmlformats.org/drawingml/2006/picture">
                          <pic:nvPicPr>
                            <pic:cNvPr id="283" name="Picture 283"/>
                            <pic:cNvPicPr>
                              <a:picLocks noChangeAspect="1"/>
                            </pic:cNvPicPr>
                          </pic:nvPicPr>
                          <pic:blipFill>
                            <a:blip r:embed="rId146">
                              <a:duotone>
                                <a:schemeClr val="accent2">
                                  <a:shade val="45000"/>
                                  <a:satMod val="135000"/>
                                </a:schemeClr>
                                <a:prstClr val="white"/>
                              </a:duotone>
                            </a:blip>
                            <a:stretch>
                              <a:fillRect/>
                            </a:stretch>
                          </pic:blipFill>
                          <pic:spPr>
                            <a:xfrm rot="10800000">
                              <a:off x="0" y="653312"/>
                              <a:ext cx="502386" cy="518251"/>
                            </a:xfrm>
                            <a:prstGeom prst="rect">
                              <a:avLst/>
                            </a:prstGeom>
                          </pic:spPr>
                        </pic:pic>
                        <pic:pic xmlns:pic="http://schemas.openxmlformats.org/drawingml/2006/picture">
                          <pic:nvPicPr>
                            <pic:cNvPr id="284" name="Picture 284"/>
                            <pic:cNvPicPr>
                              <a:picLocks noChangeAspect="1"/>
                            </pic:cNvPicPr>
                          </pic:nvPicPr>
                          <pic:blipFill>
                            <a:blip r:embed="rId146">
                              <a:duotone>
                                <a:schemeClr val="accent6">
                                  <a:shade val="45000"/>
                                  <a:satMod val="135000"/>
                                </a:schemeClr>
                                <a:prstClr val="white"/>
                              </a:duotone>
                            </a:blip>
                            <a:stretch>
                              <a:fillRect/>
                            </a:stretch>
                          </pic:blipFill>
                          <pic:spPr>
                            <a:xfrm>
                              <a:off x="0" y="3545779"/>
                              <a:ext cx="502386" cy="518251"/>
                            </a:xfrm>
                            <a:prstGeom prst="rect">
                              <a:avLst/>
                            </a:prstGeom>
                          </pic:spPr>
                        </pic:pic>
                        <pic:pic xmlns:pic="http://schemas.openxmlformats.org/drawingml/2006/picture">
                          <pic:nvPicPr>
                            <pic:cNvPr id="285" name="Picture 285"/>
                            <pic:cNvPicPr>
                              <a:picLocks noChangeAspect="1"/>
                            </pic:cNvPicPr>
                          </pic:nvPicPr>
                          <pic:blipFill rotWithShape="1">
                            <a:blip r:embed="rId147"/>
                            <a:srcRect l="20495" r="25364"/>
                            <a:stretch/>
                          </pic:blipFill>
                          <pic:spPr>
                            <a:xfrm>
                              <a:off x="386121" y="620686"/>
                              <a:ext cx="1969477" cy="2011993"/>
                            </a:xfrm>
                            <a:prstGeom prst="rect">
                              <a:avLst/>
                            </a:prstGeom>
                          </pic:spPr>
                        </pic:pic>
                        <pic:pic xmlns:pic="http://schemas.openxmlformats.org/drawingml/2006/picture">
                          <pic:nvPicPr>
                            <pic:cNvPr id="286" name="Picture 286"/>
                            <pic:cNvPicPr>
                              <a:picLocks noChangeAspect="1"/>
                            </pic:cNvPicPr>
                          </pic:nvPicPr>
                          <pic:blipFill>
                            <a:blip r:embed="rId146">
                              <a:duotone>
                                <a:schemeClr val="accent6">
                                  <a:shade val="45000"/>
                                  <a:satMod val="135000"/>
                                </a:schemeClr>
                                <a:prstClr val="white"/>
                              </a:duotone>
                            </a:blip>
                            <a:stretch>
                              <a:fillRect/>
                            </a:stretch>
                          </pic:blipFill>
                          <pic:spPr>
                            <a:xfrm>
                              <a:off x="2241889" y="1337470"/>
                              <a:ext cx="502386" cy="518251"/>
                            </a:xfrm>
                            <a:prstGeom prst="rect">
                              <a:avLst/>
                            </a:prstGeom>
                          </pic:spPr>
                        </pic:pic>
                        <wps:wsp>
                          <wps:cNvPr id="287" name="TextBox 20"/>
                          <wps:cNvSpPr txBox="1"/>
                          <wps:spPr>
                            <a:xfrm>
                              <a:off x="115563" y="0"/>
                              <a:ext cx="2628711" cy="523220"/>
                            </a:xfrm>
                            <a:prstGeom prst="rect">
                              <a:avLst/>
                            </a:prstGeom>
                            <a:solidFill>
                              <a:schemeClr val="bg1"/>
                            </a:solidFill>
                          </wps:spPr>
                          <wps:txbx>
                            <w:txbxContent>
                              <w:p w14:paraId="26E4FF88" w14:textId="77777777" w:rsidR="00AF345C" w:rsidRPr="00725CC4" w:rsidRDefault="00AF345C" w:rsidP="00725CC4">
                                <w:pPr>
                                  <w:pStyle w:val="NormalWeb"/>
                                  <w:spacing w:before="0" w:beforeAutospacing="0" w:after="0" w:afterAutospacing="0"/>
                                  <w:rPr>
                                    <w:sz w:val="18"/>
                                  </w:rPr>
                                </w:pPr>
                                <w:r w:rsidRPr="00725CC4">
                                  <w:rPr>
                                    <w:rFonts w:asciiTheme="minorHAnsi" w:hAnsi="Calibri" w:cstheme="minorBidi"/>
                                    <w:b/>
                                    <w:bCs/>
                                    <w:color w:val="595959" w:themeColor="text1" w:themeTint="A6"/>
                                    <w:kern w:val="24"/>
                                    <w:sz w:val="20"/>
                                    <w:szCs w:val="28"/>
                                  </w:rPr>
                                  <w:t>Are you currently working in your preferred occupation?</w:t>
                                </w:r>
                              </w:p>
                            </w:txbxContent>
                          </wps:txbx>
                          <wps:bodyPr wrap="square" rtlCol="0">
                            <a:noAutofit/>
                          </wps:bodyPr>
                        </wps:wsp>
                        <wps:wsp>
                          <wps:cNvPr id="320" name="TextBox 21"/>
                          <wps:cNvSpPr txBox="1"/>
                          <wps:spPr>
                            <a:xfrm>
                              <a:off x="115563" y="2791982"/>
                              <a:ext cx="2569717" cy="523220"/>
                            </a:xfrm>
                            <a:prstGeom prst="rect">
                              <a:avLst/>
                            </a:prstGeom>
                            <a:solidFill>
                              <a:schemeClr val="bg1"/>
                            </a:solidFill>
                          </wps:spPr>
                          <wps:txbx>
                            <w:txbxContent>
                              <w:p w14:paraId="3A2BCD03" w14:textId="77777777" w:rsidR="00AF345C" w:rsidRPr="00725CC4" w:rsidRDefault="00AF345C" w:rsidP="00725CC4">
                                <w:pPr>
                                  <w:pStyle w:val="NormalWeb"/>
                                  <w:spacing w:before="0" w:beforeAutospacing="0" w:after="0" w:afterAutospacing="0"/>
                                  <w:rPr>
                                    <w:sz w:val="20"/>
                                  </w:rPr>
                                </w:pPr>
                                <w:r w:rsidRPr="00725CC4">
                                  <w:rPr>
                                    <w:rFonts w:asciiTheme="minorHAnsi" w:hAnsi="Calibri" w:cstheme="minorBidi"/>
                                    <w:b/>
                                    <w:bCs/>
                                    <w:color w:val="595959" w:themeColor="text1" w:themeTint="A6"/>
                                    <w:kern w:val="24"/>
                                    <w:sz w:val="22"/>
                                    <w:szCs w:val="28"/>
                                  </w:rPr>
                                  <w:t>Are you currently working at your preferred location?</w:t>
                                </w:r>
                              </w:p>
                            </w:txbxContent>
                          </wps:txbx>
                          <wps:bodyPr wrap="square" rtlCol="0">
                            <a:noAutofit/>
                          </wps:bodyPr>
                        </wps:wsp>
                        <wps:wsp>
                          <wps:cNvPr id="325" name="TextBox 4"/>
                          <wps:cNvSpPr txBox="1"/>
                          <wps:spPr>
                            <a:xfrm>
                              <a:off x="3671662" y="0"/>
                              <a:ext cx="4437847" cy="523220"/>
                            </a:xfrm>
                            <a:prstGeom prst="rect">
                              <a:avLst/>
                            </a:prstGeom>
                            <a:solidFill>
                              <a:schemeClr val="bg1"/>
                            </a:solidFill>
                          </wps:spPr>
                          <wps:txbx>
                            <w:txbxContent>
                              <w:p w14:paraId="3D64C64E" w14:textId="77777777" w:rsidR="00AF345C" w:rsidRPr="00725CC4" w:rsidRDefault="00AF345C" w:rsidP="00725CC4">
                                <w:pPr>
                                  <w:pStyle w:val="NormalWeb"/>
                                  <w:spacing w:before="0" w:beforeAutospacing="0" w:after="0" w:afterAutospacing="0"/>
                                  <w:rPr>
                                    <w:sz w:val="18"/>
                                  </w:rPr>
                                </w:pPr>
                                <w:r w:rsidRPr="00725CC4">
                                  <w:rPr>
                                    <w:rFonts w:asciiTheme="minorHAnsi" w:hAnsi="Calibri" w:cstheme="minorBidi"/>
                                    <w:b/>
                                    <w:bCs/>
                                    <w:color w:val="595959" w:themeColor="text1" w:themeTint="A6"/>
                                    <w:kern w:val="24"/>
                                    <w:sz w:val="20"/>
                                    <w:szCs w:val="28"/>
                                  </w:rPr>
                                  <w:t>What are the reasons you are not working in your preferred occupation and/or at your preferred location?</w:t>
                                </w:r>
                              </w:p>
                            </w:txbxContent>
                          </wps:txbx>
                          <wps:bodyPr wrap="square" rtlCol="0">
                            <a:noAutofit/>
                          </wps:bodyPr>
                        </wps:wsp>
                        <pic:pic xmlns:pic="http://schemas.openxmlformats.org/drawingml/2006/picture">
                          <pic:nvPicPr>
                            <pic:cNvPr id="326" name="Picture 326"/>
                            <pic:cNvPicPr>
                              <a:picLocks noChangeAspect="1"/>
                            </pic:cNvPicPr>
                          </pic:nvPicPr>
                          <pic:blipFill>
                            <a:blip r:embed="rId146">
                              <a:duotone>
                                <a:schemeClr val="accent2">
                                  <a:shade val="45000"/>
                                  <a:satMod val="135000"/>
                                </a:schemeClr>
                                <a:prstClr val="white"/>
                              </a:duotone>
                            </a:blip>
                            <a:stretch>
                              <a:fillRect/>
                            </a:stretch>
                          </pic:blipFill>
                          <pic:spPr>
                            <a:xfrm rot="10800000">
                              <a:off x="2241890" y="4179171"/>
                              <a:ext cx="502386" cy="518251"/>
                            </a:xfrm>
                            <a:prstGeom prst="rect">
                              <a:avLst/>
                            </a:prstGeom>
                          </pic:spPr>
                        </pic:pic>
                        <wpg:grpSp>
                          <wpg:cNvPr id="327" name="Group 327"/>
                          <wpg:cNvGrpSpPr/>
                          <wpg:grpSpPr>
                            <a:xfrm>
                              <a:off x="3886234" y="941769"/>
                              <a:ext cx="4008701" cy="3545242"/>
                              <a:chOff x="3886235" y="941768"/>
                              <a:chExt cx="4376410" cy="4387833"/>
                            </a:xfrm>
                          </wpg:grpSpPr>
                          <wps:wsp>
                            <wps:cNvPr id="328" name="Line 37"/>
                            <wps:cNvCnPr/>
                            <wps:spPr bwMode="blackWhite">
                              <a:xfrm rot="16200000">
                                <a:off x="5224331" y="1792127"/>
                                <a:ext cx="1681163" cy="2809875"/>
                              </a:xfrm>
                              <a:prstGeom prst="line">
                                <a:avLst/>
                              </a:prstGeom>
                              <a:noFill/>
                              <a:ln w="28575">
                                <a:solidFill>
                                  <a:srgbClr val="B4B4B4"/>
                                </a:solidFill>
                                <a:round/>
                                <a:headEnd/>
                                <a:tailEnd/>
                              </a:ln>
                            </wps:spPr>
                            <wps:bodyPr/>
                          </wps:wsp>
                          <wps:wsp>
                            <wps:cNvPr id="329" name="Line 38"/>
                            <wps:cNvCnPr/>
                            <wps:spPr bwMode="blackWhite">
                              <a:xfrm rot="5400000" flipH="1">
                                <a:off x="5210044" y="1758789"/>
                                <a:ext cx="1690688" cy="2886075"/>
                              </a:xfrm>
                              <a:prstGeom prst="line">
                                <a:avLst/>
                              </a:prstGeom>
                              <a:noFill/>
                              <a:ln w="28575">
                                <a:solidFill>
                                  <a:srgbClr val="B4B4B4"/>
                                </a:solidFill>
                                <a:round/>
                                <a:headEnd/>
                                <a:tailEnd/>
                              </a:ln>
                            </wps:spPr>
                            <wps:bodyPr/>
                          </wps:wsp>
                          <wps:wsp>
                            <wps:cNvPr id="330" name="Line 39"/>
                            <wps:cNvCnPr/>
                            <wps:spPr bwMode="blackWhite">
                              <a:xfrm>
                                <a:off x="6069675" y="1927858"/>
                                <a:ext cx="0" cy="2779713"/>
                              </a:xfrm>
                              <a:prstGeom prst="line">
                                <a:avLst/>
                              </a:prstGeom>
                              <a:noFill/>
                              <a:ln w="28575">
                                <a:solidFill>
                                  <a:srgbClr val="B4B4B4"/>
                                </a:solidFill>
                                <a:round/>
                                <a:headEnd/>
                                <a:tailEnd/>
                              </a:ln>
                            </wps:spPr>
                            <wps:bodyPr/>
                          </wps:wsp>
                          <wps:wsp>
                            <wps:cNvPr id="331" name="Oval 40"/>
                            <wps:cNvSpPr>
                              <a:spLocks noChangeArrowheads="1"/>
                            </wps:cNvSpPr>
                            <wps:spPr bwMode="auto">
                              <a:xfrm>
                                <a:off x="3886235" y="1740533"/>
                                <a:ext cx="1263651" cy="1113903"/>
                              </a:xfrm>
                              <a:prstGeom prst="rect">
                                <a:avLst/>
                              </a:prstGeom>
                              <a:solidFill>
                                <a:schemeClr val="bg1">
                                  <a:lumMod val="75000"/>
                                </a:schemeClr>
                              </a:solidFill>
                              <a:ln w="12700">
                                <a:solidFill>
                                  <a:schemeClr val="bg1"/>
                                </a:solidFill>
                                <a:round/>
                                <a:headEnd/>
                                <a:tailEnd/>
                              </a:ln>
                            </wps:spPr>
                            <wps:txbx>
                              <w:txbxContent>
                                <w:p w14:paraId="5E186C7C" w14:textId="77777777" w:rsidR="00AF345C" w:rsidRPr="007F0E9B" w:rsidRDefault="00AF345C" w:rsidP="00725CC4">
                                  <w:pPr>
                                    <w:pStyle w:val="NormalWeb"/>
                                    <w:spacing w:before="0" w:beforeAutospacing="0" w:after="107" w:afterAutospacing="0" w:line="228" w:lineRule="auto"/>
                                    <w:jc w:val="center"/>
                                    <w:rPr>
                                      <w:sz w:val="22"/>
                                    </w:rPr>
                                  </w:pPr>
                                  <w:r w:rsidRPr="007F0E9B">
                                    <w:rPr>
                                      <w:rFonts w:asciiTheme="minorHAnsi" w:hAnsi="Calibri" w:cstheme="minorBidi"/>
                                      <w:color w:val="313131"/>
                                      <w:kern w:val="24"/>
                                      <w:sz w:val="22"/>
                                    </w:rPr>
                                    <w:t>No permanent or full time jobs available</w:t>
                                  </w:r>
                                </w:p>
                              </w:txbxContent>
                            </wps:txbx>
                            <wps:bodyPr wrap="square" lIns="36000" tIns="36000" rIns="36000" bIns="36000" anchor="ctr">
                              <a:noAutofit/>
                            </wps:bodyPr>
                          </wps:wsp>
                          <wps:wsp>
                            <wps:cNvPr id="332" name="Oval 41"/>
                            <wps:cNvSpPr>
                              <a:spLocks noChangeArrowheads="1"/>
                            </wps:cNvSpPr>
                            <wps:spPr bwMode="auto">
                              <a:xfrm>
                                <a:off x="7000580" y="1740533"/>
                                <a:ext cx="1262063" cy="1113903"/>
                              </a:xfrm>
                              <a:prstGeom prst="rect">
                                <a:avLst/>
                              </a:prstGeom>
                              <a:solidFill>
                                <a:schemeClr val="bg1">
                                  <a:lumMod val="75000"/>
                                </a:schemeClr>
                              </a:solidFill>
                              <a:ln w="12700">
                                <a:solidFill>
                                  <a:schemeClr val="bg1"/>
                                </a:solidFill>
                                <a:round/>
                                <a:headEnd/>
                                <a:tailEnd/>
                              </a:ln>
                            </wps:spPr>
                            <wps:txbx>
                              <w:txbxContent>
                                <w:p w14:paraId="6A06BC31" w14:textId="77777777" w:rsidR="00AF345C" w:rsidRDefault="00AF345C" w:rsidP="00725CC4">
                                  <w:pPr>
                                    <w:pStyle w:val="NormalWeb"/>
                                    <w:spacing w:before="0" w:beforeAutospacing="0" w:after="107" w:afterAutospacing="0" w:line="228" w:lineRule="auto"/>
                                    <w:jc w:val="center"/>
                                  </w:pPr>
                                  <w:r>
                                    <w:rPr>
                                      <w:rFonts w:asciiTheme="minorHAnsi" w:hAnsi="Calibri" w:cstheme="minorBidi"/>
                                      <w:color w:val="313131"/>
                                      <w:kern w:val="24"/>
                                      <w:lang w:val="en-US"/>
                                    </w:rPr>
                                    <w:t>Inadequate salaries</w:t>
                                  </w:r>
                                </w:p>
                              </w:txbxContent>
                            </wps:txbx>
                            <wps:bodyPr wrap="square" lIns="36000" tIns="36000" rIns="36000" bIns="36000" anchor="ctr">
                              <a:noAutofit/>
                            </wps:bodyPr>
                          </wps:wsp>
                          <wps:wsp>
                            <wps:cNvPr id="333" name="Oval 42"/>
                            <wps:cNvSpPr>
                              <a:spLocks noChangeArrowheads="1"/>
                            </wps:cNvSpPr>
                            <wps:spPr bwMode="auto">
                              <a:xfrm>
                                <a:off x="7000582" y="3415347"/>
                                <a:ext cx="1262063" cy="1113903"/>
                              </a:xfrm>
                              <a:prstGeom prst="rect">
                                <a:avLst/>
                              </a:prstGeom>
                              <a:solidFill>
                                <a:schemeClr val="bg1">
                                  <a:lumMod val="75000"/>
                                </a:schemeClr>
                              </a:solidFill>
                              <a:ln w="12700">
                                <a:solidFill>
                                  <a:schemeClr val="bg1"/>
                                </a:solidFill>
                                <a:round/>
                                <a:headEnd/>
                                <a:tailEnd/>
                              </a:ln>
                            </wps:spPr>
                            <wps:txbx>
                              <w:txbxContent>
                                <w:p w14:paraId="1F6E9A44" w14:textId="495D01C6" w:rsidR="00AF345C" w:rsidRDefault="00AF345C" w:rsidP="00725CC4">
                                  <w:pPr>
                                    <w:pStyle w:val="NormalWeb"/>
                                    <w:spacing w:before="0" w:beforeAutospacing="0" w:after="107" w:afterAutospacing="0" w:line="228" w:lineRule="auto"/>
                                    <w:jc w:val="center"/>
                                  </w:pPr>
                                  <w:r>
                                    <w:rPr>
                                      <w:rFonts w:asciiTheme="minorHAnsi" w:hAnsi="Calibri" w:cstheme="minorBidi"/>
                                      <w:color w:val="313131"/>
                                      <w:kern w:val="24"/>
                                      <w:lang w:val="en-US"/>
                                    </w:rPr>
                                    <w:t xml:space="preserve">No career development </w:t>
                                  </w:r>
                                </w:p>
                              </w:txbxContent>
                            </wps:txbx>
                            <wps:bodyPr wrap="square" lIns="36000" tIns="36000" rIns="36000" bIns="36000" anchor="ctr">
                              <a:noAutofit/>
                            </wps:bodyPr>
                          </wps:wsp>
                          <wps:wsp>
                            <wps:cNvPr id="334" name="Oval 43"/>
                            <wps:cNvSpPr>
                              <a:spLocks noChangeArrowheads="1"/>
                            </wps:cNvSpPr>
                            <wps:spPr bwMode="auto">
                              <a:xfrm>
                                <a:off x="3900524" y="3415347"/>
                                <a:ext cx="1265235" cy="1113903"/>
                              </a:xfrm>
                              <a:prstGeom prst="rect">
                                <a:avLst/>
                              </a:prstGeom>
                              <a:solidFill>
                                <a:schemeClr val="bg1">
                                  <a:lumMod val="75000"/>
                                </a:schemeClr>
                              </a:solidFill>
                              <a:ln w="12700">
                                <a:solidFill>
                                  <a:schemeClr val="bg1"/>
                                </a:solidFill>
                                <a:round/>
                                <a:headEnd/>
                                <a:tailEnd/>
                              </a:ln>
                            </wps:spPr>
                            <wps:txbx>
                              <w:txbxContent>
                                <w:p w14:paraId="7120DCD8" w14:textId="77777777" w:rsidR="00AF345C" w:rsidRPr="007F0E9B" w:rsidRDefault="00AF345C" w:rsidP="00725CC4">
                                  <w:pPr>
                                    <w:pStyle w:val="NormalWeb"/>
                                    <w:spacing w:before="0" w:beforeAutospacing="0" w:after="107" w:afterAutospacing="0" w:line="228" w:lineRule="auto"/>
                                    <w:jc w:val="center"/>
                                    <w:rPr>
                                      <w:sz w:val="22"/>
                                    </w:rPr>
                                  </w:pPr>
                                  <w:r w:rsidRPr="007F0E9B">
                                    <w:rPr>
                                      <w:rFonts w:asciiTheme="minorHAnsi" w:hAnsi="Calibri" w:cstheme="minorBidi"/>
                                      <w:color w:val="313131"/>
                                      <w:kern w:val="24"/>
                                      <w:sz w:val="22"/>
                                    </w:rPr>
                                    <w:t>Personal, family or home commitments</w:t>
                                  </w:r>
                                </w:p>
                              </w:txbxContent>
                            </wps:txbx>
                            <wps:bodyPr wrap="square" lIns="36000" tIns="36000" rIns="36000" bIns="36000" anchor="ctr">
                              <a:noAutofit/>
                            </wps:bodyPr>
                          </wps:wsp>
                          <wps:wsp>
                            <wps:cNvPr id="336" name="Oval 44"/>
                            <wps:cNvSpPr>
                              <a:spLocks noChangeArrowheads="1"/>
                            </wps:cNvSpPr>
                            <wps:spPr bwMode="auto">
                              <a:xfrm>
                                <a:off x="5442613" y="2554921"/>
                                <a:ext cx="1263651" cy="1113903"/>
                              </a:xfrm>
                              <a:prstGeom prst="rect">
                                <a:avLst/>
                              </a:prstGeom>
                              <a:solidFill>
                                <a:schemeClr val="bg1">
                                  <a:lumMod val="50000"/>
                                </a:schemeClr>
                              </a:solidFill>
                              <a:ln w="12700">
                                <a:solidFill>
                                  <a:schemeClr val="bg1"/>
                                </a:solidFill>
                                <a:round/>
                                <a:headEnd/>
                                <a:tailEnd/>
                              </a:ln>
                            </wps:spPr>
                            <wps:txbx>
                              <w:txbxContent>
                                <w:p w14:paraId="14C548E0" w14:textId="77777777" w:rsidR="00AF345C" w:rsidRDefault="00AF345C" w:rsidP="00725CC4">
                                  <w:pPr>
                                    <w:pStyle w:val="NormalWeb"/>
                                    <w:spacing w:before="0" w:beforeAutospacing="0" w:after="124" w:afterAutospacing="0" w:line="228" w:lineRule="auto"/>
                                    <w:jc w:val="center"/>
                                  </w:pPr>
                                  <w:r>
                                    <w:rPr>
                                      <w:rFonts w:asciiTheme="minorHAnsi" w:eastAsia="MS PGothic" w:hAnsi="Calibri" w:cstheme="minorBidi"/>
                                      <w:color w:val="FFFFFF" w:themeColor="background1"/>
                                      <w:kern w:val="24"/>
                                      <w:sz w:val="28"/>
                                      <w:szCs w:val="28"/>
                                      <w:lang w:val="en-US"/>
                                    </w:rPr>
                                    <w:t>Reasons</w:t>
                                  </w:r>
                                </w:p>
                              </w:txbxContent>
                            </wps:txbx>
                            <wps:bodyPr wrap="square" lIns="36000" tIns="36000" rIns="36000" bIns="36000" anchor="ctr">
                              <a:noAutofit/>
                            </wps:bodyPr>
                          </wps:wsp>
                          <wps:wsp>
                            <wps:cNvPr id="348" name="Oval 45"/>
                            <wps:cNvSpPr>
                              <a:spLocks noChangeArrowheads="1"/>
                            </wps:cNvSpPr>
                            <wps:spPr bwMode="auto">
                              <a:xfrm>
                                <a:off x="5442613" y="4215698"/>
                                <a:ext cx="1263651" cy="1113903"/>
                              </a:xfrm>
                              <a:prstGeom prst="rect">
                                <a:avLst/>
                              </a:prstGeom>
                              <a:solidFill>
                                <a:schemeClr val="bg1">
                                  <a:lumMod val="75000"/>
                                </a:schemeClr>
                              </a:solidFill>
                              <a:ln w="12700">
                                <a:solidFill>
                                  <a:schemeClr val="bg1"/>
                                </a:solidFill>
                                <a:round/>
                                <a:headEnd/>
                                <a:tailEnd/>
                              </a:ln>
                            </wps:spPr>
                            <wps:txbx>
                              <w:txbxContent>
                                <w:p w14:paraId="6F897D55" w14:textId="77777777" w:rsidR="00AF345C" w:rsidRDefault="00AF345C" w:rsidP="00725CC4">
                                  <w:pPr>
                                    <w:pStyle w:val="NormalWeb"/>
                                    <w:spacing w:before="0" w:beforeAutospacing="0" w:after="107" w:afterAutospacing="0" w:line="228" w:lineRule="auto"/>
                                    <w:jc w:val="center"/>
                                  </w:pPr>
                                  <w:r>
                                    <w:rPr>
                                      <w:rFonts w:asciiTheme="minorHAnsi" w:hAnsi="Calibri" w:cstheme="minorBidi"/>
                                      <w:color w:val="313131"/>
                                      <w:kern w:val="24"/>
                                      <w:lang w:val="en-US"/>
                                    </w:rPr>
                                    <w:t>Other</w:t>
                                  </w:r>
                                </w:p>
                              </w:txbxContent>
                            </wps:txbx>
                            <wps:bodyPr wrap="square" lIns="36000" tIns="36000" rIns="36000" bIns="36000" anchor="ctr">
                              <a:noAutofit/>
                            </wps:bodyPr>
                          </wps:wsp>
                          <wps:wsp>
                            <wps:cNvPr id="349" name="Oval 46"/>
                            <wps:cNvSpPr>
                              <a:spLocks noChangeArrowheads="1"/>
                            </wps:cNvSpPr>
                            <wps:spPr bwMode="auto">
                              <a:xfrm>
                                <a:off x="5442613" y="941768"/>
                                <a:ext cx="1263651" cy="1113902"/>
                              </a:xfrm>
                              <a:prstGeom prst="rect">
                                <a:avLst/>
                              </a:prstGeom>
                              <a:solidFill>
                                <a:schemeClr val="bg1">
                                  <a:lumMod val="75000"/>
                                </a:schemeClr>
                              </a:solidFill>
                              <a:ln w="12700">
                                <a:solidFill>
                                  <a:schemeClr val="bg1"/>
                                </a:solidFill>
                                <a:round/>
                                <a:headEnd/>
                                <a:tailEnd/>
                              </a:ln>
                            </wps:spPr>
                            <wps:txbx>
                              <w:txbxContent>
                                <w:p w14:paraId="089A1C6B" w14:textId="77777777" w:rsidR="00AF345C" w:rsidRDefault="00AF345C" w:rsidP="00725CC4">
                                  <w:pPr>
                                    <w:pStyle w:val="NormalWeb"/>
                                    <w:spacing w:before="0" w:beforeAutospacing="0" w:after="107" w:afterAutospacing="0" w:line="228" w:lineRule="auto"/>
                                    <w:jc w:val="center"/>
                                  </w:pPr>
                                  <w:r>
                                    <w:rPr>
                                      <w:rFonts w:asciiTheme="minorHAnsi" w:hAnsi="Calibri" w:cstheme="minorBidi"/>
                                      <w:color w:val="313131"/>
                                      <w:kern w:val="24"/>
                                      <w:lang w:val="en-US"/>
                                    </w:rPr>
                                    <w:t>Lack of available jobs</w:t>
                                  </w:r>
                                </w:p>
                              </w:txbxContent>
                            </wps:txbx>
                            <wps:bodyPr wrap="square" lIns="36000" tIns="36000" rIns="36000" bIns="36000" anchor="ctr">
                              <a:noAutofit/>
                            </wps:bodyPr>
                          </wps:wsp>
                        </wpg:grp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62F5836" id="_x0000_s1278" style="position:absolute;left:0;text-align:left;margin-left:0;margin-top:2.75pt;width:526.3pt;height:317.9pt;z-index:251778560;mso-position-horizontal:center;mso-position-horizontal-relative:margin;mso-width-relative:margin;mso-height-relative:margin" coordsize="81095,5444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">
                <v:shape id="Picture 280" o:spid="_x0000_s1279" type="#_x0000_t75" style="position:absolute;left:2876;top:34323;width:23493;height:20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">
                  <v:imagedata r:id="rId148" o:title="" cropleft="11658f" cropright="11553f"/>
                  <v:path arrowok="t"/>
                </v:shape>
                <v:line id="Straight Connector 281" o:spid="_x0000_s1280" style="position:absolute;visibility:visible;mso-wrap-style:square" from="32346,984" to="32346,52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" strokecolor="#c4bc96 [2414]">
                  <v:stroke dashstyle="dash"/>
                </v:line>
                <v:group id="Group 282" o:spid="_x0000_s1281" style="position:absolute;width:81095;height:46974" coordsize="81095,46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">
                  <v:shape id="Picture 283" o:spid="_x0000_s1282" type="#_x0000_t75" style="position:absolute;top:6533;width:5023;height:518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">
                    <v:imagedata r:id="rId149" o:title="" recolortarget="#58201f [1445]"/>
                    <v:path arrowok="t"/>
                  </v:shape>
                  <v:shape id="Picture 284" o:spid="_x0000_s1283" type="#_x0000_t75" style="position:absolute;top:35457;width:5023;height:5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">
                    <v:imagedata r:id="rId149" o:title="" recolortarget="#874006 [1449]"/>
                    <v:path arrowok="t"/>
                  </v:shape>
                  <v:shape id="Picture 285" o:spid="_x0000_s1284" type="#_x0000_t75" style="position:absolute;left:3861;top:6206;width:19694;height:20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">
                    <v:imagedata r:id="rId150" o:title="" cropleft="13432f" cropright="16623f"/>
                    <v:path arrowok="t"/>
                  </v:shape>
                  <v:shape id="Picture 286" o:spid="_x0000_s1285" type="#_x0000_t75" style="position:absolute;left:22418;top:13374;width:5024;height:5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">
                    <v:imagedata r:id="rId149" o:title="" recolortarget="#874006 [1449]"/>
                    <v:path arrowok="t"/>
                  </v:shape>
                  <v:shape id="TextBox 20" o:spid="_x0000_s1286" type="#_x0000_t202" style="position:absolute;left:1155;width:26287;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" fillcolor="white [3212]" stroked="f">
                    <v:textbox>
                      <w:txbxContent>
                        <w:p w14:paraId="26E4FF88" w14:textId="77777777" w:rsidR="00AF345C" w:rsidRPr="00725CC4" w:rsidRDefault="00AF345C" w:rsidP="00725CC4">
                          <w:pPr>
                            <w:pStyle w:val="NormalWeb"/>
                            <w:spacing w:before="0" w:beforeAutospacing="0" w:after="0" w:afterAutospacing="0"/>
                            <w:rPr>
                              <w:sz w:val="18"/>
                            </w:rPr>
                          </w:pPr>
                          <w:r w:rsidRPr="00725CC4">
                            <w:rPr>
                              <w:rFonts w:asciiTheme="minorHAnsi" w:hAnsi="Calibri" w:cstheme="minorBidi"/>
                              <w:b/>
                              <w:bCs/>
                              <w:color w:val="595959" w:themeColor="text1" w:themeTint="A6"/>
                              <w:kern w:val="24"/>
                              <w:sz w:val="20"/>
                              <w:szCs w:val="28"/>
                            </w:rPr>
                            <w:t>Are you currently working in your preferred occupation?</w:t>
                          </w:r>
                        </w:p>
                      </w:txbxContent>
                    </v:textbox>
                  </v:shape>
                  <v:shape id="TextBox 21" o:spid="_x0000_s1287" type="#_x0000_t202" style="position:absolute;left:1155;top:27919;width:25697;height: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" fillcolor="white [3212]" stroked="f">
                    <v:textbox>
                      <w:txbxContent>
                        <w:p w14:paraId="3A2BCD03" w14:textId="77777777" w:rsidR="00AF345C" w:rsidRPr="00725CC4" w:rsidRDefault="00AF345C" w:rsidP="00725CC4">
                          <w:pPr>
                            <w:pStyle w:val="NormalWeb"/>
                            <w:spacing w:before="0" w:beforeAutospacing="0" w:after="0" w:afterAutospacing="0"/>
                            <w:rPr>
                              <w:sz w:val="20"/>
                            </w:rPr>
                          </w:pPr>
                          <w:r w:rsidRPr="00725CC4">
                            <w:rPr>
                              <w:rFonts w:asciiTheme="minorHAnsi" w:hAnsi="Calibri" w:cstheme="minorBidi"/>
                              <w:b/>
                              <w:bCs/>
                              <w:color w:val="595959" w:themeColor="text1" w:themeTint="A6"/>
                              <w:kern w:val="24"/>
                              <w:sz w:val="22"/>
                              <w:szCs w:val="28"/>
                            </w:rPr>
                            <w:t>Are you currently working at your preferred location?</w:t>
                          </w:r>
                        </w:p>
                      </w:txbxContent>
                    </v:textbox>
                  </v:shape>
                  <v:shape id="_x0000_s1288" type="#_x0000_t202" style="position:absolute;left:36716;width:44379;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" fillcolor="white [3212]" stroked="f">
                    <v:textbox>
                      <w:txbxContent>
                        <w:p w14:paraId="3D64C64E" w14:textId="77777777" w:rsidR="00AF345C" w:rsidRPr="00725CC4" w:rsidRDefault="00AF345C" w:rsidP="00725CC4">
                          <w:pPr>
                            <w:pStyle w:val="NormalWeb"/>
                            <w:spacing w:before="0" w:beforeAutospacing="0" w:after="0" w:afterAutospacing="0"/>
                            <w:rPr>
                              <w:sz w:val="18"/>
                            </w:rPr>
                          </w:pPr>
                          <w:r w:rsidRPr="00725CC4">
                            <w:rPr>
                              <w:rFonts w:asciiTheme="minorHAnsi" w:hAnsi="Calibri" w:cstheme="minorBidi"/>
                              <w:b/>
                              <w:bCs/>
                              <w:color w:val="595959" w:themeColor="text1" w:themeTint="A6"/>
                              <w:kern w:val="24"/>
                              <w:sz w:val="20"/>
                              <w:szCs w:val="28"/>
                            </w:rPr>
                            <w:t>What are the reasons you are not working in your preferred occupation and/or at your preferred location?</w:t>
                          </w:r>
                        </w:p>
                      </w:txbxContent>
                    </v:textbox>
                  </v:shape>
                  <v:shape id="Picture 326" o:spid="_x0000_s1289" type="#_x0000_t75" style="position:absolute;left:22418;top:41791;width:5024;height:518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">
                    <v:imagedata r:id="rId149" o:title="" recolortarget="#58201f [1445]"/>
                    <v:path arrowok="t"/>
                  </v:shape>
                  <v:group id="Group 327" o:spid="_x0000_s1290" style="position:absolute;left:38862;top:9417;width:40087;height:35453" coordorigin="38862,9417" coordsize="43764,438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line id="Line 37" o:spid="_x0000_s1291" style="position:absolute;rotation:-90;visibility:visible;mso-wrap-style:square" from="52243,17920" to="69055,46019" o:connectortype="straight" o:bwmode="highContras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" strokecolor="#b4b4b4" strokeweight="2.25pt"/>
                    <v:line id="Line 38" o:spid="_x0000_s1292" style="position:absolute;rotation:-90;flip:x;visibility:visible;mso-wrap-style:square" from="52100,17587" to="69007,46448" o:connectortype="straight" o:bwmode="highContras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" strokecolor="#b4b4b4" strokeweight="2.25pt"/>
                    <v:line id="Line 39" o:spid="_x0000_s1293" style="position:absolute;visibility:visible;mso-wrap-style:square" from="60696,19278" to="60696,47075" o:connectortype="straight" o:bwmode="highContras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" strokecolor="#b4b4b4" strokeweight="2.25pt"/>
                    <v:rect id="Oval 40" o:spid="_x0000_s1294" style="position:absolute;left:38862;top:17405;width:12636;height:11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" fillcolor="#bfbfbf [2412]" strokecolor="white [3212]" strokeweight="1pt">
                      <v:stroke joinstyle="round"/>
                      <v:textbox inset="1mm,1mm,1mm,1mm">
                        <w:txbxContent>
                          <w:p w14:paraId="5E186C7C" w14:textId="77777777" w:rsidR="00AF345C" w:rsidRPr="007F0E9B" w:rsidRDefault="00AF345C" w:rsidP="00725CC4">
                            <w:pPr>
                              <w:pStyle w:val="NormalWeb"/>
                              <w:spacing w:before="0" w:beforeAutospacing="0" w:after="107" w:afterAutospacing="0" w:line="228" w:lineRule="auto"/>
                              <w:jc w:val="center"/>
                              <w:rPr>
                                <w:sz w:val="22"/>
                              </w:rPr>
                            </w:pPr>
                            <w:r w:rsidRPr="007F0E9B">
                              <w:rPr>
                                <w:rFonts w:asciiTheme="minorHAnsi" w:hAnsi="Calibri" w:cstheme="minorBidi"/>
                                <w:color w:val="313131"/>
                                <w:kern w:val="24"/>
                                <w:sz w:val="22"/>
                              </w:rPr>
                              <w:t>No permanent or full time jobs available</w:t>
                            </w:r>
                          </w:p>
                        </w:txbxContent>
                      </v:textbox>
                    </v:rect>
                    <v:rect id="Oval 41" o:spid="_x0000_s1295" style="position:absolute;left:70005;top:17405;width:12621;height:11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" fillcolor="#bfbfbf [2412]" strokecolor="white [3212]" strokeweight="1pt">
                      <v:stroke joinstyle="round"/>
                      <v:textbox inset="1mm,1mm,1mm,1mm">
                        <w:txbxContent>
                          <w:p w14:paraId="6A06BC31" w14:textId="77777777" w:rsidR="00AF345C" w:rsidRDefault="00AF345C" w:rsidP="00725CC4">
                            <w:pPr>
                              <w:pStyle w:val="NormalWeb"/>
                              <w:spacing w:before="0" w:beforeAutospacing="0" w:after="107" w:afterAutospacing="0" w:line="228" w:lineRule="auto"/>
                              <w:jc w:val="center"/>
                            </w:pPr>
                            <w:r>
                              <w:rPr>
                                <w:rFonts w:asciiTheme="minorHAnsi" w:hAnsi="Calibri" w:cstheme="minorBidi"/>
                                <w:color w:val="313131"/>
                                <w:kern w:val="24"/>
                                <w:lang w:val="en-US"/>
                              </w:rPr>
                              <w:t>Inadequate salaries</w:t>
                            </w:r>
                          </w:p>
                        </w:txbxContent>
                      </v:textbox>
                    </v:rect>
                    <v:rect id="Oval 42" o:spid="_x0000_s1296" style="position:absolute;left:70005;top:34153;width:12621;height:11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" fillcolor="#bfbfbf [2412]" strokecolor="white [3212]" strokeweight="1pt">
                      <v:stroke joinstyle="round"/>
                      <v:textbox inset="1mm,1mm,1mm,1mm">
                        <w:txbxContent>
                          <w:p w14:paraId="1F6E9A44" w14:textId="495D01C6" w:rsidR="00AF345C" w:rsidRDefault="00AF345C" w:rsidP="00725CC4">
                            <w:pPr>
                              <w:pStyle w:val="NormalWeb"/>
                              <w:spacing w:before="0" w:beforeAutospacing="0" w:after="107" w:afterAutospacing="0" w:line="228" w:lineRule="auto"/>
                              <w:jc w:val="center"/>
                            </w:pPr>
                            <w:r>
                              <w:rPr>
                                <w:rFonts w:asciiTheme="minorHAnsi" w:hAnsi="Calibri" w:cstheme="minorBidi"/>
                                <w:color w:val="313131"/>
                                <w:kern w:val="24"/>
                                <w:lang w:val="en-US"/>
                              </w:rPr>
                              <w:t xml:space="preserve">No career development </w:t>
                            </w:r>
                          </w:p>
                        </w:txbxContent>
                      </v:textbox>
                    </v:rect>
                    <v:rect id="Oval 43" o:spid="_x0000_s1297" style="position:absolute;left:39005;top:34153;width:12652;height:11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" fillcolor="#bfbfbf [2412]" strokecolor="white [3212]" strokeweight="1pt">
                      <v:stroke joinstyle="round"/>
                      <v:textbox inset="1mm,1mm,1mm,1mm">
                        <w:txbxContent>
                          <w:p w14:paraId="7120DCD8" w14:textId="77777777" w:rsidR="00AF345C" w:rsidRPr="007F0E9B" w:rsidRDefault="00AF345C" w:rsidP="00725CC4">
                            <w:pPr>
                              <w:pStyle w:val="NormalWeb"/>
                              <w:spacing w:before="0" w:beforeAutospacing="0" w:after="107" w:afterAutospacing="0" w:line="228" w:lineRule="auto"/>
                              <w:jc w:val="center"/>
                              <w:rPr>
                                <w:sz w:val="22"/>
                              </w:rPr>
                            </w:pPr>
                            <w:r w:rsidRPr="007F0E9B">
                              <w:rPr>
                                <w:rFonts w:asciiTheme="minorHAnsi" w:hAnsi="Calibri" w:cstheme="minorBidi"/>
                                <w:color w:val="313131"/>
                                <w:kern w:val="24"/>
                                <w:sz w:val="22"/>
                              </w:rPr>
                              <w:t>Personal, family or home commitments</w:t>
                            </w:r>
                          </w:p>
                        </w:txbxContent>
                      </v:textbox>
                    </v:rect>
                    <v:rect id="Oval 44" o:spid="_x0000_s1298" style="position:absolute;left:54426;top:25549;width:12636;height:11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" fillcolor="#7f7f7f [1612]" strokecolor="white [3212]" strokeweight="1pt">
                      <v:stroke joinstyle="round"/>
                      <v:textbox inset="1mm,1mm,1mm,1mm">
                        <w:txbxContent>
                          <w:p w14:paraId="14C548E0" w14:textId="77777777" w:rsidR="00AF345C" w:rsidRDefault="00AF345C" w:rsidP="00725CC4">
                            <w:pPr>
                              <w:pStyle w:val="NormalWeb"/>
                              <w:spacing w:before="0" w:beforeAutospacing="0" w:after="124" w:afterAutospacing="0" w:line="228" w:lineRule="auto"/>
                              <w:jc w:val="center"/>
                            </w:pPr>
                            <w:r>
                              <w:rPr>
                                <w:rFonts w:asciiTheme="minorHAnsi" w:eastAsia="MS PGothic" w:hAnsi="Calibri" w:cstheme="minorBidi"/>
                                <w:color w:val="FFFFFF" w:themeColor="background1"/>
                                <w:kern w:val="24"/>
                                <w:sz w:val="28"/>
                                <w:szCs w:val="28"/>
                                <w:lang w:val="en-US"/>
                              </w:rPr>
                              <w:t>Reasons</w:t>
                            </w:r>
                          </w:p>
                        </w:txbxContent>
                      </v:textbox>
                    </v:rect>
                    <v:rect id="Oval 45" o:spid="_x0000_s1299" style="position:absolute;left:54426;top:42156;width:12636;height:11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" fillcolor="#bfbfbf [2412]" strokecolor="white [3212]" strokeweight="1pt">
                      <v:stroke joinstyle="round"/>
                      <v:textbox inset="1mm,1mm,1mm,1mm">
                        <w:txbxContent>
                          <w:p w14:paraId="6F897D55" w14:textId="77777777" w:rsidR="00AF345C" w:rsidRDefault="00AF345C" w:rsidP="00725CC4">
                            <w:pPr>
                              <w:pStyle w:val="NormalWeb"/>
                              <w:spacing w:before="0" w:beforeAutospacing="0" w:after="107" w:afterAutospacing="0" w:line="228" w:lineRule="auto"/>
                              <w:jc w:val="center"/>
                            </w:pPr>
                            <w:r>
                              <w:rPr>
                                <w:rFonts w:asciiTheme="minorHAnsi" w:hAnsi="Calibri" w:cstheme="minorBidi"/>
                                <w:color w:val="313131"/>
                                <w:kern w:val="24"/>
                                <w:lang w:val="en-US"/>
                              </w:rPr>
                              <w:t>Other</w:t>
                            </w:r>
                          </w:p>
                        </w:txbxContent>
                      </v:textbox>
                    </v:rect>
                    <v:rect id="Oval 46" o:spid="_x0000_s1300" style="position:absolute;left:54426;top:9417;width:12636;height:111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" fillcolor="#bfbfbf [2412]" strokecolor="white [3212]" strokeweight="1pt">
                      <v:stroke joinstyle="round"/>
                      <v:textbox inset="1mm,1mm,1mm,1mm">
                        <w:txbxContent>
                          <w:p w14:paraId="089A1C6B" w14:textId="77777777" w:rsidR="00AF345C" w:rsidRDefault="00AF345C" w:rsidP="00725CC4">
                            <w:pPr>
                              <w:pStyle w:val="NormalWeb"/>
                              <w:spacing w:before="0" w:beforeAutospacing="0" w:after="107" w:afterAutospacing="0" w:line="228" w:lineRule="auto"/>
                              <w:jc w:val="center"/>
                            </w:pPr>
                            <w:r>
                              <w:rPr>
                                <w:rFonts w:asciiTheme="minorHAnsi" w:hAnsi="Calibri" w:cstheme="minorBidi"/>
                                <w:color w:val="313131"/>
                                <w:kern w:val="24"/>
                                <w:lang w:val="en-US"/>
                              </w:rPr>
                              <w:t>Lack of available jobs</w:t>
                            </w:r>
                          </w:p>
                        </w:txbxContent>
                      </v:textbox>
                    </v:rect>
                  </v:group>
                </v:group>
                <w10:wrap type="topAndBottom" anchorx="margin"/>
              </v:group>
            </w:pict>
          </mc:Fallback>
        </mc:AlternateContent>
      </w:r>
      <w:r w:rsidR="007F0E9B">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8</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3</w:t>
      </w:r>
      <w:r w:rsidR="00807C4E">
        <w:rPr>
          <w:noProof/>
        </w:rPr>
        <w:fldChar w:fldCharType="end"/>
      </w:r>
      <w:bookmarkEnd w:id="77"/>
      <w:r w:rsidR="007F0E9B">
        <w:t>. Residential Job Preferences</w:t>
      </w:r>
      <w:bookmarkEnd w:id="78"/>
    </w:p>
    <w:p w14:paraId="7E4CB467" w14:textId="77777777" w:rsidR="00F60792" w:rsidRDefault="00F60792" w:rsidP="007F0E9B">
      <w:pPr>
        <w:pStyle w:val="Figure1"/>
      </w:pPr>
    </w:p>
    <w:p w14:paraId="12CE3891" w14:textId="77777777" w:rsidR="00031217" w:rsidRDefault="00031217" w:rsidP="009E78FA"/>
    <w:p w14:paraId="4A27046F" w14:textId="77FC690C" w:rsidR="009E78FA" w:rsidRPr="009E78FA" w:rsidRDefault="00AB044A" w:rsidP="009E78FA">
      <w:pPr>
        <w:rPr>
          <w:noProof/>
          <w:lang w:eastAsia="en-AU"/>
        </w:rPr>
      </w:pPr>
      <w:r>
        <w:t xml:space="preserve">In particular (as </w:t>
      </w:r>
      <w:r w:rsidR="009756F5">
        <w:fldChar w:fldCharType="begin"/>
      </w:r>
      <w:r w:rsidR="009756F5">
        <w:instrText xml:space="preserve"> REF _Ref508286936 \h </w:instrText>
      </w:r>
      <w:r w:rsidR="009756F5">
        <w:fldChar w:fldCharType="separate"/>
      </w:r>
      <w:r w:rsidR="009756F5">
        <w:t xml:space="preserve">Figure </w:t>
      </w:r>
      <w:r w:rsidR="009756F5">
        <w:rPr>
          <w:noProof/>
        </w:rPr>
        <w:t>8</w:t>
      </w:r>
      <w:r w:rsidR="009756F5">
        <w:t>.</w:t>
      </w:r>
      <w:r w:rsidR="009756F5">
        <w:rPr>
          <w:noProof/>
        </w:rPr>
        <w:t>4</w:t>
      </w:r>
      <w:r w:rsidR="009756F5">
        <w:fldChar w:fldCharType="end"/>
      </w:r>
      <w:r w:rsidR="009756F5">
        <w:t xml:space="preserve"> </w:t>
      </w:r>
      <w:r>
        <w:t xml:space="preserve">shows) it is largely professionals and managers that are dissatisfied with </w:t>
      </w:r>
      <w:r w:rsidRPr="009E78FA">
        <w:t>their location of work, and within the Electrical and Electronics and Administration and Human Resource sectors</w:t>
      </w:r>
      <w:r w:rsidR="009756F5" w:rsidRPr="009E78FA">
        <w:t xml:space="preserve"> (</w:t>
      </w:r>
      <w:r w:rsidR="005A0FA6" w:rsidRPr="009E78FA">
        <w:fldChar w:fldCharType="begin"/>
      </w:r>
      <w:r w:rsidR="005A0FA6" w:rsidRPr="009E78FA">
        <w:instrText xml:space="preserve"> REF _Ref508287084 \h </w:instrText>
      </w:r>
      <w:r w:rsidR="009E78FA">
        <w:instrText xml:space="preserve"> \* MERGEFORMAT </w:instrText>
      </w:r>
      <w:r w:rsidR="005A0FA6" w:rsidRPr="009E78FA">
        <w:fldChar w:fldCharType="separate"/>
      </w:r>
      <w:r w:rsidR="005A0FA6" w:rsidRPr="009E78FA">
        <w:t xml:space="preserve">Figure </w:t>
      </w:r>
      <w:r w:rsidR="005A0FA6" w:rsidRPr="009E78FA">
        <w:rPr>
          <w:noProof/>
        </w:rPr>
        <w:t>8</w:t>
      </w:r>
      <w:r w:rsidR="005A0FA6" w:rsidRPr="009E78FA">
        <w:t>.</w:t>
      </w:r>
      <w:r w:rsidR="005A0FA6" w:rsidRPr="009E78FA">
        <w:rPr>
          <w:noProof/>
        </w:rPr>
        <w:t>5</w:t>
      </w:r>
      <w:r w:rsidR="005A0FA6" w:rsidRPr="009E78FA">
        <w:fldChar w:fldCharType="end"/>
      </w:r>
      <w:r w:rsidR="005A0FA6" w:rsidRPr="009E78FA">
        <w:t>).</w:t>
      </w:r>
      <w:r w:rsidR="009E78FA" w:rsidRPr="009E78FA">
        <w:t xml:space="preserve"> </w:t>
      </w:r>
      <w:r w:rsidR="009E78FA" w:rsidRPr="009E78FA">
        <w:rPr>
          <w:noProof/>
          <w:lang w:eastAsia="en-AU"/>
        </w:rPr>
        <w:t>These figures support comments made by some responde</w:t>
      </w:r>
      <w:r w:rsidR="00031217">
        <w:rPr>
          <w:noProof/>
          <w:lang w:eastAsia="en-AU"/>
        </w:rPr>
        <w:t>nts in the Residential S</w:t>
      </w:r>
      <w:r w:rsidR="009E78FA" w:rsidRPr="009E78FA">
        <w:rPr>
          <w:noProof/>
          <w:lang w:eastAsia="en-AU"/>
        </w:rPr>
        <w:t>urvey, regarding a lack of jobs that require higher education and the lack of jobs which provide enough hours</w:t>
      </w:r>
      <w:r w:rsidR="00031217">
        <w:rPr>
          <w:noProof/>
          <w:lang w:eastAsia="en-AU"/>
        </w:rPr>
        <w:t xml:space="preserve"> to ern a reasonable income</w:t>
      </w:r>
      <w:r w:rsidR="009E78FA" w:rsidRPr="009E78FA">
        <w:rPr>
          <w:noProof/>
          <w:lang w:eastAsia="en-AU"/>
        </w:rPr>
        <w:t xml:space="preserve">. </w:t>
      </w:r>
    </w:p>
    <w:p w14:paraId="55E1F508" w14:textId="043F3883" w:rsidR="009E78FA" w:rsidRPr="009E78FA" w:rsidRDefault="009E78FA" w:rsidP="009E78FA">
      <w:pPr>
        <w:rPr>
          <w:noProof/>
          <w:lang w:eastAsia="en-AU"/>
        </w:rPr>
      </w:pPr>
      <w:r w:rsidRPr="009E78FA">
        <w:rPr>
          <w:noProof/>
          <w:lang w:eastAsia="en-AU"/>
        </w:rPr>
        <w:t xml:space="preserve">Moreover, professionals and managers (together with technicians and trades workers and community and personal services) tend to have </w:t>
      </w:r>
      <w:r>
        <w:rPr>
          <w:noProof/>
          <w:lang w:eastAsia="en-AU"/>
        </w:rPr>
        <w:t>on</w:t>
      </w:r>
      <w:r w:rsidRPr="009E78FA">
        <w:rPr>
          <w:noProof/>
          <w:lang w:eastAsia="en-AU"/>
        </w:rPr>
        <w:t xml:space="preserve"> average a higher salary than other occupations. This reinforces the </w:t>
      </w:r>
      <w:r>
        <w:rPr>
          <w:noProof/>
          <w:lang w:eastAsia="en-AU"/>
        </w:rPr>
        <w:t>other comme</w:t>
      </w:r>
      <w:r w:rsidR="00031217">
        <w:rPr>
          <w:noProof/>
          <w:lang w:eastAsia="en-AU"/>
        </w:rPr>
        <w:t>n</w:t>
      </w:r>
      <w:r>
        <w:rPr>
          <w:noProof/>
          <w:lang w:eastAsia="en-AU"/>
        </w:rPr>
        <w:t>ts regarding the</w:t>
      </w:r>
      <w:r w:rsidRPr="009E78FA">
        <w:rPr>
          <w:noProof/>
          <w:lang w:eastAsia="en-AU"/>
        </w:rPr>
        <w:t xml:space="preserve"> </w:t>
      </w:r>
      <w:r>
        <w:rPr>
          <w:noProof/>
          <w:lang w:eastAsia="en-AU"/>
        </w:rPr>
        <w:t xml:space="preserve">relative weakness of local jobs in the Shire: </w:t>
      </w:r>
      <w:r w:rsidRPr="009E78FA">
        <w:rPr>
          <w:noProof/>
          <w:lang w:eastAsia="en-AU"/>
        </w:rPr>
        <w:t>low salaries compared to bigger cities</w:t>
      </w:r>
      <w:r w:rsidR="00031217">
        <w:rPr>
          <w:noProof/>
          <w:lang w:eastAsia="en-AU"/>
        </w:rPr>
        <w:t>, esepcially Melbourne</w:t>
      </w:r>
      <w:r w:rsidRPr="009E78FA">
        <w:rPr>
          <w:noProof/>
          <w:lang w:eastAsia="en-AU"/>
        </w:rPr>
        <w:t>.</w:t>
      </w:r>
    </w:p>
    <w:p w14:paraId="2EDBDF0D" w14:textId="075E45DF" w:rsidR="009756F5" w:rsidRDefault="009E78FA" w:rsidP="009E78FA">
      <w:pPr>
        <w:pStyle w:val="Figure1"/>
      </w:pPr>
      <w:bookmarkStart w:id="79" w:name="_Toc508957116"/>
      <w:r>
        <w:rPr>
          <w:noProof/>
          <w:lang w:eastAsia="en-AU"/>
        </w:rPr>
        <w:drawing>
          <wp:anchor distT="0" distB="0" distL="114300" distR="114300" simplePos="0" relativeHeight="251781632" behindDoc="0" locked="0" layoutInCell="1" allowOverlap="1" wp14:anchorId="2BBF072B" wp14:editId="595398D2">
            <wp:simplePos x="0" y="0"/>
            <wp:positionH relativeFrom="column">
              <wp:posOffset>1046176</wp:posOffset>
            </wp:positionH>
            <wp:positionV relativeFrom="paragraph">
              <wp:posOffset>579</wp:posOffset>
            </wp:positionV>
            <wp:extent cx="3876675" cy="2478405"/>
            <wp:effectExtent l="0" t="0" r="0" b="0"/>
            <wp:wrapTopAndBottom/>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pic:cNvPicPr>
                      <a:picLocks noChangeAspect="1"/>
                    </pic:cNvPicPr>
                  </pic:nvPicPr>
                  <pic:blipFill rotWithShape="1">
                    <a:blip r:embed="rId151"/>
                    <a:srcRect t="11333" b="7022"/>
                    <a:stretch/>
                  </pic:blipFill>
                  <pic:spPr>
                    <a:xfrm>
                      <a:off x="0" y="0"/>
                      <a:ext cx="3876675" cy="2478405"/>
                    </a:xfrm>
                    <a:prstGeom prst="rect">
                      <a:avLst/>
                    </a:prstGeom>
                  </pic:spPr>
                </pic:pic>
              </a:graphicData>
            </a:graphic>
          </wp:anchor>
        </w:drawing>
      </w:r>
      <w:bookmarkStart w:id="80" w:name="_Ref508286936"/>
      <w:r w:rsidR="009756F5">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8</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4</w:t>
      </w:r>
      <w:r w:rsidR="00807C4E">
        <w:rPr>
          <w:noProof/>
        </w:rPr>
        <w:fldChar w:fldCharType="end"/>
      </w:r>
      <w:bookmarkEnd w:id="80"/>
      <w:r w:rsidR="009756F5">
        <w:t>. Features of Respondents not working at their preferred location: Occupation</w:t>
      </w:r>
      <w:bookmarkEnd w:id="79"/>
    </w:p>
    <w:p w14:paraId="4408D0FC" w14:textId="04EC3A1A" w:rsidR="009756F5" w:rsidRDefault="009756F5" w:rsidP="009756F5">
      <w:pPr>
        <w:pStyle w:val="Figure1"/>
      </w:pPr>
    </w:p>
    <w:p w14:paraId="167952A9" w14:textId="589E63E1" w:rsidR="005A0FA6" w:rsidRDefault="005A0FA6" w:rsidP="00D30573">
      <w:pPr>
        <w:pStyle w:val="Figure1"/>
      </w:pPr>
      <w:r>
        <w:rPr>
          <w:noProof/>
          <w:lang w:eastAsia="en-AU"/>
        </w:rPr>
        <w:drawing>
          <wp:anchor distT="0" distB="0" distL="114300" distR="114300" simplePos="0" relativeHeight="251784704" behindDoc="0" locked="0" layoutInCell="1" allowOverlap="1" wp14:anchorId="047D1898" wp14:editId="11CF5EED">
            <wp:simplePos x="0" y="0"/>
            <wp:positionH relativeFrom="column">
              <wp:posOffset>665784</wp:posOffset>
            </wp:positionH>
            <wp:positionV relativeFrom="paragraph">
              <wp:posOffset>114079</wp:posOffset>
            </wp:positionV>
            <wp:extent cx="4015105" cy="4713605"/>
            <wp:effectExtent l="0" t="0" r="0" b="0"/>
            <wp:wrapTopAndBottom/>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pic:cNvPicPr>
                      <a:picLocks noChangeAspect="1"/>
                    </pic:cNvPicPr>
                  </pic:nvPicPr>
                  <pic:blipFill rotWithShape="1">
                    <a:blip r:embed="rId152"/>
                    <a:srcRect t="6421" b="3787"/>
                    <a:stretch/>
                  </pic:blipFill>
                  <pic:spPr>
                    <a:xfrm>
                      <a:off x="0" y="0"/>
                      <a:ext cx="4015105" cy="4713605"/>
                    </a:xfrm>
                    <a:prstGeom prst="rect">
                      <a:avLst/>
                    </a:prstGeom>
                  </pic:spPr>
                </pic:pic>
              </a:graphicData>
            </a:graphic>
            <wp14:sizeRelH relativeFrom="margin">
              <wp14:pctWidth>0</wp14:pctWidth>
            </wp14:sizeRelH>
            <wp14:sizeRelV relativeFrom="margin">
              <wp14:pctHeight>0</wp14:pctHeight>
            </wp14:sizeRelV>
          </wp:anchor>
        </w:drawing>
      </w:r>
    </w:p>
    <w:p w14:paraId="123DBE15" w14:textId="0EAEBC99" w:rsidR="00F60792" w:rsidRDefault="00D30573" w:rsidP="00D30573">
      <w:pPr>
        <w:pStyle w:val="Figure1"/>
        <w:rPr>
          <w:noProof/>
          <w:lang w:eastAsia="en-AU"/>
        </w:rPr>
      </w:pPr>
      <w:bookmarkStart w:id="81" w:name="_Ref508287084"/>
      <w:bookmarkStart w:id="82" w:name="_Toc508957117"/>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8</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5</w:t>
      </w:r>
      <w:r w:rsidR="00807C4E">
        <w:rPr>
          <w:noProof/>
        </w:rPr>
        <w:fldChar w:fldCharType="end"/>
      </w:r>
      <w:bookmarkEnd w:id="81"/>
      <w:r>
        <w:t>. Features of Respondents not work</w:t>
      </w:r>
      <w:r w:rsidR="00031217">
        <w:t>ing at their preferred location:</w:t>
      </w:r>
      <w:r>
        <w:t xml:space="preserve"> Industry Sector</w:t>
      </w:r>
      <w:bookmarkEnd w:id="82"/>
      <w:r>
        <w:rPr>
          <w:noProof/>
          <w:lang w:eastAsia="en-AU"/>
        </w:rPr>
        <w:t xml:space="preserve"> </w:t>
      </w:r>
    </w:p>
    <w:p w14:paraId="3614D183" w14:textId="77777777" w:rsidR="00BE64D7" w:rsidRDefault="00BE64D7" w:rsidP="00BE64D7">
      <w:pPr>
        <w:rPr>
          <w:noProof/>
          <w:lang w:eastAsia="en-AU"/>
        </w:rPr>
      </w:pPr>
    </w:p>
    <w:p w14:paraId="70CAC7BC" w14:textId="77777777" w:rsidR="00F054EB" w:rsidRDefault="00F054EB">
      <w:pPr>
        <w:suppressAutoHyphens w:val="0"/>
        <w:spacing w:after="0"/>
        <w:jc w:val="left"/>
        <w:rPr>
          <w:noProof/>
          <w:highlight w:val="yellow"/>
          <w:lang w:eastAsia="en-AU"/>
        </w:rPr>
      </w:pPr>
      <w:r>
        <w:rPr>
          <w:noProof/>
          <w:highlight w:val="yellow"/>
          <w:lang w:eastAsia="en-AU"/>
        </w:rPr>
        <w:br w:type="page"/>
      </w:r>
    </w:p>
    <w:p w14:paraId="736E09B2" w14:textId="36BB6B34" w:rsidR="00BE64D7" w:rsidRDefault="00F054EB" w:rsidP="00F054EB">
      <w:pPr>
        <w:pStyle w:val="Heading2"/>
        <w:rPr>
          <w:noProof/>
          <w:lang w:eastAsia="en-AU"/>
        </w:rPr>
      </w:pPr>
      <w:bookmarkStart w:id="83" w:name="_Toc508957057"/>
      <w:r>
        <w:rPr>
          <w:noProof/>
          <w:lang w:eastAsia="en-AU"/>
        </w:rPr>
        <w:t>Comparison of required and available occupations and qualifications</w:t>
      </w:r>
      <w:bookmarkEnd w:id="83"/>
    </w:p>
    <w:p w14:paraId="64CB67C0" w14:textId="47DF45B3" w:rsidR="00971108" w:rsidRPr="00971108" w:rsidRDefault="00971108" w:rsidP="00802769">
      <w:pPr>
        <w:rPr>
          <w:noProof/>
          <w:lang w:eastAsia="en-AU"/>
        </w:rPr>
      </w:pPr>
      <w:r w:rsidRPr="00971108">
        <w:rPr>
          <w:noProof/>
          <w:lang w:eastAsia="en-AU"/>
        </w:rPr>
        <w:t xml:space="preserve">As </w:t>
      </w:r>
      <w:r w:rsidR="00F53A47">
        <w:rPr>
          <w:noProof/>
          <w:lang w:eastAsia="en-AU"/>
        </w:rPr>
        <w:t>described above</w:t>
      </w:r>
      <w:r w:rsidRPr="00971108">
        <w:rPr>
          <w:noProof/>
          <w:lang w:eastAsia="en-AU"/>
        </w:rPr>
        <w:t>, from the employment forecast per industry</w:t>
      </w:r>
      <w:r w:rsidR="000864D0">
        <w:rPr>
          <w:noProof/>
          <w:lang w:eastAsia="en-AU"/>
        </w:rPr>
        <w:t>,</w:t>
      </w:r>
      <w:r w:rsidRPr="00971108">
        <w:rPr>
          <w:noProof/>
          <w:lang w:eastAsia="en-AU"/>
        </w:rPr>
        <w:t xml:space="preserve"> </w:t>
      </w:r>
      <w:r w:rsidR="00F53A47">
        <w:rPr>
          <w:noProof/>
          <w:lang w:eastAsia="en-AU"/>
        </w:rPr>
        <w:t>a</w:t>
      </w:r>
      <w:r w:rsidRPr="00971108">
        <w:rPr>
          <w:noProof/>
          <w:lang w:eastAsia="en-AU"/>
        </w:rPr>
        <w:t xml:space="preserve"> projection of the occupations and qualifications that </w:t>
      </w:r>
      <w:r w:rsidR="000864D0">
        <w:rPr>
          <w:noProof/>
          <w:lang w:eastAsia="en-AU"/>
        </w:rPr>
        <w:t>are required</w:t>
      </w:r>
      <w:r w:rsidRPr="00971108">
        <w:rPr>
          <w:noProof/>
          <w:lang w:eastAsia="en-AU"/>
        </w:rPr>
        <w:t xml:space="preserve"> by </w:t>
      </w:r>
      <w:r w:rsidR="00031217">
        <w:rPr>
          <w:noProof/>
          <w:lang w:eastAsia="en-AU"/>
        </w:rPr>
        <w:t>businesses</w:t>
      </w:r>
      <w:r w:rsidRPr="00971108">
        <w:rPr>
          <w:noProof/>
          <w:lang w:eastAsia="en-AU"/>
        </w:rPr>
        <w:t xml:space="preserve"> in the future</w:t>
      </w:r>
      <w:r w:rsidR="000864D0">
        <w:rPr>
          <w:noProof/>
          <w:lang w:eastAsia="en-AU"/>
        </w:rPr>
        <w:t>,</w:t>
      </w:r>
      <w:r w:rsidRPr="00971108">
        <w:rPr>
          <w:noProof/>
          <w:lang w:eastAsia="en-AU"/>
        </w:rPr>
        <w:t xml:space="preserve"> </w:t>
      </w:r>
      <w:r w:rsidR="00F53A47">
        <w:rPr>
          <w:noProof/>
          <w:lang w:eastAsia="en-AU"/>
        </w:rPr>
        <w:t>was obtained</w:t>
      </w:r>
      <w:r w:rsidRPr="00971108">
        <w:rPr>
          <w:noProof/>
          <w:lang w:eastAsia="en-AU"/>
        </w:rPr>
        <w:t xml:space="preserve">. </w:t>
      </w:r>
      <w:r w:rsidR="00F53A47">
        <w:rPr>
          <w:noProof/>
          <w:lang w:eastAsia="en-AU"/>
        </w:rPr>
        <w:t xml:space="preserve">This was then </w:t>
      </w:r>
      <w:r w:rsidRPr="00971108">
        <w:rPr>
          <w:noProof/>
          <w:lang w:eastAsia="en-AU"/>
        </w:rPr>
        <w:t xml:space="preserve">compared with the characteristics </w:t>
      </w:r>
      <w:r w:rsidR="000864D0">
        <w:rPr>
          <w:noProof/>
          <w:lang w:eastAsia="en-AU"/>
        </w:rPr>
        <w:t xml:space="preserve">of </w:t>
      </w:r>
      <w:r w:rsidR="00F53A47">
        <w:rPr>
          <w:noProof/>
          <w:lang w:eastAsia="en-AU"/>
        </w:rPr>
        <w:t>respondents reporting to not be</w:t>
      </w:r>
      <w:r w:rsidRPr="00971108">
        <w:rPr>
          <w:noProof/>
          <w:lang w:eastAsia="en-AU"/>
        </w:rPr>
        <w:t xml:space="preserve"> currently working in their preferred </w:t>
      </w:r>
      <w:r w:rsidR="00F53A47">
        <w:rPr>
          <w:noProof/>
          <w:lang w:eastAsia="en-AU"/>
        </w:rPr>
        <w:t>location – this group are</w:t>
      </w:r>
      <w:r w:rsidRPr="00971108">
        <w:rPr>
          <w:noProof/>
          <w:lang w:eastAsia="en-AU"/>
        </w:rPr>
        <w:t xml:space="preserve"> potential local workers. In other words, if the needed resources are provided, they could work in the </w:t>
      </w:r>
      <w:r w:rsidR="002B20D8">
        <w:rPr>
          <w:noProof/>
          <w:lang w:eastAsia="en-AU"/>
        </w:rPr>
        <w:t>Shire</w:t>
      </w:r>
      <w:r w:rsidRPr="00971108">
        <w:rPr>
          <w:noProof/>
          <w:lang w:eastAsia="en-AU"/>
        </w:rPr>
        <w:t xml:space="preserve">. </w:t>
      </w:r>
      <w:r w:rsidR="000864D0">
        <w:rPr>
          <w:noProof/>
          <w:lang w:eastAsia="en-AU"/>
        </w:rPr>
        <w:fldChar w:fldCharType="begin"/>
      </w:r>
      <w:r w:rsidR="000864D0">
        <w:rPr>
          <w:noProof/>
          <w:lang w:eastAsia="en-AU"/>
        </w:rPr>
        <w:instrText xml:space="preserve"> REF _Ref508287959 \h </w:instrText>
      </w:r>
      <w:r w:rsidR="000864D0">
        <w:rPr>
          <w:noProof/>
          <w:lang w:eastAsia="en-AU"/>
        </w:rPr>
      </w:r>
      <w:r w:rsidR="000864D0">
        <w:rPr>
          <w:noProof/>
          <w:lang w:eastAsia="en-AU"/>
        </w:rPr>
        <w:fldChar w:fldCharType="separate"/>
      </w:r>
      <w:r w:rsidR="000864D0">
        <w:t xml:space="preserve">Figure </w:t>
      </w:r>
      <w:r w:rsidR="000864D0">
        <w:rPr>
          <w:noProof/>
        </w:rPr>
        <w:t>8</w:t>
      </w:r>
      <w:r w:rsidR="000864D0">
        <w:t>.</w:t>
      </w:r>
      <w:r w:rsidR="000864D0">
        <w:rPr>
          <w:noProof/>
        </w:rPr>
        <w:t>6</w:t>
      </w:r>
      <w:r w:rsidR="000864D0">
        <w:rPr>
          <w:noProof/>
          <w:lang w:eastAsia="en-AU"/>
        </w:rPr>
        <w:fldChar w:fldCharType="end"/>
      </w:r>
      <w:r w:rsidR="000864D0">
        <w:rPr>
          <w:noProof/>
          <w:lang w:eastAsia="en-AU"/>
        </w:rPr>
        <w:t xml:space="preserve"> and </w:t>
      </w:r>
      <w:r w:rsidR="007E79C3">
        <w:rPr>
          <w:noProof/>
          <w:lang w:eastAsia="en-AU"/>
        </w:rPr>
        <w:t>7</w:t>
      </w:r>
      <w:r w:rsidRPr="00971108">
        <w:rPr>
          <w:noProof/>
          <w:lang w:eastAsia="en-AU"/>
        </w:rPr>
        <w:t xml:space="preserve"> </w:t>
      </w:r>
      <w:r w:rsidR="000864D0">
        <w:rPr>
          <w:noProof/>
          <w:lang w:eastAsia="en-AU"/>
        </w:rPr>
        <w:t>show the difference</w:t>
      </w:r>
      <w:r w:rsidR="007E79C3">
        <w:rPr>
          <w:noProof/>
          <w:lang w:eastAsia="en-AU"/>
        </w:rPr>
        <w:t xml:space="preserve">s between resident workers and </w:t>
      </w:r>
      <w:r w:rsidR="000864D0">
        <w:rPr>
          <w:noProof/>
          <w:lang w:eastAsia="en-AU"/>
        </w:rPr>
        <w:t>people working in the Shire, aiming</w:t>
      </w:r>
      <w:r w:rsidRPr="00971108">
        <w:rPr>
          <w:noProof/>
          <w:lang w:eastAsia="en-AU"/>
        </w:rPr>
        <w:t xml:space="preserve"> to estimate the number of residents working outside the shire </w:t>
      </w:r>
      <w:r w:rsidR="000864D0">
        <w:rPr>
          <w:noProof/>
          <w:lang w:eastAsia="en-AU"/>
        </w:rPr>
        <w:t xml:space="preserve">that could be potentially converted to local workers. Given </w:t>
      </w:r>
      <w:r w:rsidR="007E79C3">
        <w:rPr>
          <w:noProof/>
          <w:lang w:eastAsia="en-AU"/>
        </w:rPr>
        <w:t xml:space="preserve">that </w:t>
      </w:r>
      <w:r w:rsidR="000864D0">
        <w:rPr>
          <w:noProof/>
          <w:lang w:eastAsia="en-AU"/>
        </w:rPr>
        <w:t xml:space="preserve">a number of </w:t>
      </w:r>
      <w:r w:rsidRPr="00971108">
        <w:rPr>
          <w:noProof/>
          <w:lang w:eastAsia="en-AU"/>
        </w:rPr>
        <w:t>local workers live in other shires</w:t>
      </w:r>
      <w:r w:rsidR="000864D0">
        <w:rPr>
          <w:noProof/>
          <w:lang w:eastAsia="en-AU"/>
        </w:rPr>
        <w:t>,</w:t>
      </w:r>
      <w:r w:rsidRPr="00971108">
        <w:rPr>
          <w:noProof/>
          <w:lang w:eastAsia="en-AU"/>
        </w:rPr>
        <w:t xml:space="preserve"> the figures obtained are underestimated. </w:t>
      </w:r>
    </w:p>
    <w:p w14:paraId="6A58269C" w14:textId="03047304" w:rsidR="00971108" w:rsidRPr="00971108" w:rsidRDefault="00971108" w:rsidP="00802769">
      <w:pPr>
        <w:rPr>
          <w:noProof/>
          <w:lang w:eastAsia="en-AU"/>
        </w:rPr>
      </w:pPr>
      <w:r w:rsidRPr="00971108">
        <w:rPr>
          <w:noProof/>
          <w:lang w:eastAsia="en-AU"/>
        </w:rPr>
        <w:t>This ´gap´ analysis (</w:t>
      </w:r>
      <w:r w:rsidRPr="007E79C3">
        <w:rPr>
          <w:i/>
          <w:noProof/>
          <w:lang w:eastAsia="en-AU"/>
        </w:rPr>
        <w:t>education required vs available</w:t>
      </w:r>
      <w:r w:rsidR="007E79C3">
        <w:rPr>
          <w:noProof/>
          <w:lang w:eastAsia="en-AU"/>
        </w:rPr>
        <w:t>) therefore, does not intent</w:t>
      </w:r>
      <w:r w:rsidRPr="00971108">
        <w:rPr>
          <w:noProof/>
          <w:lang w:eastAsia="en-AU"/>
        </w:rPr>
        <w:t xml:space="preserve"> to be highly precise/accurate, </w:t>
      </w:r>
      <w:r w:rsidR="007E79C3">
        <w:rPr>
          <w:noProof/>
          <w:lang w:eastAsia="en-AU"/>
        </w:rPr>
        <w:t>given the probable</w:t>
      </w:r>
      <w:r w:rsidR="000864D0">
        <w:rPr>
          <w:noProof/>
          <w:lang w:eastAsia="en-AU"/>
        </w:rPr>
        <w:t xml:space="preserve"> underestimation and </w:t>
      </w:r>
      <w:r w:rsidR="007E79C3">
        <w:rPr>
          <w:noProof/>
          <w:lang w:eastAsia="en-AU"/>
        </w:rPr>
        <w:t xml:space="preserve">is </w:t>
      </w:r>
      <w:r w:rsidR="000864D0">
        <w:rPr>
          <w:noProof/>
          <w:lang w:eastAsia="en-AU"/>
        </w:rPr>
        <w:t xml:space="preserve">unable to take into account jobs undertaken by </w:t>
      </w:r>
      <w:r w:rsidRPr="00971108">
        <w:rPr>
          <w:noProof/>
          <w:lang w:eastAsia="en-AU"/>
        </w:rPr>
        <w:t>youths</w:t>
      </w:r>
      <w:r w:rsidR="000864D0">
        <w:rPr>
          <w:noProof/>
          <w:lang w:eastAsia="en-AU"/>
        </w:rPr>
        <w:t xml:space="preserve">. </w:t>
      </w:r>
      <w:r w:rsidRPr="00971108">
        <w:rPr>
          <w:noProof/>
          <w:lang w:eastAsia="en-AU"/>
        </w:rPr>
        <w:t xml:space="preserve">Additionally, </w:t>
      </w:r>
      <w:r w:rsidR="000864D0">
        <w:rPr>
          <w:noProof/>
          <w:lang w:eastAsia="en-AU"/>
        </w:rPr>
        <w:t xml:space="preserve">there is insufficient </w:t>
      </w:r>
      <w:r w:rsidRPr="00971108">
        <w:rPr>
          <w:noProof/>
          <w:lang w:eastAsia="en-AU"/>
        </w:rPr>
        <w:t xml:space="preserve">information to link the age of the people with their qualifications, in order to know the amount of people who </w:t>
      </w:r>
      <w:r w:rsidR="000864D0">
        <w:rPr>
          <w:noProof/>
          <w:lang w:eastAsia="en-AU"/>
        </w:rPr>
        <w:t>may retire</w:t>
      </w:r>
      <w:r w:rsidR="007E79C3">
        <w:rPr>
          <w:noProof/>
          <w:lang w:eastAsia="en-AU"/>
        </w:rPr>
        <w:t xml:space="preserve"> in the next twenty years. Therefore</w:t>
      </w:r>
      <w:r w:rsidRPr="00971108">
        <w:rPr>
          <w:noProof/>
          <w:lang w:eastAsia="en-AU"/>
        </w:rPr>
        <w:t xml:space="preserve">, </w:t>
      </w:r>
      <w:r w:rsidR="000864D0">
        <w:rPr>
          <w:noProof/>
          <w:lang w:eastAsia="en-AU"/>
        </w:rPr>
        <w:t>the analysis identifies</w:t>
      </w:r>
      <w:r w:rsidRPr="00971108">
        <w:rPr>
          <w:noProof/>
          <w:lang w:eastAsia="en-AU"/>
        </w:rPr>
        <w:t xml:space="preserve"> the occupations/qual</w:t>
      </w:r>
      <w:r w:rsidR="007E79C3">
        <w:rPr>
          <w:noProof/>
          <w:lang w:eastAsia="en-AU"/>
        </w:rPr>
        <w:t>ifications where Macedon ranges</w:t>
      </w:r>
      <w:r w:rsidRPr="00971108">
        <w:rPr>
          <w:noProof/>
          <w:lang w:eastAsia="en-AU"/>
        </w:rPr>
        <w:t xml:space="preserve"> could face clear shortage/excess of people and mainly in a short/medium term.</w:t>
      </w:r>
    </w:p>
    <w:p w14:paraId="18EE4D56" w14:textId="4DA0BEB1" w:rsidR="00CF6133" w:rsidRDefault="00CF6133" w:rsidP="00802769">
      <w:pPr>
        <w:rPr>
          <w:noProof/>
          <w:lang w:eastAsia="en-AU"/>
        </w:rPr>
      </w:pPr>
      <w:r>
        <w:rPr>
          <w:noProof/>
          <w:lang w:eastAsia="en-AU"/>
        </w:rPr>
        <w:t xml:space="preserve">In summary, given businesses reported requiring mainly professionals in the future and those unhappy with their location of work are also professionals, it is reasonable to assume that, if desired working conditions </w:t>
      </w:r>
      <w:r w:rsidR="00122044">
        <w:rPr>
          <w:noProof/>
          <w:lang w:eastAsia="en-AU"/>
        </w:rPr>
        <w:t>are met, many of those conditions</w:t>
      </w:r>
      <w:r>
        <w:rPr>
          <w:noProof/>
          <w:lang w:eastAsia="en-AU"/>
        </w:rPr>
        <w:t xml:space="preserve"> could be met </w:t>
      </w:r>
      <w:r w:rsidR="00971108" w:rsidRPr="00971108">
        <w:rPr>
          <w:noProof/>
          <w:lang w:eastAsia="en-AU"/>
        </w:rPr>
        <w:t>(</w:t>
      </w:r>
      <w:r>
        <w:rPr>
          <w:noProof/>
          <w:lang w:eastAsia="en-AU"/>
        </w:rPr>
        <w:t xml:space="preserve">and potnentially </w:t>
      </w:r>
      <w:r w:rsidR="00971108" w:rsidRPr="00971108">
        <w:rPr>
          <w:noProof/>
          <w:lang w:eastAsia="en-AU"/>
        </w:rPr>
        <w:t>continue to be an excess</w:t>
      </w:r>
      <w:r>
        <w:rPr>
          <w:noProof/>
          <w:lang w:eastAsia="en-AU"/>
        </w:rPr>
        <w:t xml:space="preserve"> requirement</w:t>
      </w:r>
      <w:r w:rsidR="00971108" w:rsidRPr="00971108">
        <w:rPr>
          <w:noProof/>
          <w:lang w:eastAsia="en-AU"/>
        </w:rPr>
        <w:t xml:space="preserve">). </w:t>
      </w:r>
    </w:p>
    <w:p w14:paraId="4ADF3BE9" w14:textId="62934616" w:rsidR="00AD0A85" w:rsidRDefault="005241FF" w:rsidP="00802769">
      <w:pPr>
        <w:rPr>
          <w:noProof/>
          <w:lang w:eastAsia="en-AU"/>
        </w:rPr>
      </w:pPr>
      <w:r w:rsidRPr="00AD0A85">
        <w:rPr>
          <w:noProof/>
          <w:lang w:eastAsia="en-AU"/>
        </w:rPr>
        <w:drawing>
          <wp:anchor distT="0" distB="0" distL="114300" distR="114300" simplePos="0" relativeHeight="251787776" behindDoc="0" locked="0" layoutInCell="1" allowOverlap="1" wp14:anchorId="7DE893AE" wp14:editId="5B796C68">
            <wp:simplePos x="0" y="0"/>
            <wp:positionH relativeFrom="margin">
              <wp:posOffset>3366770</wp:posOffset>
            </wp:positionH>
            <wp:positionV relativeFrom="paragraph">
              <wp:posOffset>943610</wp:posOffset>
            </wp:positionV>
            <wp:extent cx="1924050" cy="1839595"/>
            <wp:effectExtent l="0" t="0" r="0" b="8255"/>
            <wp:wrapTopAndBottom/>
            <wp:docPr id="38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153"/>
                    <a:stretch>
                      <a:fillRect/>
                    </a:stretch>
                  </pic:blipFill>
                  <pic:spPr>
                    <a:xfrm>
                      <a:off x="0" y="0"/>
                      <a:ext cx="1924050" cy="1839595"/>
                    </a:xfrm>
                    <a:prstGeom prst="rect">
                      <a:avLst/>
                    </a:prstGeom>
                  </pic:spPr>
                </pic:pic>
              </a:graphicData>
            </a:graphic>
            <wp14:sizeRelH relativeFrom="margin">
              <wp14:pctWidth>0</wp14:pctWidth>
            </wp14:sizeRelH>
            <wp14:sizeRelV relativeFrom="margin">
              <wp14:pctHeight>0</wp14:pctHeight>
            </wp14:sizeRelV>
          </wp:anchor>
        </w:drawing>
      </w:r>
      <w:r w:rsidRPr="00AD0A85">
        <w:rPr>
          <w:noProof/>
          <w:lang w:eastAsia="en-AU"/>
        </w:rPr>
        <w:drawing>
          <wp:anchor distT="0" distB="0" distL="114300" distR="114300" simplePos="0" relativeHeight="251786752" behindDoc="0" locked="0" layoutInCell="1" allowOverlap="1" wp14:anchorId="197D2E82" wp14:editId="5C40C877">
            <wp:simplePos x="0" y="0"/>
            <wp:positionH relativeFrom="margin">
              <wp:posOffset>261620</wp:posOffset>
            </wp:positionH>
            <wp:positionV relativeFrom="paragraph">
              <wp:posOffset>915035</wp:posOffset>
            </wp:positionV>
            <wp:extent cx="2876550" cy="1804670"/>
            <wp:effectExtent l="0" t="0" r="0" b="0"/>
            <wp:wrapTopAndBottom/>
            <wp:docPr id="3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121"/>
                    <a:stretch>
                      <a:fillRect/>
                    </a:stretch>
                  </pic:blipFill>
                  <pic:spPr>
                    <a:xfrm>
                      <a:off x="0" y="0"/>
                      <a:ext cx="2876550" cy="1804670"/>
                    </a:xfrm>
                    <a:prstGeom prst="rect">
                      <a:avLst/>
                    </a:prstGeom>
                  </pic:spPr>
                </pic:pic>
              </a:graphicData>
            </a:graphic>
            <wp14:sizeRelH relativeFrom="margin">
              <wp14:pctWidth>0</wp14:pctWidth>
            </wp14:sizeRelH>
            <wp14:sizeRelV relativeFrom="margin">
              <wp14:pctHeight>0</wp14:pctHeight>
            </wp14:sizeRelV>
          </wp:anchor>
        </w:drawing>
      </w:r>
      <w:r w:rsidR="00CF6133">
        <w:rPr>
          <w:noProof/>
          <w:lang w:eastAsia="en-AU"/>
        </w:rPr>
        <w:t xml:space="preserve">The analysis shows that there could be some </w:t>
      </w:r>
      <w:r w:rsidR="00971108" w:rsidRPr="00971108">
        <w:rPr>
          <w:noProof/>
          <w:lang w:eastAsia="en-AU"/>
        </w:rPr>
        <w:t>in community and personal services</w:t>
      </w:r>
      <w:r w:rsidR="00CF6133">
        <w:rPr>
          <w:noProof/>
          <w:lang w:eastAsia="en-AU"/>
        </w:rPr>
        <w:t xml:space="preserve"> occupations</w:t>
      </w:r>
      <w:r w:rsidR="00971108" w:rsidRPr="00971108">
        <w:rPr>
          <w:noProof/>
          <w:lang w:eastAsia="en-AU"/>
        </w:rPr>
        <w:t xml:space="preserve"> and labourers </w:t>
      </w:r>
      <w:r w:rsidR="00CF6133">
        <w:rPr>
          <w:noProof/>
          <w:lang w:eastAsia="en-AU"/>
        </w:rPr>
        <w:t>regarding requirement</w:t>
      </w:r>
      <w:r w:rsidR="00122044">
        <w:rPr>
          <w:noProof/>
          <w:lang w:eastAsia="en-AU"/>
        </w:rPr>
        <w:t>s when compared with residential</w:t>
      </w:r>
      <w:r w:rsidR="00CF6133">
        <w:rPr>
          <w:noProof/>
          <w:lang w:eastAsia="en-AU"/>
        </w:rPr>
        <w:t xml:space="preserve"> characteristics</w:t>
      </w:r>
      <w:r w:rsidR="00971108" w:rsidRPr="00971108">
        <w:rPr>
          <w:noProof/>
          <w:lang w:eastAsia="en-AU"/>
        </w:rPr>
        <w:t xml:space="preserve">. </w:t>
      </w:r>
      <w:r w:rsidR="00CF6133">
        <w:rPr>
          <w:noProof/>
          <w:lang w:eastAsia="en-AU"/>
        </w:rPr>
        <w:t>Compartively, the results</w:t>
      </w:r>
      <w:r w:rsidR="00122044">
        <w:rPr>
          <w:noProof/>
          <w:lang w:eastAsia="en-AU"/>
        </w:rPr>
        <w:t xml:space="preserve"> also</w:t>
      </w:r>
      <w:r w:rsidR="00CF6133">
        <w:rPr>
          <w:noProof/>
          <w:lang w:eastAsia="en-AU"/>
        </w:rPr>
        <w:t xml:space="preserve"> indicate that there </w:t>
      </w:r>
      <w:r>
        <w:rPr>
          <w:noProof/>
          <w:lang w:eastAsia="en-AU"/>
        </w:rPr>
        <w:t xml:space="preserve">may </w:t>
      </w:r>
      <w:r w:rsidR="00971108" w:rsidRPr="00971108">
        <w:rPr>
          <w:noProof/>
          <w:lang w:eastAsia="en-AU"/>
        </w:rPr>
        <w:t>be an excess of technicians and trades workers, managers and clerical and administrative workers</w:t>
      </w:r>
      <w:r>
        <w:rPr>
          <w:noProof/>
          <w:lang w:eastAsia="en-AU"/>
        </w:rPr>
        <w:t xml:space="preserve"> based on residential characteristics, given </w:t>
      </w:r>
      <w:r w:rsidR="00122044">
        <w:rPr>
          <w:noProof/>
          <w:lang w:eastAsia="en-AU"/>
        </w:rPr>
        <w:t xml:space="preserve">that </w:t>
      </w:r>
      <w:r>
        <w:rPr>
          <w:noProof/>
          <w:lang w:eastAsia="en-AU"/>
        </w:rPr>
        <w:t>businesses did not report needing representive numbers of these occupations</w:t>
      </w:r>
      <w:r w:rsidR="00971108" w:rsidRPr="00971108">
        <w:rPr>
          <w:noProof/>
          <w:lang w:eastAsia="en-AU"/>
        </w:rPr>
        <w:t>.</w:t>
      </w:r>
      <w:r w:rsidR="005752FF">
        <w:rPr>
          <w:noProof/>
          <w:lang w:eastAsia="en-AU"/>
        </w:rPr>
        <w:t xml:space="preserve"> </w:t>
      </w:r>
    </w:p>
    <w:p w14:paraId="4C2D4D62" w14:textId="073584C0" w:rsidR="005241FF" w:rsidRDefault="005241FF" w:rsidP="005241FF">
      <w:pPr>
        <w:pStyle w:val="Figure1"/>
      </w:pPr>
      <w:bookmarkStart w:id="84" w:name="_Ref508287959"/>
      <w:bookmarkStart w:id="85" w:name="_Toc508957118"/>
      <w:r w:rsidRPr="00AD0A85">
        <w:rPr>
          <w:noProof/>
          <w:lang w:eastAsia="en-AU"/>
        </w:rPr>
        <w:drawing>
          <wp:anchor distT="0" distB="0" distL="114300" distR="114300" simplePos="0" relativeHeight="251790848" behindDoc="0" locked="0" layoutInCell="1" allowOverlap="1" wp14:anchorId="2B0BD16A" wp14:editId="3C5772A5">
            <wp:simplePos x="0" y="0"/>
            <wp:positionH relativeFrom="column">
              <wp:posOffset>3432810</wp:posOffset>
            </wp:positionH>
            <wp:positionV relativeFrom="paragraph">
              <wp:posOffset>1992630</wp:posOffset>
            </wp:positionV>
            <wp:extent cx="2227580" cy="1790700"/>
            <wp:effectExtent l="0" t="0" r="1270" b="0"/>
            <wp:wrapTopAndBottom/>
            <wp:docPr id="4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54"/>
                    <a:stretch>
                      <a:fillRect/>
                    </a:stretch>
                  </pic:blipFill>
                  <pic:spPr>
                    <a:xfrm>
                      <a:off x="0" y="0"/>
                      <a:ext cx="2227580" cy="1790700"/>
                    </a:xfrm>
                    <a:prstGeom prst="rect">
                      <a:avLst/>
                    </a:prstGeom>
                  </pic:spPr>
                </pic:pic>
              </a:graphicData>
            </a:graphic>
            <wp14:sizeRelH relativeFrom="margin">
              <wp14:pctWidth>0</wp14:pctWidth>
            </wp14:sizeRelH>
            <wp14:sizeRelV relativeFrom="margin">
              <wp14:pctHeight>0</wp14:pctHeight>
            </wp14:sizeRelV>
          </wp:anchor>
        </w:drawing>
      </w:r>
      <w:r w:rsidRPr="00AD0A85">
        <w:rPr>
          <w:noProof/>
          <w:lang w:eastAsia="en-AU"/>
        </w:rPr>
        <w:drawing>
          <wp:anchor distT="0" distB="0" distL="114300" distR="114300" simplePos="0" relativeHeight="251789824" behindDoc="0" locked="0" layoutInCell="1" allowOverlap="1" wp14:anchorId="19FD9E94" wp14:editId="01D5EFA0">
            <wp:simplePos x="0" y="0"/>
            <wp:positionH relativeFrom="margin">
              <wp:posOffset>490220</wp:posOffset>
            </wp:positionH>
            <wp:positionV relativeFrom="paragraph">
              <wp:posOffset>2001520</wp:posOffset>
            </wp:positionV>
            <wp:extent cx="2774315" cy="1743075"/>
            <wp:effectExtent l="0" t="0" r="0" b="0"/>
            <wp:wrapTopAndBottom/>
            <wp:docPr id="39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31"/>
                    <a:stretch>
                      <a:fillRect/>
                    </a:stretch>
                  </pic:blipFill>
                  <pic:spPr>
                    <a:xfrm>
                      <a:off x="0" y="0"/>
                      <a:ext cx="2774315" cy="1743075"/>
                    </a:xfrm>
                    <a:prstGeom prst="rect">
                      <a:avLst/>
                    </a:prstGeom>
                  </pic:spPr>
                </pic:pic>
              </a:graphicData>
            </a:graphic>
            <wp14:sizeRelH relativeFrom="margin">
              <wp14:pctWidth>0</wp14:pctWidth>
            </wp14:sizeRelH>
            <wp14:sizeRelV relativeFrom="margin">
              <wp14:pctHeight>0</wp14:pctHeight>
            </wp14:sizeRelV>
          </wp:anchor>
        </w:drawing>
      </w:r>
      <w:r w:rsidR="00F054EB">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8</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6</w:t>
      </w:r>
      <w:r w:rsidR="00807C4E">
        <w:rPr>
          <w:noProof/>
        </w:rPr>
        <w:fldChar w:fldCharType="end"/>
      </w:r>
      <w:bookmarkEnd w:id="84"/>
      <w:r w:rsidR="00F054EB">
        <w:t>. Occupations required vs. available</w:t>
      </w:r>
      <w:bookmarkEnd w:id="85"/>
    </w:p>
    <w:p w14:paraId="00125F8E" w14:textId="59CB0222" w:rsidR="00485D36" w:rsidRDefault="00802769" w:rsidP="005241FF">
      <w:pPr>
        <w:pStyle w:val="Figure1"/>
        <w:rPr>
          <w:b w:val="0"/>
          <w:bCs/>
          <w:caps/>
          <w:sz w:val="28"/>
          <w:szCs w:val="32"/>
        </w:rPr>
      </w:pPr>
      <w:bookmarkStart w:id="86" w:name="_Ref508287961"/>
      <w:bookmarkStart w:id="87" w:name="_Toc508957119"/>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8</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7</w:t>
      </w:r>
      <w:r w:rsidR="00807C4E">
        <w:rPr>
          <w:noProof/>
        </w:rPr>
        <w:fldChar w:fldCharType="end"/>
      </w:r>
      <w:bookmarkEnd w:id="86"/>
      <w:r>
        <w:t>. Qualifications required vs. available</w:t>
      </w:r>
      <w:bookmarkEnd w:id="87"/>
      <w:r w:rsidR="00485D36">
        <w:br w:type="page"/>
      </w:r>
    </w:p>
    <w:p w14:paraId="1A50219C" w14:textId="3CA37E1D" w:rsidR="00380F65" w:rsidRDefault="007F7017" w:rsidP="00B77812">
      <w:pPr>
        <w:pStyle w:val="Heading1"/>
      </w:pPr>
      <w:bookmarkStart w:id="88" w:name="_Toc508957058"/>
      <w:r>
        <w:t>Infrastructure and Services Re</w:t>
      </w:r>
      <w:r w:rsidR="00B77812">
        <w:t>quired to Support Growth</w:t>
      </w:r>
      <w:bookmarkEnd w:id="88"/>
    </w:p>
    <w:p w14:paraId="12FFFA0E" w14:textId="09B5A114" w:rsidR="00B77812" w:rsidRDefault="00122044" w:rsidP="00B77812">
      <w:r>
        <w:t>T</w:t>
      </w:r>
      <w:r w:rsidR="00B77812" w:rsidRPr="00B77812">
        <w:t>he infrastructure and services needed to support the expected growth</w:t>
      </w:r>
      <w:r>
        <w:t xml:space="preserve"> in Macedon Ranges is a key to appropriately inform planning for its future.</w:t>
      </w:r>
      <w:r w:rsidR="00B77812" w:rsidRPr="00B77812">
        <w:t xml:space="preserve"> </w:t>
      </w:r>
      <w:r>
        <w:t>In this regard</w:t>
      </w:r>
      <w:r w:rsidR="00B77812" w:rsidRPr="00B77812">
        <w:t xml:space="preserve">, </w:t>
      </w:r>
      <w:r w:rsidR="00B17D21">
        <w:t xml:space="preserve">both businesses and </w:t>
      </w:r>
      <w:r w:rsidR="00B77812" w:rsidRPr="00B77812">
        <w:t xml:space="preserve">residents </w:t>
      </w:r>
      <w:r w:rsidR="00B17D21">
        <w:t>were asked their requirements for infrastructure and support</w:t>
      </w:r>
      <w:r w:rsidR="00B77812" w:rsidRPr="00B77812">
        <w:t xml:space="preserve">. </w:t>
      </w:r>
    </w:p>
    <w:p w14:paraId="17F137B0" w14:textId="77777777" w:rsidR="00122044" w:rsidRPr="00B77812" w:rsidRDefault="00122044" w:rsidP="00B77812"/>
    <w:p w14:paraId="7E08830D" w14:textId="0142EB62" w:rsidR="00B77812" w:rsidRDefault="00B77812" w:rsidP="00B77812">
      <w:pPr>
        <w:pStyle w:val="Heading2"/>
      </w:pPr>
      <w:bookmarkStart w:id="89" w:name="_Toc508957059"/>
      <w:r>
        <w:t>Responses from the Business Survey</w:t>
      </w:r>
      <w:bookmarkEnd w:id="89"/>
    </w:p>
    <w:p w14:paraId="2199B816" w14:textId="5243C97C" w:rsidR="00B77812" w:rsidRDefault="00B17D21" w:rsidP="00B77812">
      <w:r>
        <w:t>A</w:t>
      </w:r>
      <w:r w:rsidR="00B77812" w:rsidRPr="00B77812">
        <w:t>ccess t</w:t>
      </w:r>
      <w:r w:rsidR="00122044">
        <w:t xml:space="preserve">o </w:t>
      </w:r>
      <w:r w:rsidR="00122044" w:rsidRPr="00122044">
        <w:rPr>
          <w:i/>
        </w:rPr>
        <w:t xml:space="preserve">telecommunications </w:t>
      </w:r>
      <w:r w:rsidR="00122044">
        <w:t>was by far</w:t>
      </w:r>
      <w:r w:rsidR="00B77812" w:rsidRPr="00B77812">
        <w:t xml:space="preserve"> the most demanded resource by businesses. In fact, almost 60% of them (</w:t>
      </w:r>
      <w:r w:rsidR="00122044">
        <w:t xml:space="preserve">i.e. </w:t>
      </w:r>
      <w:r w:rsidR="00B77812" w:rsidRPr="00B77812">
        <w:t xml:space="preserve">150 companies) required it. Additionally, a reduction in red tape </w:t>
      </w:r>
      <w:r w:rsidR="00122044">
        <w:t xml:space="preserve">was </w:t>
      </w:r>
      <w:r>
        <w:t xml:space="preserve">also </w:t>
      </w:r>
      <w:r w:rsidR="00122044">
        <w:t>mentioned</w:t>
      </w:r>
      <w:r w:rsidR="00B77812" w:rsidRPr="00B77812">
        <w:t xml:space="preserve"> ac</w:t>
      </w:r>
      <w:r w:rsidR="00122044">
        <w:t>tion, with around 35% of respondents requiring prompt action in this respect</w:t>
      </w:r>
      <w:r w:rsidR="00B77812" w:rsidRPr="00B77812">
        <w:t xml:space="preserve">. Following that, roads and public transport and networking forums were the third services most required, with about 70 claims </w:t>
      </w:r>
      <w:r w:rsidR="00122044">
        <w:t xml:space="preserve">for </w:t>
      </w:r>
      <w:r w:rsidR="00B77812" w:rsidRPr="00B77812">
        <w:t>each one (</w:t>
      </w:r>
      <w:r w:rsidR="00122044">
        <w:t xml:space="preserve">or </w:t>
      </w:r>
      <w:r w:rsidR="00B77812" w:rsidRPr="00B77812">
        <w:t xml:space="preserve">30% of total). </w:t>
      </w:r>
    </w:p>
    <w:p w14:paraId="3F831256" w14:textId="77777777" w:rsidR="00122044" w:rsidRPr="00B77812" w:rsidRDefault="00122044" w:rsidP="00B77812"/>
    <w:p w14:paraId="04AB1EB8" w14:textId="2FAF2CC6" w:rsidR="00B77812" w:rsidRDefault="00B77812" w:rsidP="00B77812">
      <w:r w:rsidRPr="00B77812">
        <w:rPr>
          <w:noProof/>
          <w:lang w:eastAsia="en-AU"/>
        </w:rPr>
        <w:drawing>
          <wp:inline distT="0" distB="0" distL="0" distR="0" wp14:anchorId="6BD6D8F8" wp14:editId="07566BC6">
            <wp:extent cx="5012100" cy="3774920"/>
            <wp:effectExtent l="0" t="0" r="0" b="0"/>
            <wp:docPr id="4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rotWithShape="1">
                    <a:blip r:embed="rId155"/>
                    <a:srcRect l="-1" t="1373" r="795"/>
                    <a:stretch/>
                  </pic:blipFill>
                  <pic:spPr>
                    <a:xfrm>
                      <a:off x="0" y="0"/>
                      <a:ext cx="5026759" cy="3785960"/>
                    </a:xfrm>
                    <a:prstGeom prst="rect">
                      <a:avLst/>
                    </a:prstGeom>
                  </pic:spPr>
                </pic:pic>
              </a:graphicData>
            </a:graphic>
          </wp:inline>
        </w:drawing>
      </w:r>
    </w:p>
    <w:p w14:paraId="27AB88AB" w14:textId="315AB1D8" w:rsidR="000E7F9C" w:rsidRDefault="00581441" w:rsidP="00581441">
      <w:pPr>
        <w:pStyle w:val="Figure1"/>
      </w:pPr>
      <w:bookmarkStart w:id="90" w:name="_Toc508957120"/>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9</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1</w:t>
      </w:r>
      <w:r w:rsidR="00807C4E">
        <w:rPr>
          <w:noProof/>
        </w:rPr>
        <w:fldChar w:fldCharType="end"/>
      </w:r>
      <w:r>
        <w:t>. Resources needed to support growth (industry survey)</w:t>
      </w:r>
      <w:bookmarkEnd w:id="90"/>
    </w:p>
    <w:p w14:paraId="7FEF615E" w14:textId="77777777" w:rsidR="00B17D21" w:rsidRDefault="00B17D21">
      <w:pPr>
        <w:suppressAutoHyphens w:val="0"/>
        <w:spacing w:after="0"/>
        <w:jc w:val="left"/>
      </w:pPr>
      <w:r>
        <w:br w:type="page"/>
      </w:r>
    </w:p>
    <w:p w14:paraId="56BF39B3" w14:textId="5700F9E3" w:rsidR="00B17D21" w:rsidRDefault="00F026E0" w:rsidP="00F026E0">
      <w:r w:rsidRPr="00F026E0">
        <w:t xml:space="preserve">In relation </w:t>
      </w:r>
      <w:r w:rsidR="00B17D21">
        <w:t>to</w:t>
      </w:r>
      <w:r w:rsidRPr="00F026E0">
        <w:t xml:space="preserve"> the resources needed to support employment growth, access to telecommunications was again the most demanded servic</w:t>
      </w:r>
      <w:r w:rsidR="00B17D21">
        <w:t xml:space="preserve">e with </w:t>
      </w:r>
      <w:r w:rsidRPr="00F026E0">
        <w:t xml:space="preserve">around 35% </w:t>
      </w:r>
      <w:r w:rsidR="00122044">
        <w:t>of respondents supporting</w:t>
      </w:r>
      <w:r w:rsidR="00B17D21">
        <w:t xml:space="preserve"> this</w:t>
      </w:r>
      <w:r w:rsidR="00122044">
        <w:t xml:space="preserve"> need</w:t>
      </w:r>
      <w:r w:rsidR="00B17D21">
        <w:t>.</w:t>
      </w:r>
      <w:r w:rsidRPr="00F026E0">
        <w:t xml:space="preserve"> The option ‘other’ was the second resource more required, als</w:t>
      </w:r>
      <w:r w:rsidR="00122044">
        <w:t>o with around 35% of answers. ‘Other’</w:t>
      </w:r>
      <w:r w:rsidRPr="00F026E0">
        <w:t xml:space="preserve"> refers mainly to the creation of local employment opportunities in relevant</w:t>
      </w:r>
      <w:r w:rsidR="00B17D21">
        <w:t>, specialised or niche fields.</w:t>
      </w:r>
    </w:p>
    <w:p w14:paraId="0E5F35FC" w14:textId="52AAC014" w:rsidR="00F026E0" w:rsidRPr="00F026E0" w:rsidRDefault="00B17D21" w:rsidP="00F026E0">
      <w:r>
        <w:t>Importantly, among the comments from the</w:t>
      </w:r>
      <w:r w:rsidR="00122044">
        <w:t xml:space="preserve"> residential responses</w:t>
      </w:r>
      <w:r>
        <w:t xml:space="preserve"> salaries </w:t>
      </w:r>
      <w:r w:rsidR="00F026E0" w:rsidRPr="00F026E0">
        <w:t>comparable t</w:t>
      </w:r>
      <w:r w:rsidR="00122044">
        <w:t>o Melbourne</w:t>
      </w:r>
      <w:r>
        <w:t>, affordable office space and</w:t>
      </w:r>
      <w:r w:rsidR="00F026E0" w:rsidRPr="00F026E0">
        <w:t xml:space="preserve"> development opportunities</w:t>
      </w:r>
      <w:r>
        <w:t xml:space="preserve"> become key themes. </w:t>
      </w:r>
    </w:p>
    <w:p w14:paraId="1A02636E" w14:textId="187CFC52" w:rsidR="00F026E0" w:rsidRPr="00F026E0" w:rsidRDefault="00F026E0" w:rsidP="00F026E0">
      <w:r>
        <w:t xml:space="preserve">The following comments are </w:t>
      </w:r>
      <w:r w:rsidRPr="00F026E0">
        <w:t>paraphrase</w:t>
      </w:r>
      <w:r>
        <w:t>d</w:t>
      </w:r>
      <w:r w:rsidRPr="00F026E0">
        <w:t xml:space="preserve"> and summarise </w:t>
      </w:r>
      <w:r>
        <w:t>key comments from the residential survey:</w:t>
      </w:r>
    </w:p>
    <w:p w14:paraId="68AD399E" w14:textId="7524F8A1" w:rsidR="00F026E0" w:rsidRPr="00F026E0" w:rsidRDefault="00F026E0" w:rsidP="001D1163">
      <w:pPr>
        <w:pStyle w:val="ListParagraph"/>
        <w:numPr>
          <w:ilvl w:val="0"/>
          <w:numId w:val="9"/>
        </w:numPr>
      </w:pPr>
      <w:r w:rsidRPr="00F026E0">
        <w:t>Public transport is inadequate</w:t>
      </w:r>
    </w:p>
    <w:p w14:paraId="58884740" w14:textId="2109913A" w:rsidR="00F026E0" w:rsidRPr="00F026E0" w:rsidRDefault="00F026E0" w:rsidP="00F026E0">
      <w:pPr>
        <w:pStyle w:val="Quote"/>
      </w:pPr>
      <w:r w:rsidRPr="00F026E0">
        <w:t>“frequently do not get a seat on the ingoing or outbound trains”</w:t>
      </w:r>
    </w:p>
    <w:p w14:paraId="7F224ED1" w14:textId="05B4713D" w:rsidR="00F026E0" w:rsidRPr="00F026E0" w:rsidRDefault="00F026E0" w:rsidP="00F026E0">
      <w:pPr>
        <w:pStyle w:val="Quote"/>
      </w:pPr>
      <w:r w:rsidRPr="00F026E0">
        <w:t>“Need more services stopping at Riddells Creek during peak hours”</w:t>
      </w:r>
    </w:p>
    <w:p w14:paraId="73B11965" w14:textId="3072E7F6" w:rsidR="00F026E0" w:rsidRPr="00F026E0" w:rsidRDefault="00F026E0" w:rsidP="001D1163">
      <w:pPr>
        <w:pStyle w:val="ListParagraph"/>
        <w:numPr>
          <w:ilvl w:val="0"/>
          <w:numId w:val="10"/>
        </w:numPr>
      </w:pPr>
      <w:r w:rsidRPr="00F026E0">
        <w:t>Appropriate resources to allow pe</w:t>
      </w:r>
      <w:r w:rsidR="00122044">
        <w:t>ople to work from home include</w:t>
      </w:r>
      <w:r w:rsidRPr="00F026E0">
        <w:t>:</w:t>
      </w:r>
    </w:p>
    <w:p w14:paraId="66FF1E99" w14:textId="6FFB9010" w:rsidR="00F026E0" w:rsidRPr="00F026E0" w:rsidRDefault="00F026E0" w:rsidP="001D1163">
      <w:pPr>
        <w:pStyle w:val="ListParagraph"/>
        <w:numPr>
          <w:ilvl w:val="1"/>
          <w:numId w:val="10"/>
        </w:numPr>
      </w:pPr>
      <w:r w:rsidRPr="00F026E0">
        <w:t xml:space="preserve">telecommunications (NBN) and </w:t>
      </w:r>
    </w:p>
    <w:p w14:paraId="56FBE0C7" w14:textId="77777777" w:rsidR="00F026E0" w:rsidRDefault="00F026E0" w:rsidP="001D1163">
      <w:pPr>
        <w:pStyle w:val="ListParagraph"/>
        <w:numPr>
          <w:ilvl w:val="1"/>
          <w:numId w:val="10"/>
        </w:numPr>
      </w:pPr>
      <w:r w:rsidRPr="00F026E0">
        <w:t xml:space="preserve">access to town gas (none in Riddells Creek) </w:t>
      </w:r>
    </w:p>
    <w:p w14:paraId="6445B2BD" w14:textId="6C7104B2" w:rsidR="00F026E0" w:rsidRPr="00F026E0" w:rsidRDefault="00F026E0" w:rsidP="00F026E0">
      <w:pPr>
        <w:pStyle w:val="ListParagraph"/>
        <w:ind w:left="1440"/>
      </w:pPr>
      <w:r w:rsidRPr="00F026E0">
        <w:t>“</w:t>
      </w:r>
      <w:r w:rsidRPr="00F026E0">
        <w:rPr>
          <w:rStyle w:val="QuoteChar"/>
        </w:rPr>
        <w:t xml:space="preserve">bottled gas </w:t>
      </w:r>
      <w:r w:rsidR="00122044">
        <w:rPr>
          <w:rStyle w:val="QuoteChar"/>
        </w:rPr>
        <w:t xml:space="preserve">that </w:t>
      </w:r>
      <w:r w:rsidRPr="00F026E0">
        <w:rPr>
          <w:rStyle w:val="QuoteChar"/>
        </w:rPr>
        <w:t>we use is</w:t>
      </w:r>
      <w:r w:rsidR="00122044">
        <w:rPr>
          <w:rStyle w:val="QuoteChar"/>
        </w:rPr>
        <w:t xml:space="preserve"> very expensive, so we have to ‘ration’</w:t>
      </w:r>
      <w:r w:rsidRPr="00F026E0">
        <w:rPr>
          <w:rStyle w:val="QuoteChar"/>
        </w:rPr>
        <w:t xml:space="preserve"> our heating. So, to encourage more people to work from home, especially during the winter, expanding the piped town gas network would be a really positive move</w:t>
      </w:r>
      <w:r w:rsidR="00122044">
        <w:rPr>
          <w:rStyle w:val="QuoteChar"/>
        </w:rPr>
        <w:t>.</w:t>
      </w:r>
      <w:r w:rsidRPr="00F026E0">
        <w:rPr>
          <w:rStyle w:val="QuoteChar"/>
        </w:rPr>
        <w:t>”</w:t>
      </w:r>
    </w:p>
    <w:bookmarkStart w:id="91" w:name="_Toc508957121"/>
    <w:p w14:paraId="3E41C6FD" w14:textId="233AF04A" w:rsidR="00B3164D" w:rsidRDefault="00B3164D" w:rsidP="000E7F9C">
      <w:pPr>
        <w:pStyle w:val="Figure1"/>
      </w:pPr>
      <w:r w:rsidRPr="00F026E0">
        <w:rPr>
          <w:noProof/>
          <w:lang w:eastAsia="en-AU"/>
        </w:rPr>
        <mc:AlternateContent>
          <mc:Choice Requires="wpg">
            <w:drawing>
              <wp:anchor distT="0" distB="0" distL="114300" distR="114300" simplePos="0" relativeHeight="251792896" behindDoc="0" locked="0" layoutInCell="1" allowOverlap="1" wp14:anchorId="7C26F645" wp14:editId="19714993">
                <wp:simplePos x="0" y="0"/>
                <wp:positionH relativeFrom="margin">
                  <wp:align>center</wp:align>
                </wp:positionH>
                <wp:positionV relativeFrom="paragraph">
                  <wp:posOffset>304165</wp:posOffset>
                </wp:positionV>
                <wp:extent cx="6372225" cy="4276725"/>
                <wp:effectExtent l="0" t="0" r="0" b="0"/>
                <wp:wrapTopAndBottom/>
                <wp:docPr id="408" name="Group 2"/>
                <wp:cNvGraphicFramePr/>
                <a:graphic xmlns:a="http://schemas.openxmlformats.org/drawingml/2006/main">
                  <a:graphicData uri="http://schemas.microsoft.com/office/word/2010/wordprocessingGroup">
                    <wpg:wgp>
                      <wpg:cNvGrpSpPr/>
                      <wpg:grpSpPr>
                        <a:xfrm>
                          <a:off x="0" y="0"/>
                          <a:ext cx="6372225" cy="4276725"/>
                          <a:chOff x="0" y="0"/>
                          <a:chExt cx="7613661" cy="5461060"/>
                        </a:xfrm>
                      </wpg:grpSpPr>
                      <pic:pic xmlns:pic="http://schemas.openxmlformats.org/drawingml/2006/picture">
                        <pic:nvPicPr>
                          <pic:cNvPr id="409" name="Picture 409"/>
                          <pic:cNvPicPr>
                            <a:picLocks noChangeAspect="1"/>
                          </pic:cNvPicPr>
                        </pic:nvPicPr>
                        <pic:blipFill rotWithShape="1">
                          <a:blip r:embed="rId156"/>
                          <a:srcRect t="5502"/>
                          <a:stretch/>
                        </pic:blipFill>
                        <pic:spPr>
                          <a:xfrm>
                            <a:off x="0" y="523949"/>
                            <a:ext cx="3229269" cy="4747870"/>
                          </a:xfrm>
                          <a:prstGeom prst="rect">
                            <a:avLst/>
                          </a:prstGeom>
                        </pic:spPr>
                      </pic:pic>
                      <wps:wsp>
                        <wps:cNvPr id="410" name="TextBox 6"/>
                        <wps:cNvSpPr txBox="1"/>
                        <wps:spPr>
                          <a:xfrm>
                            <a:off x="0" y="0"/>
                            <a:ext cx="3744401" cy="523220"/>
                          </a:xfrm>
                          <a:prstGeom prst="rect">
                            <a:avLst/>
                          </a:prstGeom>
                          <a:noFill/>
                        </wps:spPr>
                        <wps:txbx>
                          <w:txbxContent>
                            <w:p w14:paraId="402C966C" w14:textId="77777777" w:rsidR="00AF345C" w:rsidRPr="00F026E0" w:rsidRDefault="00AF345C" w:rsidP="00F026E0">
                              <w:pPr>
                                <w:pStyle w:val="NormalWeb"/>
                                <w:spacing w:before="0" w:beforeAutospacing="0" w:after="0" w:afterAutospacing="0"/>
                                <w:rPr>
                                  <w:sz w:val="20"/>
                                </w:rPr>
                              </w:pPr>
                              <w:r w:rsidRPr="00F026E0">
                                <w:rPr>
                                  <w:rFonts w:asciiTheme="minorHAnsi" w:hAnsi="Calibri" w:cstheme="minorBidi"/>
                                  <w:b/>
                                  <w:bCs/>
                                  <w:color w:val="808080" w:themeColor="background1" w:themeShade="80"/>
                                  <w:kern w:val="24"/>
                                  <w:sz w:val="22"/>
                                  <w:szCs w:val="28"/>
                                </w:rPr>
                                <w:t>Infrastructure and Services Required</w:t>
                              </w:r>
                            </w:p>
                            <w:p w14:paraId="0993929E" w14:textId="77777777" w:rsidR="00AF345C" w:rsidRPr="00F026E0" w:rsidRDefault="00AF345C" w:rsidP="00F026E0">
                              <w:pPr>
                                <w:pStyle w:val="NormalWeb"/>
                                <w:spacing w:before="0" w:beforeAutospacing="0" w:after="0" w:afterAutospacing="0"/>
                                <w:rPr>
                                  <w:sz w:val="20"/>
                                </w:rPr>
                              </w:pPr>
                              <w:r w:rsidRPr="00F026E0">
                                <w:rPr>
                                  <w:rFonts w:asciiTheme="minorHAnsi" w:hAnsi="Calibri" w:cstheme="minorBidi"/>
                                  <w:color w:val="808080" w:themeColor="background1" w:themeShade="80"/>
                                  <w:kern w:val="24"/>
                                  <w:sz w:val="22"/>
                                  <w:szCs w:val="28"/>
                                </w:rPr>
                                <w:t>Frequency of answers</w:t>
                              </w:r>
                            </w:p>
                          </w:txbxContent>
                        </wps:txbx>
                        <wps:bodyPr wrap="square" rtlCol="0">
                          <a:noAutofit/>
                        </wps:bodyPr>
                      </wps:wsp>
                      <pic:pic xmlns:pic="http://schemas.openxmlformats.org/drawingml/2006/picture">
                        <pic:nvPicPr>
                          <pic:cNvPr id="411" name="Picture 411"/>
                          <pic:cNvPicPr>
                            <a:picLocks noChangeAspect="1"/>
                          </pic:cNvPicPr>
                        </pic:nvPicPr>
                        <pic:blipFill rotWithShape="1">
                          <a:blip r:embed="rId157"/>
                          <a:srcRect t="6727"/>
                          <a:stretch/>
                        </pic:blipFill>
                        <pic:spPr>
                          <a:xfrm>
                            <a:off x="3869260" y="460038"/>
                            <a:ext cx="3292730" cy="5001022"/>
                          </a:xfrm>
                          <a:prstGeom prst="rect">
                            <a:avLst/>
                          </a:prstGeom>
                        </pic:spPr>
                      </pic:pic>
                      <wps:wsp>
                        <wps:cNvPr id="412" name="TextBox 11"/>
                        <wps:cNvSpPr txBox="1"/>
                        <wps:spPr>
                          <a:xfrm>
                            <a:off x="3869260" y="215443"/>
                            <a:ext cx="3744401" cy="276999"/>
                          </a:xfrm>
                          <a:prstGeom prst="rect">
                            <a:avLst/>
                          </a:prstGeom>
                          <a:noFill/>
                        </wps:spPr>
                        <wps:txbx>
                          <w:txbxContent>
                            <w:p w14:paraId="7D6C61A8" w14:textId="77777777" w:rsidR="00AF345C" w:rsidRPr="00F026E0" w:rsidRDefault="00AF345C" w:rsidP="00F026E0">
                              <w:pPr>
                                <w:pStyle w:val="NormalWeb"/>
                                <w:spacing w:before="0" w:beforeAutospacing="0" w:after="0" w:afterAutospacing="0"/>
                                <w:rPr>
                                  <w:sz w:val="22"/>
                                </w:rPr>
                              </w:pPr>
                              <w:r w:rsidRPr="00F026E0">
                                <w:rPr>
                                  <w:rFonts w:asciiTheme="minorHAnsi" w:hAnsi="Calibri" w:cstheme="minorBidi"/>
                                  <w:color w:val="808080" w:themeColor="background1" w:themeShade="80"/>
                                  <w:kern w:val="24"/>
                                  <w:sz w:val="22"/>
                                </w:rPr>
                                <w:t>Other - Disaggregation</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C26F645" id="_x0000_s1301" style="position:absolute;left:0;text-align:left;margin-left:0;margin-top:23.95pt;width:501.75pt;height:336.75pt;z-index:251792896;mso-position-horizontal:center;mso-position-horizontal-relative:margin;mso-width-relative:margin;mso-height-relative:margin" coordsize="76136,5461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">
                <v:shape id="Picture 409" o:spid="_x0000_s1302" type="#_x0000_t75" style="position:absolute;top:5239;width:32292;height:47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">
                  <v:imagedata r:id="rId158" o:title="" croptop="3606f"/>
                  <v:path arrowok="t"/>
                </v:shape>
                <v:shape id="_x0000_s1303" type="#_x0000_t202" style="position:absolute;width:37444;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" filled="f" stroked="f">
                  <v:textbox>
                    <w:txbxContent>
                      <w:p w14:paraId="402C966C" w14:textId="77777777" w:rsidR="00AF345C" w:rsidRPr="00F026E0" w:rsidRDefault="00AF345C" w:rsidP="00F026E0">
                        <w:pPr>
                          <w:pStyle w:val="NormalWeb"/>
                          <w:spacing w:before="0" w:beforeAutospacing="0" w:after="0" w:afterAutospacing="0"/>
                          <w:rPr>
                            <w:sz w:val="20"/>
                          </w:rPr>
                        </w:pPr>
                        <w:r w:rsidRPr="00F026E0">
                          <w:rPr>
                            <w:rFonts w:asciiTheme="minorHAnsi" w:hAnsi="Calibri" w:cstheme="minorBidi"/>
                            <w:b/>
                            <w:bCs/>
                            <w:color w:val="808080" w:themeColor="background1" w:themeShade="80"/>
                            <w:kern w:val="24"/>
                            <w:sz w:val="22"/>
                            <w:szCs w:val="28"/>
                          </w:rPr>
                          <w:t>Infrastructure and Services Required</w:t>
                        </w:r>
                      </w:p>
                      <w:p w14:paraId="0993929E" w14:textId="77777777" w:rsidR="00AF345C" w:rsidRPr="00F026E0" w:rsidRDefault="00AF345C" w:rsidP="00F026E0">
                        <w:pPr>
                          <w:pStyle w:val="NormalWeb"/>
                          <w:spacing w:before="0" w:beforeAutospacing="0" w:after="0" w:afterAutospacing="0"/>
                          <w:rPr>
                            <w:sz w:val="20"/>
                          </w:rPr>
                        </w:pPr>
                        <w:r w:rsidRPr="00F026E0">
                          <w:rPr>
                            <w:rFonts w:asciiTheme="minorHAnsi" w:hAnsi="Calibri" w:cstheme="minorBidi"/>
                            <w:color w:val="808080" w:themeColor="background1" w:themeShade="80"/>
                            <w:kern w:val="24"/>
                            <w:sz w:val="22"/>
                            <w:szCs w:val="28"/>
                          </w:rPr>
                          <w:t>Frequency of answers</w:t>
                        </w:r>
                      </w:p>
                    </w:txbxContent>
                  </v:textbox>
                </v:shape>
                <v:shape id="Picture 411" o:spid="_x0000_s1304" type="#_x0000_t75" style="position:absolute;left:38692;top:4600;width:32927;height:50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">
                  <v:imagedata r:id="rId159" o:title="" croptop="4409f"/>
                  <v:path arrowok="t"/>
                </v:shape>
                <v:shape id="_x0000_s1305" type="#_x0000_t202" style="position:absolute;left:38692;top:2154;width:37444;height: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" filled="f" stroked="f">
                  <v:textbox>
                    <w:txbxContent>
                      <w:p w14:paraId="7D6C61A8" w14:textId="77777777" w:rsidR="00AF345C" w:rsidRPr="00F026E0" w:rsidRDefault="00AF345C" w:rsidP="00F026E0">
                        <w:pPr>
                          <w:pStyle w:val="NormalWeb"/>
                          <w:spacing w:before="0" w:beforeAutospacing="0" w:after="0" w:afterAutospacing="0"/>
                          <w:rPr>
                            <w:sz w:val="22"/>
                          </w:rPr>
                        </w:pPr>
                        <w:r w:rsidRPr="00F026E0">
                          <w:rPr>
                            <w:rFonts w:asciiTheme="minorHAnsi" w:hAnsi="Calibri" w:cstheme="minorBidi"/>
                            <w:color w:val="808080" w:themeColor="background1" w:themeShade="80"/>
                            <w:kern w:val="24"/>
                            <w:sz w:val="22"/>
                          </w:rPr>
                          <w:t>Other - Disaggregation</w:t>
                        </w:r>
                      </w:p>
                    </w:txbxContent>
                  </v:textbox>
                </v:shape>
                <w10:wrap type="topAndBottom" anchorx="margin"/>
              </v:group>
            </w:pict>
          </mc:Fallback>
        </mc:AlternateContent>
      </w:r>
      <w:r w:rsidR="000E7F9C">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9</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2</w:t>
      </w:r>
      <w:r w:rsidR="00807C4E">
        <w:rPr>
          <w:noProof/>
        </w:rPr>
        <w:fldChar w:fldCharType="end"/>
      </w:r>
      <w:r w:rsidR="000E7F9C">
        <w:t>. Resources needed to support growth (Residential survey)</w:t>
      </w:r>
      <w:bookmarkEnd w:id="91"/>
    </w:p>
    <w:p w14:paraId="2D0EEA93" w14:textId="77B3C4F1" w:rsidR="00B3164D" w:rsidRDefault="00B3164D" w:rsidP="00B3164D"/>
    <w:p w14:paraId="3049D6F4" w14:textId="77777777" w:rsidR="00B3164D" w:rsidRDefault="00B3164D" w:rsidP="00B3164D"/>
    <w:p w14:paraId="47C93A39" w14:textId="06989A62" w:rsidR="00AD0DF4" w:rsidRDefault="00AD0DF4" w:rsidP="00AD0DF4">
      <w:pPr>
        <w:pStyle w:val="Heading2"/>
      </w:pPr>
      <w:bookmarkStart w:id="92" w:name="_Toc508957060"/>
      <w:r w:rsidRPr="00AD0DF4">
        <w:t>Youth</w:t>
      </w:r>
      <w:r>
        <w:t xml:space="preserve"> Requirements</w:t>
      </w:r>
      <w:bookmarkEnd w:id="92"/>
    </w:p>
    <w:p w14:paraId="37F5ADAF" w14:textId="6D91C2F6" w:rsidR="004464AC" w:rsidRDefault="00FF677C" w:rsidP="00F03279">
      <w:r>
        <w:t>The Residential S</w:t>
      </w:r>
      <w:r w:rsidR="00F03279">
        <w:t xml:space="preserve">urvey asked respondents with </w:t>
      </w:r>
      <w:r w:rsidR="004464AC" w:rsidRPr="004464AC">
        <w:t xml:space="preserve">school-aged </w:t>
      </w:r>
      <w:r w:rsidR="00F03279">
        <w:t xml:space="preserve">children to report on the resources (jobs and education) they would like to have for their children. </w:t>
      </w:r>
      <w:r w:rsidR="004464AC" w:rsidRPr="004464AC">
        <w:t xml:space="preserve"> Around 60% of the surveyed</w:t>
      </w:r>
      <w:r w:rsidR="00F03279">
        <w:t xml:space="preserve">, had </w:t>
      </w:r>
      <w:r w:rsidR="004464AC" w:rsidRPr="004464AC">
        <w:t>school-aged children in their household and most of them are attending primary school.</w:t>
      </w:r>
      <w:r w:rsidR="00F03279">
        <w:t xml:space="preserve"> The survey generally captured parents’ desire to have local job opportunities for their children, particularly part-time or casual jobs for students to undertake while studying. Access to TAFE </w:t>
      </w:r>
      <w:r>
        <w:t xml:space="preserve">teaching and </w:t>
      </w:r>
      <w:r w:rsidR="00F03279">
        <w:t xml:space="preserve">qualifications were also high reported as being desirable. </w:t>
      </w:r>
    </w:p>
    <w:p w14:paraId="23D7B14A" w14:textId="77777777" w:rsidR="00F03279" w:rsidRDefault="00F03279" w:rsidP="00F03279">
      <w:r>
        <w:t>In the preparation of this report a consultation session with representatives of youth in the Shire was conducted. This session discussed the youth perspective on job opportunities and growth around the Shire. Key themes from the discussion were:</w:t>
      </w:r>
    </w:p>
    <w:p w14:paraId="45CBF97C" w14:textId="77777777" w:rsidR="00F03279" w:rsidRDefault="003F180A" w:rsidP="001D1163">
      <w:pPr>
        <w:pStyle w:val="ListParagraph"/>
        <w:numPr>
          <w:ilvl w:val="0"/>
          <w:numId w:val="10"/>
        </w:numPr>
      </w:pPr>
      <w:r w:rsidRPr="004464AC">
        <w:t>Students generally work in hospitality or retail, in part time jobs. There are many opportunities in that area and are flexible enough to let them study at the same time.</w:t>
      </w:r>
    </w:p>
    <w:p w14:paraId="29AA2594" w14:textId="36CF58D3" w:rsidR="002B167A" w:rsidRPr="004464AC" w:rsidRDefault="003F180A" w:rsidP="001D1163">
      <w:pPr>
        <w:pStyle w:val="ListParagraph"/>
        <w:numPr>
          <w:ilvl w:val="1"/>
          <w:numId w:val="10"/>
        </w:numPr>
      </w:pPr>
      <w:r w:rsidRPr="004464AC">
        <w:t xml:space="preserve"> However there are not </w:t>
      </w:r>
      <w:r w:rsidR="00F03279">
        <w:t>as</w:t>
      </w:r>
      <w:r w:rsidRPr="004464AC">
        <w:t xml:space="preserve"> many full time options and it is difficult to find a job in specific sectors, like health and art and recreation.</w:t>
      </w:r>
    </w:p>
    <w:p w14:paraId="7F705922" w14:textId="609D4012" w:rsidR="002B167A" w:rsidRPr="004464AC" w:rsidRDefault="003F180A" w:rsidP="001D1163">
      <w:pPr>
        <w:pStyle w:val="ListParagraph"/>
        <w:numPr>
          <w:ilvl w:val="0"/>
          <w:numId w:val="11"/>
        </w:numPr>
      </w:pPr>
      <w:r w:rsidRPr="004464AC">
        <w:t>It is important for student</w:t>
      </w:r>
      <w:r w:rsidR="00F03279">
        <w:t>s</w:t>
      </w:r>
      <w:r w:rsidRPr="004464AC">
        <w:t xml:space="preserve"> that companies </w:t>
      </w:r>
      <w:r w:rsidR="00F03279">
        <w:t>offer</w:t>
      </w:r>
      <w:r w:rsidRPr="004464AC">
        <w:t xml:space="preserve"> expe</w:t>
      </w:r>
      <w:r w:rsidR="00F03279">
        <w:t>rience and also ongoing support, in particular mentorship, as c</w:t>
      </w:r>
      <w:r w:rsidRPr="004464AC">
        <w:t>urrently, apprenticeships / trainings /mentoring /practical works are not available for all industries.</w:t>
      </w:r>
    </w:p>
    <w:p w14:paraId="14185A4D" w14:textId="44717118" w:rsidR="002B167A" w:rsidRPr="004464AC" w:rsidRDefault="00FF677C" w:rsidP="001D1163">
      <w:pPr>
        <w:pStyle w:val="ListParagraph"/>
        <w:numPr>
          <w:ilvl w:val="0"/>
          <w:numId w:val="11"/>
        </w:numPr>
      </w:pPr>
      <w:r>
        <w:t>There</w:t>
      </w:r>
      <w:r w:rsidR="003F180A" w:rsidRPr="004464AC">
        <w:t xml:space="preserve"> </w:t>
      </w:r>
      <w:r w:rsidR="00F03279">
        <w:t xml:space="preserve">was a sense that the preference was for </w:t>
      </w:r>
      <w:r w:rsidR="003F180A" w:rsidRPr="004464AC">
        <w:t>more innovative employment opportunities and build a shire that is unique and diverse.</w:t>
      </w:r>
    </w:p>
    <w:p w14:paraId="054CF3A6" w14:textId="25D8C1A6" w:rsidR="002B167A" w:rsidRPr="004464AC" w:rsidRDefault="00F03279" w:rsidP="001D1163">
      <w:pPr>
        <w:pStyle w:val="ListParagraph"/>
        <w:numPr>
          <w:ilvl w:val="0"/>
          <w:numId w:val="11"/>
        </w:numPr>
      </w:pPr>
      <w:r>
        <w:t>Greater public transport opportunities to support further study</w:t>
      </w:r>
      <w:r w:rsidR="003F180A" w:rsidRPr="004464AC">
        <w:t>.</w:t>
      </w:r>
    </w:p>
    <w:p w14:paraId="742BD934" w14:textId="636E10CF" w:rsidR="002B167A" w:rsidRPr="004464AC" w:rsidRDefault="00F03279" w:rsidP="001D1163">
      <w:pPr>
        <w:pStyle w:val="ListParagraph"/>
        <w:numPr>
          <w:ilvl w:val="0"/>
          <w:numId w:val="11"/>
        </w:numPr>
      </w:pPr>
      <w:r>
        <w:t>The possibilities for tertiary education in Shire was discussed</w:t>
      </w:r>
    </w:p>
    <w:p w14:paraId="51389F0B" w14:textId="315EC680" w:rsidR="002B167A" w:rsidRPr="004464AC" w:rsidRDefault="003F180A" w:rsidP="001D1163">
      <w:pPr>
        <w:pStyle w:val="ListParagraph"/>
        <w:numPr>
          <w:ilvl w:val="0"/>
          <w:numId w:val="11"/>
        </w:numPr>
      </w:pPr>
      <w:r w:rsidRPr="004464AC">
        <w:t xml:space="preserve">Education </w:t>
      </w:r>
      <w:r w:rsidR="00F03279">
        <w:t xml:space="preserve">to be more </w:t>
      </w:r>
      <w:r w:rsidRPr="004464AC">
        <w:t>flexible, adaptable, not specific, should teach broad skills to allow people thrive in a changing world.</w:t>
      </w:r>
    </w:p>
    <w:p w14:paraId="043A4C48" w14:textId="14EE5156" w:rsidR="002B167A" w:rsidRPr="004464AC" w:rsidRDefault="003F180A" w:rsidP="001D1163">
      <w:pPr>
        <w:pStyle w:val="ListParagraph"/>
        <w:numPr>
          <w:ilvl w:val="0"/>
          <w:numId w:val="11"/>
        </w:numPr>
      </w:pPr>
      <w:r w:rsidRPr="004464AC">
        <w:t xml:space="preserve">There are some areas in the shire where there is </w:t>
      </w:r>
      <w:r w:rsidR="00F03279">
        <w:t>limited</w:t>
      </w:r>
      <w:r w:rsidRPr="004464AC">
        <w:t xml:space="preserve"> internet connection. There should be a better technology / Wi-Fi connection.</w:t>
      </w:r>
    </w:p>
    <w:p w14:paraId="4B8D0D1E" w14:textId="1F8C40A8" w:rsidR="002B167A" w:rsidRPr="004464AC" w:rsidRDefault="00F03279" w:rsidP="001D1163">
      <w:pPr>
        <w:pStyle w:val="ListParagraph"/>
        <w:numPr>
          <w:ilvl w:val="0"/>
          <w:numId w:val="11"/>
        </w:numPr>
      </w:pPr>
      <w:r>
        <w:t xml:space="preserve">Value on entrepreneur, and </w:t>
      </w:r>
      <w:r w:rsidR="003F180A" w:rsidRPr="004464AC">
        <w:t xml:space="preserve">support to encourage </w:t>
      </w:r>
      <w:r>
        <w:t xml:space="preserve">young </w:t>
      </w:r>
      <w:r w:rsidR="003F180A" w:rsidRPr="004464AC">
        <w:t xml:space="preserve">people to start a new business, to allow people create </w:t>
      </w:r>
      <w:r w:rsidRPr="004464AC">
        <w:t>their own</w:t>
      </w:r>
      <w:r w:rsidR="003F180A" w:rsidRPr="004464AC">
        <w:t xml:space="preserve"> jobs.</w:t>
      </w:r>
    </w:p>
    <w:p w14:paraId="135C0DB1" w14:textId="4D8604AF" w:rsidR="00F03279" w:rsidRDefault="004464AC" w:rsidP="00F03279">
      <w:pPr>
        <w:jc w:val="center"/>
      </w:pPr>
      <w:r>
        <w:rPr>
          <w:noProof/>
          <w:lang w:eastAsia="en-AU"/>
        </w:rPr>
        <w:drawing>
          <wp:inline distT="0" distB="0" distL="0" distR="0" wp14:anchorId="4E429C75" wp14:editId="4353D54E">
            <wp:extent cx="5410200" cy="3331073"/>
            <wp:effectExtent l="0" t="0" r="0" b="3175"/>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50105" t="14592" r="9877" b="10433"/>
                    <a:stretch/>
                  </pic:blipFill>
                  <pic:spPr bwMode="auto">
                    <a:xfrm>
                      <a:off x="0" y="0"/>
                      <a:ext cx="5453926" cy="33579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6794B6D9" w14:textId="08950A71" w:rsidR="00F03279" w:rsidRPr="00F03279" w:rsidRDefault="00C13F80" w:rsidP="00C13F80">
      <w:pPr>
        <w:pStyle w:val="Figure1"/>
        <w:rPr>
          <w:sz w:val="22"/>
        </w:rPr>
      </w:pPr>
      <w:bookmarkStart w:id="93" w:name="_Toc508957122"/>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9</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3</w:t>
      </w:r>
      <w:r w:rsidR="00807C4E">
        <w:rPr>
          <w:noProof/>
        </w:rPr>
        <w:fldChar w:fldCharType="end"/>
      </w:r>
      <w:r>
        <w:t>. Youth Perspectives on Job Futures</w:t>
      </w:r>
      <w:bookmarkEnd w:id="93"/>
    </w:p>
    <w:p w14:paraId="218CC004" w14:textId="04E3B02C" w:rsidR="00B77812" w:rsidRDefault="00B77812" w:rsidP="00B77812">
      <w:pPr>
        <w:pStyle w:val="Heading1"/>
      </w:pPr>
      <w:bookmarkStart w:id="94" w:name="_Toc508957061"/>
      <w:r>
        <w:t>Potent</w:t>
      </w:r>
      <w:r w:rsidR="00AD1138">
        <w:t>i</w:t>
      </w:r>
      <w:r>
        <w:t xml:space="preserve">al of Agriculture to Generate </w:t>
      </w:r>
      <w:r w:rsidR="00A5245E">
        <w:t>Economic Productivity</w:t>
      </w:r>
      <w:bookmarkEnd w:id="94"/>
    </w:p>
    <w:p w14:paraId="304CC2C7" w14:textId="413853E6" w:rsidR="002044A9" w:rsidRDefault="0008533A" w:rsidP="00B77812">
      <w:r>
        <w:t>A</w:t>
      </w:r>
      <w:r w:rsidR="00C8401B">
        <w:t>n</w:t>
      </w:r>
      <w:r w:rsidR="00FF677C">
        <w:t xml:space="preserve"> extensive </w:t>
      </w:r>
      <w:r>
        <w:t>analy</w:t>
      </w:r>
      <w:r w:rsidR="00FF677C">
        <w:t>sis of the agricultural industry, as a case study, was undertaken</w:t>
      </w:r>
      <w:r>
        <w:t xml:space="preserve"> in order to illustrate </w:t>
      </w:r>
      <w:r w:rsidR="00FF677C">
        <w:t xml:space="preserve">how </w:t>
      </w:r>
      <w:r>
        <w:t xml:space="preserve">key </w:t>
      </w:r>
      <w:r w:rsidR="00FF677C">
        <w:t xml:space="preserve">economic sectors </w:t>
      </w:r>
      <w:r>
        <w:t xml:space="preserve">can generate sustainable local jobs and bolster the regional economy. </w:t>
      </w:r>
      <w:r w:rsidR="00FF677C">
        <w:t>Two important considerations led to this case study.</w:t>
      </w:r>
      <w:r w:rsidR="004C17A0">
        <w:t xml:space="preserve"> The Macedon Ranges Shire is investigating opportunities regarding</w:t>
      </w:r>
      <w:r w:rsidR="00C8401B">
        <w:t xml:space="preserve"> regional specialisation and competitive advantage in the agricultural sector.</w:t>
      </w:r>
      <w:r w:rsidR="004C17A0">
        <w:t xml:space="preserve"> T</w:t>
      </w:r>
      <w:r w:rsidR="000D599E">
        <w:t xml:space="preserve">he analysis previously undertaken on the multipliers </w:t>
      </w:r>
      <w:r w:rsidR="00FF677C">
        <w:t>emerging from the Input-Output Table showed</w:t>
      </w:r>
      <w:r w:rsidR="000D599E">
        <w:t xml:space="preserve"> that agriculture is one of the sectors with the highest multip</w:t>
      </w:r>
      <w:r w:rsidR="00FF677C">
        <w:t>liers and spill-over effects in</w:t>
      </w:r>
      <w:r w:rsidR="000D599E">
        <w:t xml:space="preserve"> the rest of the economy. </w:t>
      </w:r>
    </w:p>
    <w:p w14:paraId="71BCAEAD" w14:textId="0BD918CC" w:rsidR="00C8401B" w:rsidRPr="00B77812" w:rsidRDefault="002044A9" w:rsidP="00B77812">
      <w:r>
        <w:t>The</w:t>
      </w:r>
      <w:r w:rsidR="00C8401B">
        <w:t xml:space="preserve"> analysis </w:t>
      </w:r>
      <w:r>
        <w:t xml:space="preserve">in this case study </w:t>
      </w:r>
      <w:r w:rsidR="00C8401B">
        <w:t xml:space="preserve">is complemented by a Land Suitability Analysis </w:t>
      </w:r>
      <w:r>
        <w:t xml:space="preserve">– LSA </w:t>
      </w:r>
      <w:r w:rsidR="00C8401B">
        <w:t xml:space="preserve">(see </w:t>
      </w:r>
      <w:r>
        <w:t xml:space="preserve">the </w:t>
      </w:r>
      <w:r w:rsidR="00C8401B">
        <w:t xml:space="preserve">accompanying report </w:t>
      </w:r>
      <w:r w:rsidR="00C8401B">
        <w:rPr>
          <w:i/>
        </w:rPr>
        <w:t xml:space="preserve">Technical Report – Land Suitability Analysis). </w:t>
      </w:r>
      <w:r>
        <w:t>The LSA</w:t>
      </w:r>
      <w:r w:rsidR="00C8401B">
        <w:t xml:space="preserve"> showed that </w:t>
      </w:r>
      <w:r>
        <w:t xml:space="preserve">Macedon ranges has an advantage when considering the opportunities likely to be created by </w:t>
      </w:r>
      <w:r w:rsidR="00C8401B" w:rsidRPr="00B77812">
        <w:t xml:space="preserve">climate change. </w:t>
      </w:r>
      <w:r w:rsidR="000D599E">
        <w:t xml:space="preserve">Future climate projections show that the </w:t>
      </w:r>
      <w:r w:rsidR="002B20D8">
        <w:t>Shire</w:t>
      </w:r>
      <w:r w:rsidR="000D599E">
        <w:t xml:space="preserve"> and key commodities, may benefit from warmer and drier conditions that are increasingly being pushed southward from their historic home in northern Victoria. </w:t>
      </w:r>
    </w:p>
    <w:p w14:paraId="4BCF17D6" w14:textId="7EEF060D" w:rsidR="00B77812" w:rsidRDefault="00B77812" w:rsidP="00B77812">
      <w:pPr>
        <w:pStyle w:val="Heading2"/>
      </w:pPr>
      <w:bookmarkStart w:id="95" w:name="_Toc508957062"/>
      <w:r>
        <w:t>Specialisation and Competitive Advantages Analysis</w:t>
      </w:r>
      <w:bookmarkEnd w:id="95"/>
    </w:p>
    <w:p w14:paraId="7B931154" w14:textId="10D24EAA" w:rsidR="002044A9" w:rsidRDefault="002044A9" w:rsidP="00B21B6B">
      <w:r w:rsidRPr="00605A58">
        <w:rPr>
          <w:noProof/>
          <w:lang w:eastAsia="en-AU"/>
        </w:rPr>
        <mc:AlternateContent>
          <mc:Choice Requires="wpg">
            <w:drawing>
              <wp:anchor distT="0" distB="0" distL="114300" distR="114300" simplePos="0" relativeHeight="251738624" behindDoc="0" locked="0" layoutInCell="1" allowOverlap="1" wp14:anchorId="36688E1D" wp14:editId="6FB93C57">
                <wp:simplePos x="0" y="0"/>
                <wp:positionH relativeFrom="margin">
                  <wp:posOffset>67945</wp:posOffset>
                </wp:positionH>
                <wp:positionV relativeFrom="paragraph">
                  <wp:posOffset>956945</wp:posOffset>
                </wp:positionV>
                <wp:extent cx="6139815" cy="3486150"/>
                <wp:effectExtent l="0" t="0" r="32385" b="19050"/>
                <wp:wrapTopAndBottom/>
                <wp:docPr id="452" name="Group 1"/>
                <wp:cNvGraphicFramePr/>
                <a:graphic xmlns:a="http://schemas.openxmlformats.org/drawingml/2006/main">
                  <a:graphicData uri="http://schemas.microsoft.com/office/word/2010/wordprocessingGroup">
                    <wpg:wgp>
                      <wpg:cNvGrpSpPr/>
                      <wpg:grpSpPr>
                        <a:xfrm>
                          <a:off x="0" y="0"/>
                          <a:ext cx="6139815" cy="3486150"/>
                          <a:chOff x="106921" y="491552"/>
                          <a:chExt cx="8529240" cy="5950326"/>
                        </a:xfrm>
                      </wpg:grpSpPr>
                      <wps:wsp>
                        <wps:cNvPr id="454" name="Rectangle 454"/>
                        <wps:cNvSpPr/>
                        <wps:spPr>
                          <a:xfrm>
                            <a:off x="1232465" y="3787440"/>
                            <a:ext cx="900000" cy="1224000"/>
                          </a:xfrm>
                          <a:prstGeom prst="rect">
                            <a:avLst/>
                          </a:prstGeom>
                          <a:noFill/>
                          <a:ln>
                            <a:solidFill>
                              <a:schemeClr val="accent3">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5" name="Rectangle 455"/>
                        <wps:cNvSpPr/>
                        <wps:spPr>
                          <a:xfrm>
                            <a:off x="106921" y="491552"/>
                            <a:ext cx="4067033" cy="4644000"/>
                          </a:xfrm>
                          <a:prstGeom prst="rect">
                            <a:avLst/>
                          </a:prstGeom>
                          <a:noFill/>
                          <a:ln>
                            <a:solidFill>
                              <a:schemeClr val="bg2">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6" name="Subtitle 2"/>
                        <wps:cNvSpPr txBox="1">
                          <a:spLocks/>
                        </wps:cNvSpPr>
                        <wps:spPr>
                          <a:xfrm>
                            <a:off x="194273" y="499293"/>
                            <a:ext cx="3905653" cy="1126999"/>
                          </a:xfrm>
                          <a:prstGeom prst="rect">
                            <a:avLst/>
                          </a:prstGeom>
                        </wps:spPr>
                        <wps:txbx>
                          <w:txbxContent>
                            <w:p w14:paraId="03D92DE6" w14:textId="77777777" w:rsidR="00AF345C" w:rsidRPr="00B21B6B" w:rsidRDefault="00AF345C" w:rsidP="00605A58">
                              <w:pPr>
                                <w:pStyle w:val="NormalWeb"/>
                                <w:spacing w:before="0" w:beforeAutospacing="0" w:after="0" w:afterAutospacing="0"/>
                                <w:rPr>
                                  <w:rFonts w:asciiTheme="minorHAnsi" w:hAnsiTheme="minorHAnsi"/>
                                  <w:sz w:val="18"/>
                                </w:rPr>
                              </w:pPr>
                              <w:r w:rsidRPr="00B21B6B">
                                <w:rPr>
                                  <w:rFonts w:asciiTheme="minorHAnsi" w:eastAsiaTheme="majorEastAsia" w:hAnsiTheme="minorHAnsi" w:cstheme="majorBidi"/>
                                  <w:b/>
                                  <w:bCs/>
                                  <w:color w:val="000000" w:themeColor="text1"/>
                                  <w:kern w:val="24"/>
                                  <w:szCs w:val="36"/>
                                </w:rPr>
                                <w:t>Location Quotient (LQ)</w:t>
                              </w:r>
                            </w:p>
                            <w:p w14:paraId="3DC28E5F" w14:textId="77777777" w:rsidR="00AF345C" w:rsidRPr="00B21B6B" w:rsidRDefault="00AF345C" w:rsidP="00605A58">
                              <w:pPr>
                                <w:pStyle w:val="NormalWeb"/>
                                <w:spacing w:before="0" w:beforeAutospacing="0" w:after="0" w:afterAutospacing="0"/>
                                <w:rPr>
                                  <w:rFonts w:asciiTheme="minorHAnsi" w:hAnsiTheme="minorHAnsi"/>
                                  <w:sz w:val="18"/>
                                </w:rPr>
                              </w:pPr>
                              <w:r w:rsidRPr="00B21B6B">
                                <w:rPr>
                                  <w:rFonts w:asciiTheme="minorHAnsi" w:eastAsiaTheme="majorEastAsia" w:hAnsiTheme="minorHAnsi" w:cstheme="majorBidi"/>
                                  <w:color w:val="404040" w:themeColor="text1" w:themeTint="BF"/>
                                  <w:kern w:val="24"/>
                                  <w:sz w:val="20"/>
                                  <w:szCs w:val="28"/>
                                </w:rPr>
                                <w:t xml:space="preserve">Measures the level of </w:t>
                              </w:r>
                              <w:r w:rsidRPr="00B21B6B">
                                <w:rPr>
                                  <w:rFonts w:asciiTheme="minorHAnsi" w:eastAsiaTheme="majorEastAsia" w:hAnsiTheme="minorHAnsi" w:cstheme="majorBidi"/>
                                  <w:color w:val="404040" w:themeColor="text1" w:themeTint="BF"/>
                                  <w:kern w:val="24"/>
                                  <w:sz w:val="20"/>
                                  <w:szCs w:val="28"/>
                                  <w:u w:val="single"/>
                                </w:rPr>
                                <w:t>specialisation</w:t>
                              </w:r>
                              <w:r w:rsidRPr="00B21B6B">
                                <w:rPr>
                                  <w:rFonts w:asciiTheme="minorHAnsi" w:eastAsiaTheme="majorEastAsia" w:hAnsiTheme="minorHAnsi" w:cstheme="majorBidi"/>
                                  <w:color w:val="404040" w:themeColor="text1" w:themeTint="BF"/>
                                  <w:kern w:val="24"/>
                                  <w:sz w:val="20"/>
                                  <w:szCs w:val="28"/>
                                </w:rPr>
                                <w:t xml:space="preserve"> of an industry compared to a benchmark (Victoria).</w:t>
                              </w:r>
                            </w:p>
                            <w:p w14:paraId="6BDCA6BB" w14:textId="77777777" w:rsidR="00AF345C" w:rsidRPr="00B21B6B" w:rsidRDefault="00AF345C" w:rsidP="00605A58">
                              <w:pPr>
                                <w:pStyle w:val="NormalWeb"/>
                                <w:spacing w:before="0" w:beforeAutospacing="0" w:after="0" w:afterAutospacing="0"/>
                                <w:rPr>
                                  <w:rFonts w:asciiTheme="minorHAnsi" w:hAnsiTheme="minorHAnsi"/>
                                  <w:sz w:val="18"/>
                                </w:rPr>
                              </w:pPr>
                              <w:r w:rsidRPr="00B21B6B">
                                <w:rPr>
                                  <w:rFonts w:asciiTheme="minorHAnsi" w:eastAsiaTheme="majorEastAsia" w:hAnsiTheme="minorHAnsi" w:cstheme="majorBidi"/>
                                  <w:color w:val="404040" w:themeColor="text1" w:themeTint="BF"/>
                                  <w:kern w:val="24"/>
                                  <w:sz w:val="20"/>
                                  <w:szCs w:val="28"/>
                                </w:rPr>
                                <w:t>Sectors with the highest LQ:</w:t>
                              </w:r>
                            </w:p>
                          </w:txbxContent>
                        </wps:txbx>
                        <wps:bodyPr>
                          <a:normAutofit/>
                        </wps:bodyPr>
                      </wps:wsp>
                      <wps:wsp>
                        <wps:cNvPr id="457" name="Rectangle 457"/>
                        <wps:cNvSpPr/>
                        <wps:spPr>
                          <a:xfrm>
                            <a:off x="252910" y="1614619"/>
                            <a:ext cx="3588526" cy="863066"/>
                          </a:xfrm>
                          <a:prstGeom prst="rect">
                            <a:avLst/>
                          </a:prstGeom>
                          <a:noFill/>
                          <a:ln>
                            <a:solidFill>
                              <a:schemeClr val="accent3">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8" name="TextBox 50"/>
                        <wps:cNvSpPr txBox="1"/>
                        <wps:spPr>
                          <a:xfrm>
                            <a:off x="322186" y="2169909"/>
                            <a:ext cx="1025434" cy="367287"/>
                          </a:xfrm>
                          <a:prstGeom prst="rect">
                            <a:avLst/>
                          </a:prstGeom>
                          <a:noFill/>
                        </wps:spPr>
                        <wps:txbx>
                          <w:txbxContent>
                            <w:p w14:paraId="0AF53412" w14:textId="77777777" w:rsidR="00AF345C" w:rsidRPr="00327F42" w:rsidRDefault="00AF345C" w:rsidP="00605A58">
                              <w:pPr>
                                <w:pStyle w:val="NormalWeb"/>
                                <w:spacing w:before="0" w:beforeAutospacing="0" w:after="0" w:afterAutospacing="0"/>
                                <w:jc w:val="center"/>
                                <w:rPr>
                                  <w:rFonts w:asciiTheme="minorHAnsi" w:hAnsiTheme="minorHAnsi"/>
                                  <w:sz w:val="18"/>
                                </w:rPr>
                              </w:pPr>
                              <w:r w:rsidRPr="00327F42">
                                <w:rPr>
                                  <w:rFonts w:asciiTheme="minorHAnsi" w:hAnsiTheme="minorHAnsi" w:cstheme="minorBidi"/>
                                  <w:b/>
                                  <w:bCs/>
                                  <w:color w:val="31849B" w:themeColor="accent5" w:themeShade="BF"/>
                                  <w:kern w:val="24"/>
                                  <w:sz w:val="18"/>
                                </w:rPr>
                                <w:t>Agriculture</w:t>
                              </w:r>
                            </w:p>
                          </w:txbxContent>
                        </wps:txbx>
                        <wps:bodyPr wrap="square" rtlCol="0">
                          <a:noAutofit/>
                        </wps:bodyPr>
                      </wps:wsp>
                      <pic:pic xmlns:pic="http://schemas.openxmlformats.org/drawingml/2006/picture">
                        <pic:nvPicPr>
                          <pic:cNvPr id="459" name="Picture 459"/>
                          <pic:cNvPicPr>
                            <a:picLocks noChangeAspect="1"/>
                          </pic:cNvPicPr>
                        </pic:nvPicPr>
                        <pic:blipFill>
                          <a:blip r:embed="rId161">
                            <a:duotone>
                              <a:schemeClr val="accent1">
                                <a:shade val="45000"/>
                                <a:satMod val="135000"/>
                              </a:schemeClr>
                              <a:prstClr val="white"/>
                            </a:duotone>
                            <a:extLst/>
                          </a:blip>
                          <a:stretch>
                            <a:fillRect/>
                          </a:stretch>
                        </pic:blipFill>
                        <pic:spPr>
                          <a:xfrm>
                            <a:off x="545536" y="1675897"/>
                            <a:ext cx="585288" cy="569523"/>
                          </a:xfrm>
                          <a:prstGeom prst="rect">
                            <a:avLst/>
                          </a:prstGeom>
                        </pic:spPr>
                      </pic:pic>
                      <wps:wsp>
                        <wps:cNvPr id="460" name="Subtitle 2"/>
                        <wps:cNvSpPr txBox="1">
                          <a:spLocks/>
                        </wps:cNvSpPr>
                        <wps:spPr>
                          <a:xfrm>
                            <a:off x="1529434" y="1696835"/>
                            <a:ext cx="2493817" cy="689314"/>
                          </a:xfrm>
                          <a:prstGeom prst="rect">
                            <a:avLst/>
                          </a:prstGeom>
                        </wps:spPr>
                        <wps:txbx>
                          <w:txbxContent>
                            <w:p w14:paraId="7BDB4BCF" w14:textId="77777777" w:rsidR="00AF345C" w:rsidRPr="00B21B6B" w:rsidRDefault="00AF345C" w:rsidP="00605A58">
                              <w:pPr>
                                <w:pStyle w:val="NormalWeb"/>
                                <w:spacing w:before="0" w:beforeAutospacing="0" w:after="0" w:afterAutospacing="0"/>
                                <w:rPr>
                                  <w:rFonts w:asciiTheme="minorHAnsi" w:hAnsiTheme="minorHAnsi"/>
                                  <w:sz w:val="20"/>
                                </w:rPr>
                              </w:pPr>
                              <w:r w:rsidRPr="00B21B6B">
                                <w:rPr>
                                  <w:rFonts w:asciiTheme="minorHAnsi" w:eastAsiaTheme="majorEastAsia" w:hAnsiTheme="minorHAnsi" w:cstheme="majorBidi"/>
                                  <w:color w:val="948A54" w:themeColor="background2" w:themeShade="80"/>
                                  <w:kern w:val="24"/>
                                  <w:sz w:val="20"/>
                                </w:rPr>
                                <w:t>Agriculture</w:t>
                              </w:r>
                            </w:p>
                            <w:p w14:paraId="26F84A06" w14:textId="77777777" w:rsidR="00AF345C" w:rsidRPr="00B21B6B" w:rsidRDefault="00AF345C" w:rsidP="00605A58">
                              <w:pPr>
                                <w:pStyle w:val="NormalWeb"/>
                                <w:spacing w:before="0" w:beforeAutospacing="0" w:after="0" w:afterAutospacing="0"/>
                                <w:rPr>
                                  <w:rFonts w:asciiTheme="minorHAnsi" w:hAnsiTheme="minorHAnsi"/>
                                  <w:sz w:val="20"/>
                                </w:rPr>
                              </w:pPr>
                              <w:r w:rsidRPr="00B21B6B">
                                <w:rPr>
                                  <w:rFonts w:asciiTheme="minorHAnsi" w:eastAsiaTheme="majorEastAsia" w:hAnsiTheme="minorHAnsi" w:cstheme="majorBidi"/>
                                  <w:color w:val="948A54" w:themeColor="background2" w:themeShade="80"/>
                                  <w:kern w:val="24"/>
                                  <w:sz w:val="20"/>
                                </w:rPr>
                                <w:t>Agriculture support services</w:t>
                              </w:r>
                            </w:p>
                          </w:txbxContent>
                        </wps:txbx>
                        <wps:bodyPr>
                          <a:normAutofit/>
                        </wps:bodyPr>
                      </wps:wsp>
                      <wps:wsp>
                        <wps:cNvPr id="461" name="Rectangle 461"/>
                        <wps:cNvSpPr/>
                        <wps:spPr>
                          <a:xfrm>
                            <a:off x="252910" y="2584373"/>
                            <a:ext cx="3588526" cy="1083684"/>
                          </a:xfrm>
                          <a:prstGeom prst="rect">
                            <a:avLst/>
                          </a:prstGeom>
                          <a:noFill/>
                          <a:ln>
                            <a:solidFill>
                              <a:schemeClr val="accent3">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2" name="TextBox 54"/>
                        <wps:cNvSpPr txBox="1"/>
                        <wps:spPr>
                          <a:xfrm>
                            <a:off x="322188" y="3281360"/>
                            <a:ext cx="1288668" cy="572517"/>
                          </a:xfrm>
                          <a:prstGeom prst="rect">
                            <a:avLst/>
                          </a:prstGeom>
                          <a:noFill/>
                        </wps:spPr>
                        <wps:txbx>
                          <w:txbxContent>
                            <w:p w14:paraId="1E3C8B8B" w14:textId="77777777" w:rsidR="00AF345C" w:rsidRPr="00B21B6B" w:rsidRDefault="00AF345C" w:rsidP="00605A58">
                              <w:pPr>
                                <w:pStyle w:val="NormalWeb"/>
                                <w:spacing w:before="0" w:beforeAutospacing="0" w:after="0" w:afterAutospacing="0"/>
                                <w:rPr>
                                  <w:rFonts w:asciiTheme="minorHAnsi" w:hAnsiTheme="minorHAnsi"/>
                                  <w:sz w:val="10"/>
                                </w:rPr>
                              </w:pPr>
                              <w:r w:rsidRPr="00B21B6B">
                                <w:rPr>
                                  <w:rFonts w:asciiTheme="minorHAnsi" w:hAnsiTheme="minorHAnsi" w:cstheme="minorBidi"/>
                                  <w:b/>
                                  <w:bCs/>
                                  <w:color w:val="31849B" w:themeColor="accent5" w:themeShade="BF"/>
                                  <w:kern w:val="24"/>
                                  <w:sz w:val="14"/>
                                </w:rPr>
                                <w:t>Manufacturing</w:t>
                              </w:r>
                            </w:p>
                          </w:txbxContent>
                        </wps:txbx>
                        <wps:bodyPr wrap="square" rtlCol="0">
                          <a:noAutofit/>
                        </wps:bodyPr>
                      </wps:wsp>
                      <pic:pic xmlns:pic="http://schemas.openxmlformats.org/drawingml/2006/picture">
                        <pic:nvPicPr>
                          <pic:cNvPr id="463" name="Picture 463"/>
                          <pic:cNvPicPr>
                            <a:picLocks noChangeAspect="1"/>
                          </pic:cNvPicPr>
                        </pic:nvPicPr>
                        <pic:blipFill>
                          <a:blip r:embed="rId162">
                            <a:duotone>
                              <a:schemeClr val="accent1">
                                <a:shade val="45000"/>
                                <a:satMod val="135000"/>
                              </a:schemeClr>
                              <a:prstClr val="white"/>
                            </a:duotone>
                            <a:extLst/>
                          </a:blip>
                          <a:stretch>
                            <a:fillRect/>
                          </a:stretch>
                        </pic:blipFill>
                        <pic:spPr>
                          <a:xfrm>
                            <a:off x="576474" y="2687271"/>
                            <a:ext cx="484712" cy="549210"/>
                          </a:xfrm>
                          <a:prstGeom prst="rect">
                            <a:avLst/>
                          </a:prstGeom>
                        </pic:spPr>
                      </pic:pic>
                      <wps:wsp>
                        <wps:cNvPr id="464" name="Subtitle 2"/>
                        <wps:cNvSpPr txBox="1">
                          <a:spLocks/>
                        </wps:cNvSpPr>
                        <wps:spPr>
                          <a:xfrm>
                            <a:off x="1529434" y="2588760"/>
                            <a:ext cx="2493817" cy="1008752"/>
                          </a:xfrm>
                          <a:prstGeom prst="rect">
                            <a:avLst/>
                          </a:prstGeom>
                        </wps:spPr>
                        <wps:txbx>
                          <w:txbxContent>
                            <w:p w14:paraId="13C2124A" w14:textId="77777777" w:rsidR="00AF345C" w:rsidRPr="00327F42" w:rsidRDefault="00AF345C" w:rsidP="00605A58">
                              <w:pPr>
                                <w:pStyle w:val="NormalWeb"/>
                                <w:spacing w:before="0" w:beforeAutospacing="0" w:after="0" w:afterAutospacing="0"/>
                                <w:rPr>
                                  <w:rFonts w:asciiTheme="minorHAnsi" w:hAnsiTheme="minorHAnsi"/>
                                  <w:sz w:val="20"/>
                                </w:rPr>
                              </w:pPr>
                              <w:r w:rsidRPr="00327F42">
                                <w:rPr>
                                  <w:rFonts w:asciiTheme="minorHAnsi" w:eastAsiaTheme="majorEastAsia" w:hAnsiTheme="minorHAnsi" w:cstheme="majorBidi"/>
                                  <w:color w:val="948A54" w:themeColor="background2" w:themeShade="80"/>
                                  <w:kern w:val="24"/>
                                  <w:sz w:val="20"/>
                                </w:rPr>
                                <w:t>Beverage and tobacco</w:t>
                              </w:r>
                            </w:p>
                            <w:p w14:paraId="17445C9A" w14:textId="77777777" w:rsidR="00AF345C" w:rsidRPr="00327F42" w:rsidRDefault="00AF345C" w:rsidP="00605A58">
                              <w:pPr>
                                <w:pStyle w:val="NormalWeb"/>
                                <w:spacing w:before="0" w:beforeAutospacing="0" w:after="0" w:afterAutospacing="0"/>
                                <w:rPr>
                                  <w:rFonts w:asciiTheme="minorHAnsi" w:hAnsiTheme="minorHAnsi"/>
                                  <w:sz w:val="20"/>
                                </w:rPr>
                              </w:pPr>
                              <w:r w:rsidRPr="00327F42">
                                <w:rPr>
                                  <w:rFonts w:asciiTheme="minorHAnsi" w:eastAsiaTheme="majorEastAsia" w:hAnsiTheme="minorHAnsi" w:cstheme="majorBidi"/>
                                  <w:color w:val="948A54" w:themeColor="background2" w:themeShade="80"/>
                                  <w:kern w:val="24"/>
                                  <w:sz w:val="20"/>
                                </w:rPr>
                                <w:t>Food</w:t>
                              </w:r>
                            </w:p>
                            <w:p w14:paraId="34A150DE" w14:textId="77777777" w:rsidR="00AF345C" w:rsidRPr="00327F42" w:rsidRDefault="00AF345C" w:rsidP="00605A58">
                              <w:pPr>
                                <w:pStyle w:val="NormalWeb"/>
                                <w:spacing w:before="0" w:beforeAutospacing="0" w:after="0" w:afterAutospacing="0"/>
                                <w:rPr>
                                  <w:rFonts w:asciiTheme="minorHAnsi" w:hAnsiTheme="minorHAnsi"/>
                                  <w:sz w:val="20"/>
                                </w:rPr>
                              </w:pPr>
                              <w:r w:rsidRPr="00327F42">
                                <w:rPr>
                                  <w:rFonts w:asciiTheme="minorHAnsi" w:eastAsiaTheme="majorEastAsia" w:hAnsiTheme="minorHAnsi" w:cstheme="majorBidi"/>
                                  <w:color w:val="948A54" w:themeColor="background2" w:themeShade="80"/>
                                  <w:kern w:val="24"/>
                                  <w:sz w:val="20"/>
                                </w:rPr>
                                <w:t xml:space="preserve">Non-metallic mineral </w:t>
                              </w:r>
                            </w:p>
                            <w:p w14:paraId="2BA83515" w14:textId="77777777" w:rsidR="00AF345C" w:rsidRPr="00327F42" w:rsidRDefault="00AF345C" w:rsidP="00605A58">
                              <w:pPr>
                                <w:pStyle w:val="NormalWeb"/>
                                <w:spacing w:before="0" w:beforeAutospacing="0" w:after="0" w:afterAutospacing="0"/>
                                <w:rPr>
                                  <w:rFonts w:asciiTheme="minorHAnsi" w:hAnsiTheme="minorHAnsi"/>
                                  <w:sz w:val="20"/>
                                </w:rPr>
                              </w:pPr>
                              <w:r w:rsidRPr="00327F42">
                                <w:rPr>
                                  <w:rFonts w:asciiTheme="minorHAnsi" w:eastAsiaTheme="majorEastAsia" w:hAnsiTheme="minorHAnsi" w:cstheme="majorBidi"/>
                                  <w:color w:val="948A54" w:themeColor="background2" w:themeShade="80"/>
                                  <w:kern w:val="24"/>
                                  <w:sz w:val="20"/>
                                </w:rPr>
                                <w:t>Wood</w:t>
                              </w:r>
                            </w:p>
                          </w:txbxContent>
                        </wps:txbx>
                        <wps:bodyPr>
                          <a:noAutofit/>
                        </wps:bodyPr>
                      </wps:wsp>
                      <wps:wsp>
                        <wps:cNvPr id="465" name="Rectangle 465"/>
                        <wps:cNvSpPr/>
                        <wps:spPr>
                          <a:xfrm>
                            <a:off x="2211607" y="3785670"/>
                            <a:ext cx="900000" cy="1224000"/>
                          </a:xfrm>
                          <a:prstGeom prst="rect">
                            <a:avLst/>
                          </a:prstGeom>
                          <a:noFill/>
                          <a:ln>
                            <a:solidFill>
                              <a:schemeClr val="accent3">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6" name="TextBox 58"/>
                        <wps:cNvSpPr txBox="1"/>
                        <wps:spPr>
                          <a:xfrm>
                            <a:off x="2265292" y="4576202"/>
                            <a:ext cx="820191" cy="534892"/>
                          </a:xfrm>
                          <a:prstGeom prst="rect">
                            <a:avLst/>
                          </a:prstGeom>
                          <a:noFill/>
                        </wps:spPr>
                        <wps:txbx>
                          <w:txbxContent>
                            <w:p w14:paraId="6F0937B3" w14:textId="77777777" w:rsidR="00AF345C" w:rsidRPr="00B21B6B" w:rsidRDefault="00AF345C" w:rsidP="00605A58">
                              <w:pPr>
                                <w:pStyle w:val="NormalWeb"/>
                                <w:spacing w:before="0" w:beforeAutospacing="0" w:after="0" w:afterAutospacing="0"/>
                                <w:rPr>
                                  <w:rFonts w:asciiTheme="minorHAnsi" w:hAnsiTheme="minorHAnsi"/>
                                  <w:sz w:val="12"/>
                                </w:rPr>
                              </w:pPr>
                              <w:r w:rsidRPr="00B21B6B">
                                <w:rPr>
                                  <w:rFonts w:asciiTheme="minorHAnsi" w:hAnsiTheme="minorHAnsi" w:cstheme="minorBidi"/>
                                  <w:b/>
                                  <w:bCs/>
                                  <w:color w:val="31849B" w:themeColor="accent5" w:themeShade="BF"/>
                                  <w:kern w:val="24"/>
                                  <w:sz w:val="14"/>
                                </w:rPr>
                                <w:t>Education</w:t>
                              </w:r>
                            </w:p>
                          </w:txbxContent>
                        </wps:txbx>
                        <wps:bodyPr wrap="square" rtlCol="0">
                          <a:noAutofit/>
                        </wps:bodyPr>
                      </wps:wsp>
                      <wps:wsp>
                        <wps:cNvPr id="467" name="Rectangle 467"/>
                        <wps:cNvSpPr/>
                        <wps:spPr>
                          <a:xfrm>
                            <a:off x="256174" y="3774588"/>
                            <a:ext cx="900000" cy="1224000"/>
                          </a:xfrm>
                          <a:prstGeom prst="rect">
                            <a:avLst/>
                          </a:prstGeom>
                          <a:noFill/>
                          <a:ln>
                            <a:solidFill>
                              <a:schemeClr val="accent3">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 name="TextBox 60"/>
                        <wps:cNvSpPr txBox="1"/>
                        <wps:spPr>
                          <a:xfrm>
                            <a:off x="213721" y="4391536"/>
                            <a:ext cx="979314" cy="646331"/>
                          </a:xfrm>
                          <a:prstGeom prst="rect">
                            <a:avLst/>
                          </a:prstGeom>
                          <a:noFill/>
                        </wps:spPr>
                        <wps:txbx>
                          <w:txbxContent>
                            <w:p w14:paraId="4FAABC65" w14:textId="77777777" w:rsidR="00AF345C" w:rsidRPr="00B21B6B" w:rsidRDefault="00AF345C" w:rsidP="00605A58">
                              <w:pPr>
                                <w:pStyle w:val="NormalWeb"/>
                                <w:spacing w:before="0" w:beforeAutospacing="0" w:after="0" w:afterAutospacing="0"/>
                                <w:jc w:val="center"/>
                                <w:rPr>
                                  <w:rFonts w:asciiTheme="minorHAnsi" w:hAnsiTheme="minorHAnsi"/>
                                  <w:sz w:val="12"/>
                                </w:rPr>
                              </w:pPr>
                              <w:r w:rsidRPr="00B21B6B">
                                <w:rPr>
                                  <w:rFonts w:asciiTheme="minorHAnsi" w:hAnsiTheme="minorHAnsi" w:cstheme="minorBidi"/>
                                  <w:b/>
                                  <w:bCs/>
                                  <w:color w:val="31849B" w:themeColor="accent5" w:themeShade="BF"/>
                                  <w:kern w:val="24"/>
                                  <w:sz w:val="12"/>
                                </w:rPr>
                                <w:t>Insurance &amp; superannuation funds</w:t>
                              </w:r>
                            </w:p>
                          </w:txbxContent>
                        </wps:txbx>
                        <wps:bodyPr wrap="square" rtlCol="0">
                          <a:noAutofit/>
                        </wps:bodyPr>
                      </wps:wsp>
                      <pic:pic xmlns:pic="http://schemas.openxmlformats.org/drawingml/2006/picture">
                        <pic:nvPicPr>
                          <pic:cNvPr id="469" name="Picture 469"/>
                          <pic:cNvPicPr>
                            <a:picLocks noChangeAspect="1"/>
                          </pic:cNvPicPr>
                        </pic:nvPicPr>
                        <pic:blipFill>
                          <a:blip r:embed="rId163">
                            <a:duotone>
                              <a:schemeClr val="accent5">
                                <a:shade val="45000"/>
                                <a:satMod val="135000"/>
                              </a:schemeClr>
                              <a:prstClr val="white"/>
                            </a:duotone>
                          </a:blip>
                          <a:stretch>
                            <a:fillRect/>
                          </a:stretch>
                        </pic:blipFill>
                        <pic:spPr>
                          <a:xfrm>
                            <a:off x="2338477" y="3936221"/>
                            <a:ext cx="661923" cy="513477"/>
                          </a:xfrm>
                          <a:prstGeom prst="rect">
                            <a:avLst/>
                          </a:prstGeom>
                        </pic:spPr>
                      </pic:pic>
                      <wps:wsp>
                        <wps:cNvPr id="470" name="TextBox 66"/>
                        <wps:cNvSpPr txBox="1"/>
                        <wps:spPr>
                          <a:xfrm>
                            <a:off x="1243007" y="4483869"/>
                            <a:ext cx="912292" cy="743200"/>
                          </a:xfrm>
                          <a:prstGeom prst="rect">
                            <a:avLst/>
                          </a:prstGeom>
                          <a:noFill/>
                        </wps:spPr>
                        <wps:txbx>
                          <w:txbxContent>
                            <w:p w14:paraId="434F015E" w14:textId="77777777" w:rsidR="00AF345C" w:rsidRPr="00B21B6B" w:rsidRDefault="00AF345C" w:rsidP="00605A58">
                              <w:pPr>
                                <w:pStyle w:val="NormalWeb"/>
                                <w:spacing w:before="0" w:beforeAutospacing="0" w:after="0" w:afterAutospacing="0"/>
                                <w:jc w:val="center"/>
                                <w:rPr>
                                  <w:rFonts w:asciiTheme="minorHAnsi" w:hAnsiTheme="minorHAnsi" w:cstheme="minorBidi"/>
                                  <w:b/>
                                  <w:bCs/>
                                  <w:color w:val="31849B" w:themeColor="accent5" w:themeShade="BF"/>
                                  <w:kern w:val="24"/>
                                  <w:sz w:val="14"/>
                                </w:rPr>
                              </w:pPr>
                              <w:r w:rsidRPr="00B21B6B">
                                <w:rPr>
                                  <w:rFonts w:asciiTheme="minorHAnsi" w:hAnsiTheme="minorHAnsi" w:cstheme="minorBidi"/>
                                  <w:b/>
                                  <w:bCs/>
                                  <w:color w:val="31849B" w:themeColor="accent5" w:themeShade="BF"/>
                                  <w:kern w:val="24"/>
                                  <w:sz w:val="14"/>
                                </w:rPr>
                                <w:t xml:space="preserve">Food </w:t>
                              </w:r>
                            </w:p>
                            <w:p w14:paraId="640A5DF5" w14:textId="48F44CB0" w:rsidR="00AF345C" w:rsidRPr="00B21B6B" w:rsidRDefault="00AF345C" w:rsidP="00605A58">
                              <w:pPr>
                                <w:pStyle w:val="NormalWeb"/>
                                <w:spacing w:before="0" w:beforeAutospacing="0" w:after="0" w:afterAutospacing="0"/>
                                <w:jc w:val="center"/>
                                <w:rPr>
                                  <w:rFonts w:asciiTheme="minorHAnsi" w:hAnsiTheme="minorHAnsi"/>
                                  <w:sz w:val="14"/>
                                </w:rPr>
                              </w:pPr>
                              <w:r w:rsidRPr="00B21B6B">
                                <w:rPr>
                                  <w:rFonts w:asciiTheme="minorHAnsi" w:hAnsiTheme="minorHAnsi" w:cstheme="minorBidi"/>
                                  <w:b/>
                                  <w:bCs/>
                                  <w:color w:val="31849B" w:themeColor="accent5" w:themeShade="BF"/>
                                  <w:kern w:val="24"/>
                                  <w:sz w:val="14"/>
                                </w:rPr>
                                <w:t>retailing</w:t>
                              </w:r>
                            </w:p>
                          </w:txbxContent>
                        </wps:txbx>
                        <wps:bodyPr wrap="square" rtlCol="0">
                          <a:noAutofit/>
                        </wps:bodyPr>
                      </wps:wsp>
                      <wps:wsp>
                        <wps:cNvPr id="471" name="Down Arrow 471"/>
                        <wps:cNvSpPr/>
                        <wps:spPr>
                          <a:xfrm rot="2536452">
                            <a:off x="3644132" y="1447095"/>
                            <a:ext cx="366665" cy="406753"/>
                          </a:xfrm>
                          <a:prstGeom prst="down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2" name="Rectangle 472"/>
                        <wps:cNvSpPr/>
                        <wps:spPr>
                          <a:xfrm>
                            <a:off x="4385883" y="491552"/>
                            <a:ext cx="4067033" cy="4644000"/>
                          </a:xfrm>
                          <a:prstGeom prst="rect">
                            <a:avLst/>
                          </a:prstGeom>
                          <a:noFill/>
                          <a:ln>
                            <a:solidFill>
                              <a:schemeClr val="bg2">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3" name="Subtitle 2"/>
                        <wps:cNvSpPr txBox="1">
                          <a:spLocks/>
                        </wps:cNvSpPr>
                        <wps:spPr>
                          <a:xfrm>
                            <a:off x="4589971" y="3318230"/>
                            <a:ext cx="3558912" cy="1719637"/>
                          </a:xfrm>
                          <a:prstGeom prst="rect">
                            <a:avLst/>
                          </a:prstGeom>
                          <a:ln>
                            <a:solidFill>
                              <a:schemeClr val="accent3">
                                <a:lumMod val="60000"/>
                                <a:lumOff val="40000"/>
                              </a:schemeClr>
                            </a:solidFill>
                            <a:prstDash val="sysDash"/>
                          </a:ln>
                        </wps:spPr>
                        <wps:txbx>
                          <w:txbxContent>
                            <w:p w14:paraId="7CC37616"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OTHERS:</w:t>
                              </w:r>
                            </w:p>
                            <w:p w14:paraId="71963462"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hAnsiTheme="minorHAnsi" w:cstheme="minorBidi"/>
                                  <w:color w:val="948A54" w:themeColor="background2" w:themeShade="80"/>
                                  <w:kern w:val="24"/>
                                  <w:sz w:val="16"/>
                                </w:rPr>
                                <w:t>Public administration and safety</w:t>
                              </w:r>
                            </w:p>
                            <w:p w14:paraId="2A648053"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Accommodation and food services</w:t>
                              </w:r>
                            </w:p>
                            <w:p w14:paraId="6C9BB934"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Health care and social assistance</w:t>
                              </w:r>
                            </w:p>
                            <w:p w14:paraId="2D1D03EA"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hAnsiTheme="minorHAnsi" w:cstheme="minorBidi"/>
                                  <w:color w:val="948A54" w:themeColor="background2" w:themeShade="80"/>
                                  <w:kern w:val="24"/>
                                  <w:sz w:val="16"/>
                                </w:rPr>
                                <w:t>Construction</w:t>
                              </w:r>
                            </w:p>
                            <w:p w14:paraId="4D2C03F2"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Education</w:t>
                              </w:r>
                            </w:p>
                            <w:p w14:paraId="2CA02FE2"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w:t>
                              </w:r>
                            </w:p>
                            <w:p w14:paraId="1859CA32"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Agriculture</w:t>
                              </w:r>
                            </w:p>
                          </w:txbxContent>
                        </wps:txbx>
                        <wps:bodyPr numCol="2">
                          <a:normAutofit/>
                        </wps:bodyPr>
                      </wps:wsp>
                      <pic:pic xmlns:pic="http://schemas.openxmlformats.org/drawingml/2006/picture">
                        <pic:nvPicPr>
                          <pic:cNvPr id="474" name="Picture 474"/>
                          <pic:cNvPicPr>
                            <a:picLocks noChangeAspect="1"/>
                          </pic:cNvPicPr>
                        </pic:nvPicPr>
                        <pic:blipFill>
                          <a:blip r:embed="rId164">
                            <a:duotone>
                              <a:schemeClr val="accent5">
                                <a:shade val="45000"/>
                                <a:satMod val="135000"/>
                              </a:schemeClr>
                              <a:prstClr val="white"/>
                            </a:duotone>
                          </a:blip>
                          <a:stretch>
                            <a:fillRect/>
                          </a:stretch>
                        </pic:blipFill>
                        <pic:spPr>
                          <a:xfrm>
                            <a:off x="1366089" y="3833746"/>
                            <a:ext cx="638392" cy="652738"/>
                          </a:xfrm>
                          <a:prstGeom prst="rect">
                            <a:avLst/>
                          </a:prstGeom>
                        </pic:spPr>
                      </pic:pic>
                      <wps:wsp>
                        <wps:cNvPr id="475" name="Rectangle 475"/>
                        <wps:cNvSpPr/>
                        <wps:spPr>
                          <a:xfrm>
                            <a:off x="3188479" y="3805844"/>
                            <a:ext cx="900000" cy="1224000"/>
                          </a:xfrm>
                          <a:prstGeom prst="rect">
                            <a:avLst/>
                          </a:prstGeom>
                          <a:noFill/>
                          <a:ln>
                            <a:solidFill>
                              <a:schemeClr val="accent3">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6" name="TextBox 92"/>
                        <wps:cNvSpPr txBox="1"/>
                        <wps:spPr>
                          <a:xfrm>
                            <a:off x="3060132" y="4483869"/>
                            <a:ext cx="1129942" cy="685701"/>
                          </a:xfrm>
                          <a:prstGeom prst="rect">
                            <a:avLst/>
                          </a:prstGeom>
                          <a:noFill/>
                        </wps:spPr>
                        <wps:txbx>
                          <w:txbxContent>
                            <w:p w14:paraId="47AE9284" w14:textId="77777777" w:rsidR="00AF345C" w:rsidRPr="00B21B6B" w:rsidRDefault="00AF345C" w:rsidP="00605A58">
                              <w:pPr>
                                <w:pStyle w:val="NormalWeb"/>
                                <w:spacing w:before="0" w:beforeAutospacing="0" w:after="0" w:afterAutospacing="0"/>
                                <w:jc w:val="center"/>
                                <w:rPr>
                                  <w:rFonts w:asciiTheme="minorHAnsi" w:hAnsiTheme="minorHAnsi"/>
                                  <w:sz w:val="14"/>
                                </w:rPr>
                              </w:pPr>
                              <w:r w:rsidRPr="00B21B6B">
                                <w:rPr>
                                  <w:rFonts w:asciiTheme="minorHAnsi" w:hAnsiTheme="minorHAnsi" w:cstheme="minorBidi"/>
                                  <w:b/>
                                  <w:bCs/>
                                  <w:color w:val="31849B" w:themeColor="accent5" w:themeShade="BF"/>
                                  <w:kern w:val="24"/>
                                  <w:sz w:val="14"/>
                                </w:rPr>
                                <w:t>Residential care services</w:t>
                              </w:r>
                            </w:p>
                          </w:txbxContent>
                        </wps:txbx>
                        <wps:bodyPr wrap="square" rtlCol="0">
                          <a:noAutofit/>
                        </wps:bodyPr>
                      </wps:wsp>
                      <pic:pic xmlns:pic="http://schemas.openxmlformats.org/drawingml/2006/picture">
                        <pic:nvPicPr>
                          <pic:cNvPr id="477" name="Picture 477"/>
                          <pic:cNvPicPr>
                            <a:picLocks noChangeAspect="1"/>
                          </pic:cNvPicPr>
                        </pic:nvPicPr>
                        <pic:blipFill>
                          <a:blip r:embed="rId165">
                            <a:duotone>
                              <a:schemeClr val="accent5">
                                <a:shade val="45000"/>
                                <a:satMod val="135000"/>
                              </a:schemeClr>
                              <a:prstClr val="white"/>
                            </a:duotone>
                          </a:blip>
                          <a:stretch>
                            <a:fillRect/>
                          </a:stretch>
                        </pic:blipFill>
                        <pic:spPr>
                          <a:xfrm>
                            <a:off x="359744" y="3799247"/>
                            <a:ext cx="714506" cy="604582"/>
                          </a:xfrm>
                          <a:prstGeom prst="rect">
                            <a:avLst/>
                          </a:prstGeom>
                        </pic:spPr>
                      </pic:pic>
                      <pic:pic xmlns:pic="http://schemas.openxmlformats.org/drawingml/2006/picture">
                        <pic:nvPicPr>
                          <pic:cNvPr id="478" name="Picture 478"/>
                          <pic:cNvPicPr>
                            <a:picLocks noChangeAspect="1"/>
                          </pic:cNvPicPr>
                        </pic:nvPicPr>
                        <pic:blipFill>
                          <a:blip r:embed="rId166">
                            <a:duotone>
                              <a:schemeClr val="accent5">
                                <a:shade val="45000"/>
                                <a:satMod val="135000"/>
                              </a:schemeClr>
                              <a:prstClr val="white"/>
                            </a:duotone>
                          </a:blip>
                          <a:stretch>
                            <a:fillRect/>
                          </a:stretch>
                        </pic:blipFill>
                        <pic:spPr>
                          <a:xfrm>
                            <a:off x="3407690" y="3891232"/>
                            <a:ext cx="496291" cy="608286"/>
                          </a:xfrm>
                          <a:prstGeom prst="rect">
                            <a:avLst/>
                          </a:prstGeom>
                        </pic:spPr>
                      </pic:pic>
                      <wps:wsp>
                        <wps:cNvPr id="479" name="Down Arrow 479"/>
                        <wps:cNvSpPr/>
                        <wps:spPr>
                          <a:xfrm rot="2536452">
                            <a:off x="3644132" y="2456988"/>
                            <a:ext cx="366665" cy="406753"/>
                          </a:xfrm>
                          <a:prstGeom prst="down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0" name="Rectangle 480"/>
                        <wps:cNvSpPr/>
                        <wps:spPr>
                          <a:xfrm>
                            <a:off x="106921" y="5227069"/>
                            <a:ext cx="8345995" cy="1201089"/>
                          </a:xfrm>
                          <a:prstGeom prst="rect">
                            <a:avLst/>
                          </a:prstGeom>
                          <a:noFill/>
                          <a:ln>
                            <a:solidFill>
                              <a:schemeClr val="bg2">
                                <a:lumMod val="50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1" name="Subtitle 2"/>
                        <wps:cNvSpPr txBox="1">
                          <a:spLocks/>
                        </wps:cNvSpPr>
                        <wps:spPr>
                          <a:xfrm>
                            <a:off x="4465566" y="523064"/>
                            <a:ext cx="3881936" cy="1581280"/>
                          </a:xfrm>
                          <a:prstGeom prst="rect">
                            <a:avLst/>
                          </a:prstGeom>
                        </wps:spPr>
                        <wps:txbx>
                          <w:txbxContent>
                            <w:p w14:paraId="0F37AE31" w14:textId="77777777" w:rsidR="00AF345C" w:rsidRPr="00B21B6B" w:rsidRDefault="00AF345C" w:rsidP="00605A58">
                              <w:pPr>
                                <w:pStyle w:val="NormalWeb"/>
                                <w:spacing w:before="0" w:beforeAutospacing="0" w:after="0" w:afterAutospacing="0"/>
                                <w:rPr>
                                  <w:rFonts w:asciiTheme="minorHAnsi" w:hAnsiTheme="minorHAnsi"/>
                                  <w:sz w:val="14"/>
                                </w:rPr>
                              </w:pPr>
                              <w:r w:rsidRPr="00B21B6B">
                                <w:rPr>
                                  <w:rFonts w:asciiTheme="minorHAnsi" w:eastAsiaTheme="majorEastAsia" w:hAnsiTheme="minorHAnsi" w:cstheme="majorBidi"/>
                                  <w:b/>
                                  <w:bCs/>
                                  <w:color w:val="000000" w:themeColor="text1"/>
                                  <w:kern w:val="24"/>
                                  <w:sz w:val="20"/>
                                  <w:szCs w:val="36"/>
                                </w:rPr>
                                <w:t>Shift-Share Analysis</w:t>
                              </w:r>
                            </w:p>
                            <w:p w14:paraId="66225847" w14:textId="4A3ABE0A" w:rsidR="00AF345C" w:rsidRPr="00B21B6B" w:rsidRDefault="00AF345C" w:rsidP="00605A58">
                              <w:pPr>
                                <w:pStyle w:val="NormalWeb"/>
                                <w:spacing w:before="0" w:beforeAutospacing="0" w:after="0" w:afterAutospacing="0"/>
                                <w:rPr>
                                  <w:rFonts w:asciiTheme="minorHAnsi" w:hAnsiTheme="minorHAnsi"/>
                                  <w:sz w:val="14"/>
                                </w:rPr>
                              </w:pPr>
                              <w:r w:rsidRPr="00B21B6B">
                                <w:rPr>
                                  <w:rFonts w:asciiTheme="minorHAnsi" w:eastAsiaTheme="majorEastAsia" w:hAnsiTheme="minorHAnsi" w:cstheme="majorBidi"/>
                                  <w:color w:val="404040" w:themeColor="text1" w:themeTint="BF"/>
                                  <w:kern w:val="24"/>
                                  <w:sz w:val="16"/>
                                  <w:szCs w:val="28"/>
                                </w:rPr>
                                <w:t xml:space="preserve">Breaks down regional employment growth into three components: national trend, single industry’s performance and </w:t>
                              </w:r>
                              <w:r w:rsidRPr="00B21B6B">
                                <w:rPr>
                                  <w:rFonts w:asciiTheme="minorHAnsi" w:eastAsiaTheme="majorEastAsia" w:hAnsiTheme="minorHAnsi" w:cstheme="majorBidi"/>
                                  <w:color w:val="404040" w:themeColor="text1" w:themeTint="BF"/>
                                  <w:kern w:val="24"/>
                                  <w:sz w:val="16"/>
                                  <w:szCs w:val="28"/>
                                  <w:u w:val="single"/>
                                </w:rPr>
                                <w:t>region’s competitiveness</w:t>
                              </w:r>
                              <w:r w:rsidRPr="00B21B6B">
                                <w:rPr>
                                  <w:rFonts w:asciiTheme="minorHAnsi" w:eastAsiaTheme="majorEastAsia" w:hAnsiTheme="minorHAnsi" w:cstheme="majorBidi"/>
                                  <w:color w:val="404040" w:themeColor="text1" w:themeTint="BF"/>
                                  <w:kern w:val="24"/>
                                  <w:sz w:val="16"/>
                                  <w:szCs w:val="28"/>
                                </w:rPr>
                                <w:t>.</w:t>
                              </w:r>
                            </w:p>
                            <w:p w14:paraId="4EA18AC3" w14:textId="77777777" w:rsidR="00AF345C" w:rsidRPr="00B21B6B" w:rsidRDefault="00AF345C" w:rsidP="00605A58">
                              <w:pPr>
                                <w:pStyle w:val="NormalWeb"/>
                                <w:spacing w:before="0" w:beforeAutospacing="0" w:after="0" w:afterAutospacing="0"/>
                                <w:rPr>
                                  <w:rFonts w:asciiTheme="minorHAnsi" w:hAnsiTheme="minorHAnsi"/>
                                  <w:sz w:val="14"/>
                                </w:rPr>
                              </w:pPr>
                              <w:r w:rsidRPr="00B21B6B">
                                <w:rPr>
                                  <w:rFonts w:asciiTheme="minorHAnsi" w:eastAsiaTheme="majorEastAsia" w:hAnsiTheme="minorHAnsi" w:cstheme="majorBidi"/>
                                  <w:color w:val="404040" w:themeColor="text1" w:themeTint="BF"/>
                                  <w:kern w:val="24"/>
                                  <w:sz w:val="16"/>
                                  <w:szCs w:val="28"/>
                                </w:rPr>
                                <w:t>Sectors in which the regional component performed well between 2011 and 2016:</w:t>
                              </w:r>
                            </w:p>
                          </w:txbxContent>
                        </wps:txbx>
                        <wps:bodyPr>
                          <a:normAutofit/>
                        </wps:bodyPr>
                      </wps:wsp>
                      <wps:wsp>
                        <wps:cNvPr id="482" name="Subtitle 2"/>
                        <wps:cNvSpPr txBox="1">
                          <a:spLocks/>
                        </wps:cNvSpPr>
                        <wps:spPr>
                          <a:xfrm>
                            <a:off x="191497" y="5292976"/>
                            <a:ext cx="3881936" cy="1148902"/>
                          </a:xfrm>
                          <a:prstGeom prst="rect">
                            <a:avLst/>
                          </a:prstGeom>
                        </wps:spPr>
                        <wps:txbx>
                          <w:txbxContent>
                            <w:p w14:paraId="2655350E" w14:textId="77777777" w:rsidR="00AF345C" w:rsidRPr="00164F56" w:rsidRDefault="00AF345C" w:rsidP="00605A58">
                              <w:pPr>
                                <w:pStyle w:val="NormalWeb"/>
                                <w:spacing w:before="0" w:beforeAutospacing="0" w:after="0" w:afterAutospacing="0"/>
                                <w:rPr>
                                  <w:rFonts w:asciiTheme="minorHAnsi" w:hAnsiTheme="minorHAnsi"/>
                                  <w:sz w:val="20"/>
                                </w:rPr>
                              </w:pPr>
                              <w:r w:rsidRPr="00164F56">
                                <w:rPr>
                                  <w:rFonts w:asciiTheme="minorHAnsi" w:eastAsiaTheme="majorEastAsia" w:hAnsiTheme="minorHAnsi" w:cstheme="majorBidi"/>
                                  <w:b/>
                                  <w:bCs/>
                                  <w:color w:val="000000" w:themeColor="text1"/>
                                  <w:kern w:val="24"/>
                                  <w:sz w:val="28"/>
                                  <w:szCs w:val="36"/>
                                </w:rPr>
                                <w:t>Exports / Output Ratio</w:t>
                              </w:r>
                            </w:p>
                            <w:p w14:paraId="2DE1283D" w14:textId="77777777" w:rsidR="00AF345C" w:rsidRPr="00164F56" w:rsidRDefault="00AF345C" w:rsidP="00605A58">
                              <w:pPr>
                                <w:pStyle w:val="NormalWeb"/>
                                <w:spacing w:before="0" w:beforeAutospacing="0" w:after="0" w:afterAutospacing="0"/>
                                <w:rPr>
                                  <w:rFonts w:asciiTheme="minorHAnsi" w:hAnsiTheme="minorHAnsi"/>
                                  <w:sz w:val="20"/>
                                </w:rPr>
                              </w:pPr>
                              <w:r w:rsidRPr="00164F56">
                                <w:rPr>
                                  <w:rFonts w:asciiTheme="minorHAnsi" w:eastAsiaTheme="majorEastAsia" w:hAnsiTheme="minorHAnsi" w:cstheme="majorBidi"/>
                                  <w:color w:val="404040" w:themeColor="text1" w:themeTint="BF"/>
                                  <w:kern w:val="24"/>
                                  <w:sz w:val="22"/>
                                  <w:szCs w:val="28"/>
                                </w:rPr>
                                <w:t>Sectors that allocate most of their production in the external market:</w:t>
                              </w:r>
                            </w:p>
                          </w:txbxContent>
                        </wps:txbx>
                        <wps:bodyPr>
                          <a:normAutofit/>
                        </wps:bodyPr>
                      </wps:wsp>
                      <wps:wsp>
                        <wps:cNvPr id="483" name="TextBox 62"/>
                        <wps:cNvSpPr txBox="1"/>
                        <wps:spPr>
                          <a:xfrm>
                            <a:off x="4589925" y="5402514"/>
                            <a:ext cx="1344607" cy="378369"/>
                          </a:xfrm>
                          <a:prstGeom prst="rect">
                            <a:avLst/>
                          </a:prstGeom>
                          <a:noFill/>
                        </wps:spPr>
                        <wps:txbx>
                          <w:txbxContent>
                            <w:p w14:paraId="31D170F2" w14:textId="77777777" w:rsidR="00AF345C" w:rsidRPr="00327F42" w:rsidRDefault="00AF345C" w:rsidP="00605A58">
                              <w:pPr>
                                <w:pStyle w:val="NormalWeb"/>
                                <w:spacing w:before="0" w:beforeAutospacing="0" w:after="0" w:afterAutospacing="0"/>
                                <w:rPr>
                                  <w:rFonts w:asciiTheme="minorHAnsi" w:hAnsiTheme="minorHAnsi"/>
                                  <w:sz w:val="18"/>
                                </w:rPr>
                              </w:pPr>
                              <w:r w:rsidRPr="00327F42">
                                <w:rPr>
                                  <w:rFonts w:asciiTheme="minorHAnsi" w:hAnsiTheme="minorHAnsi" w:cstheme="minorBidi"/>
                                  <w:b/>
                                  <w:bCs/>
                                  <w:color w:val="31849B" w:themeColor="accent5" w:themeShade="BF"/>
                                  <w:kern w:val="24"/>
                                  <w:sz w:val="20"/>
                                </w:rPr>
                                <w:t>Manufacturing</w:t>
                              </w:r>
                            </w:p>
                          </w:txbxContent>
                        </wps:txbx>
                        <wps:bodyPr wrap="square" rtlCol="0">
                          <a:noAutofit/>
                        </wps:bodyPr>
                      </wps:wsp>
                      <pic:pic xmlns:pic="http://schemas.openxmlformats.org/drawingml/2006/picture">
                        <pic:nvPicPr>
                          <pic:cNvPr id="484" name="Picture 484"/>
                          <pic:cNvPicPr>
                            <a:picLocks noChangeAspect="1"/>
                          </pic:cNvPicPr>
                        </pic:nvPicPr>
                        <pic:blipFill>
                          <a:blip r:embed="rId162">
                            <a:duotone>
                              <a:schemeClr val="accent1">
                                <a:shade val="45000"/>
                                <a:satMod val="135000"/>
                              </a:schemeClr>
                              <a:prstClr val="white"/>
                            </a:duotone>
                            <a:extLst/>
                          </a:blip>
                          <a:stretch>
                            <a:fillRect/>
                          </a:stretch>
                        </pic:blipFill>
                        <pic:spPr>
                          <a:xfrm>
                            <a:off x="5833247" y="5266515"/>
                            <a:ext cx="484712" cy="549210"/>
                          </a:xfrm>
                          <a:prstGeom prst="rect">
                            <a:avLst/>
                          </a:prstGeom>
                        </pic:spPr>
                      </pic:pic>
                      <wps:wsp>
                        <wps:cNvPr id="485" name="TextBox 65"/>
                        <wps:cNvSpPr txBox="1"/>
                        <wps:spPr>
                          <a:xfrm>
                            <a:off x="4333189" y="5955576"/>
                            <a:ext cx="1368817" cy="472582"/>
                          </a:xfrm>
                          <a:prstGeom prst="rect">
                            <a:avLst/>
                          </a:prstGeom>
                          <a:noFill/>
                        </wps:spPr>
                        <wps:txbx>
                          <w:txbxContent>
                            <w:p w14:paraId="4AE6C403" w14:textId="77777777" w:rsidR="00AF345C" w:rsidRPr="00327F42" w:rsidRDefault="00AF345C" w:rsidP="00605A58">
                              <w:pPr>
                                <w:pStyle w:val="NormalWeb"/>
                                <w:spacing w:before="0" w:beforeAutospacing="0" w:after="0" w:afterAutospacing="0"/>
                                <w:jc w:val="center"/>
                                <w:rPr>
                                  <w:rFonts w:asciiTheme="minorHAnsi" w:hAnsiTheme="minorHAnsi"/>
                                  <w:sz w:val="20"/>
                                </w:rPr>
                              </w:pPr>
                              <w:r w:rsidRPr="00327F42">
                                <w:rPr>
                                  <w:rFonts w:asciiTheme="minorHAnsi" w:hAnsiTheme="minorHAnsi" w:cstheme="minorBidi"/>
                                  <w:b/>
                                  <w:bCs/>
                                  <w:color w:val="31849B" w:themeColor="accent5" w:themeShade="BF"/>
                                  <w:kern w:val="24"/>
                                  <w:sz w:val="20"/>
                                </w:rPr>
                                <w:t>Agriculture</w:t>
                              </w:r>
                            </w:p>
                          </w:txbxContent>
                        </wps:txbx>
                        <wps:bodyPr wrap="square" rtlCol="0">
                          <a:noAutofit/>
                        </wps:bodyPr>
                      </wps:wsp>
                      <pic:pic xmlns:pic="http://schemas.openxmlformats.org/drawingml/2006/picture">
                        <pic:nvPicPr>
                          <pic:cNvPr id="486" name="Picture 486"/>
                          <pic:cNvPicPr>
                            <a:picLocks noChangeAspect="1"/>
                          </pic:cNvPicPr>
                        </pic:nvPicPr>
                        <pic:blipFill>
                          <a:blip r:embed="rId161">
                            <a:duotone>
                              <a:schemeClr val="accent1">
                                <a:shade val="45000"/>
                                <a:satMod val="135000"/>
                              </a:schemeClr>
                              <a:prstClr val="white"/>
                            </a:duotone>
                            <a:extLst/>
                          </a:blip>
                          <a:stretch>
                            <a:fillRect/>
                          </a:stretch>
                        </pic:blipFill>
                        <pic:spPr>
                          <a:xfrm>
                            <a:off x="5796022" y="5854916"/>
                            <a:ext cx="585288" cy="569523"/>
                          </a:xfrm>
                          <a:prstGeom prst="rect">
                            <a:avLst/>
                          </a:prstGeom>
                        </pic:spPr>
                      </pic:pic>
                      <wps:wsp>
                        <wps:cNvPr id="487" name="Rectangle 487"/>
                        <wps:cNvSpPr/>
                        <wps:spPr>
                          <a:xfrm>
                            <a:off x="6532450" y="5484032"/>
                            <a:ext cx="692331" cy="209006"/>
                          </a:xfrm>
                          <a:prstGeom prst="rect">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8" name="Subtitle 2"/>
                        <wps:cNvSpPr txBox="1">
                          <a:spLocks/>
                        </wps:cNvSpPr>
                        <wps:spPr>
                          <a:xfrm>
                            <a:off x="7267884" y="5449980"/>
                            <a:ext cx="580198" cy="411991"/>
                          </a:xfrm>
                          <a:prstGeom prst="rect">
                            <a:avLst/>
                          </a:prstGeom>
                        </wps:spPr>
                        <wps:txbx>
                          <w:txbxContent>
                            <w:p w14:paraId="11FA879A" w14:textId="77777777" w:rsidR="00AF345C" w:rsidRPr="00605A58" w:rsidRDefault="00AF345C" w:rsidP="00605A58">
                              <w:pPr>
                                <w:pStyle w:val="NormalWeb"/>
                                <w:spacing w:before="0" w:beforeAutospacing="0" w:after="0" w:afterAutospacing="0"/>
                                <w:rPr>
                                  <w:rFonts w:asciiTheme="minorHAnsi" w:hAnsiTheme="minorHAnsi"/>
                                </w:rPr>
                              </w:pPr>
                              <w:r w:rsidRPr="00605A58">
                                <w:rPr>
                                  <w:rFonts w:asciiTheme="minorHAnsi" w:eastAsiaTheme="majorEastAsia" w:hAnsiTheme="minorHAnsi" w:cstheme="majorBidi"/>
                                  <w:color w:val="948A54" w:themeColor="background2" w:themeShade="80"/>
                                  <w:kern w:val="24"/>
                                  <w:lang w:val="es-UY"/>
                                </w:rPr>
                                <w:t>48%</w:t>
                              </w:r>
                            </w:p>
                          </w:txbxContent>
                        </wps:txbx>
                        <wps:bodyPr>
                          <a:normAutofit/>
                        </wps:bodyPr>
                      </wps:wsp>
                      <wps:wsp>
                        <wps:cNvPr id="489" name="Rectangle 489"/>
                        <wps:cNvSpPr/>
                        <wps:spPr>
                          <a:xfrm>
                            <a:off x="6532448" y="5974402"/>
                            <a:ext cx="612000" cy="209006"/>
                          </a:xfrm>
                          <a:prstGeom prst="rect">
                            <a:avLst/>
                          </a:prstGeom>
                          <a:solidFill>
                            <a:schemeClr val="bg2">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0" name="Subtitle 2"/>
                        <wps:cNvSpPr txBox="1">
                          <a:spLocks/>
                        </wps:cNvSpPr>
                        <wps:spPr>
                          <a:xfrm>
                            <a:off x="7267884" y="5930848"/>
                            <a:ext cx="612540" cy="411991"/>
                          </a:xfrm>
                          <a:prstGeom prst="rect">
                            <a:avLst/>
                          </a:prstGeom>
                        </wps:spPr>
                        <wps:txbx>
                          <w:txbxContent>
                            <w:p w14:paraId="5330D09F" w14:textId="77777777" w:rsidR="00AF345C" w:rsidRPr="00605A58" w:rsidRDefault="00AF345C" w:rsidP="00605A58">
                              <w:pPr>
                                <w:pStyle w:val="NormalWeb"/>
                                <w:spacing w:before="0" w:beforeAutospacing="0" w:after="0" w:afterAutospacing="0"/>
                                <w:rPr>
                                  <w:rFonts w:asciiTheme="minorHAnsi" w:hAnsiTheme="minorHAnsi"/>
                                </w:rPr>
                              </w:pPr>
                              <w:r w:rsidRPr="00605A58">
                                <w:rPr>
                                  <w:rFonts w:asciiTheme="minorHAnsi" w:eastAsiaTheme="majorEastAsia" w:hAnsiTheme="minorHAnsi" w:cstheme="majorBidi"/>
                                  <w:color w:val="948A54" w:themeColor="background2" w:themeShade="80"/>
                                  <w:kern w:val="24"/>
                                  <w:lang w:val="es-UY"/>
                                </w:rPr>
                                <w:t>45%</w:t>
                              </w:r>
                            </w:p>
                          </w:txbxContent>
                        </wps:txbx>
                        <wps:bodyPr>
                          <a:normAutofit/>
                        </wps:bodyPr>
                      </wps:wsp>
                      <wps:wsp>
                        <wps:cNvPr id="491" name="Down Arrow 491"/>
                        <wps:cNvSpPr/>
                        <wps:spPr>
                          <a:xfrm rot="2536452">
                            <a:off x="8269496" y="5108301"/>
                            <a:ext cx="366665" cy="406753"/>
                          </a:xfrm>
                          <a:prstGeom prst="down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2" name="Rectangle 492"/>
                        <wps:cNvSpPr/>
                        <wps:spPr>
                          <a:xfrm>
                            <a:off x="4560357" y="2099957"/>
                            <a:ext cx="3588526" cy="1083684"/>
                          </a:xfrm>
                          <a:prstGeom prst="rect">
                            <a:avLst/>
                          </a:prstGeom>
                          <a:noFill/>
                          <a:ln>
                            <a:solidFill>
                              <a:schemeClr val="accent3">
                                <a:lumMod val="60000"/>
                                <a:lumOff val="4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93" name="TextBox 111"/>
                        <wps:cNvSpPr txBox="1"/>
                        <wps:spPr>
                          <a:xfrm>
                            <a:off x="4629635" y="2796943"/>
                            <a:ext cx="1288668" cy="501418"/>
                          </a:xfrm>
                          <a:prstGeom prst="rect">
                            <a:avLst/>
                          </a:prstGeom>
                          <a:noFill/>
                        </wps:spPr>
                        <wps:txbx>
                          <w:txbxContent>
                            <w:p w14:paraId="12C04E03" w14:textId="77777777" w:rsidR="00AF345C" w:rsidRPr="00327F42" w:rsidRDefault="00AF345C" w:rsidP="00605A58">
                              <w:pPr>
                                <w:pStyle w:val="NormalWeb"/>
                                <w:spacing w:before="0" w:beforeAutospacing="0" w:after="0" w:afterAutospacing="0"/>
                                <w:rPr>
                                  <w:rFonts w:asciiTheme="minorHAnsi" w:hAnsiTheme="minorHAnsi"/>
                                  <w:sz w:val="16"/>
                                </w:rPr>
                              </w:pPr>
                              <w:r w:rsidRPr="00327F42">
                                <w:rPr>
                                  <w:rFonts w:asciiTheme="minorHAnsi" w:hAnsiTheme="minorHAnsi" w:cstheme="minorBidi"/>
                                  <w:b/>
                                  <w:bCs/>
                                  <w:color w:val="31849B" w:themeColor="accent5" w:themeShade="BF"/>
                                  <w:kern w:val="24"/>
                                  <w:sz w:val="16"/>
                                </w:rPr>
                                <w:t>Manufacturing</w:t>
                              </w:r>
                            </w:p>
                          </w:txbxContent>
                        </wps:txbx>
                        <wps:bodyPr wrap="square" rtlCol="0">
                          <a:noAutofit/>
                        </wps:bodyPr>
                      </wps:wsp>
                      <pic:pic xmlns:pic="http://schemas.openxmlformats.org/drawingml/2006/picture">
                        <pic:nvPicPr>
                          <pic:cNvPr id="494" name="Picture 494"/>
                          <pic:cNvPicPr>
                            <a:picLocks noChangeAspect="1"/>
                          </pic:cNvPicPr>
                        </pic:nvPicPr>
                        <pic:blipFill>
                          <a:blip r:embed="rId162">
                            <a:duotone>
                              <a:schemeClr val="accent1">
                                <a:shade val="45000"/>
                                <a:satMod val="135000"/>
                              </a:schemeClr>
                              <a:prstClr val="white"/>
                            </a:duotone>
                            <a:extLst/>
                          </a:blip>
                          <a:stretch>
                            <a:fillRect/>
                          </a:stretch>
                        </pic:blipFill>
                        <pic:spPr>
                          <a:xfrm>
                            <a:off x="4883921" y="2202855"/>
                            <a:ext cx="484712" cy="549210"/>
                          </a:xfrm>
                          <a:prstGeom prst="rect">
                            <a:avLst/>
                          </a:prstGeom>
                        </pic:spPr>
                      </pic:pic>
                      <wps:wsp>
                        <wps:cNvPr id="495" name="Subtitle 2"/>
                        <wps:cNvSpPr txBox="1">
                          <a:spLocks/>
                        </wps:cNvSpPr>
                        <wps:spPr>
                          <a:xfrm>
                            <a:off x="5836881" y="2104344"/>
                            <a:ext cx="2493817" cy="1008752"/>
                          </a:xfrm>
                          <a:prstGeom prst="rect">
                            <a:avLst/>
                          </a:prstGeom>
                        </wps:spPr>
                        <wps:txbx>
                          <w:txbxContent>
                            <w:p w14:paraId="767D924B"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Beverage and tobacco</w:t>
                              </w:r>
                            </w:p>
                            <w:p w14:paraId="4A6232D8"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Food</w:t>
                              </w:r>
                            </w:p>
                            <w:p w14:paraId="34455C04"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 xml:space="preserve">Non-metallic mineral </w:t>
                              </w:r>
                            </w:p>
                            <w:p w14:paraId="63E7CD3C"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Wood</w:t>
                              </w:r>
                            </w:p>
                          </w:txbxContent>
                        </wps:txbx>
                        <wps:bodyPr>
                          <a:noAutofit/>
                        </wps:bodyPr>
                      </wps:wsp>
                      <wps:wsp>
                        <wps:cNvPr id="496" name="Down Arrow 496"/>
                        <wps:cNvSpPr/>
                        <wps:spPr>
                          <a:xfrm rot="2536452">
                            <a:off x="7951579" y="1972572"/>
                            <a:ext cx="366665" cy="406753"/>
                          </a:xfrm>
                          <a:prstGeom prst="downArrow">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6688E1D" id="_x0000_s1306" style="position:absolute;left:0;text-align:left;margin-left:5.35pt;margin-top:75.35pt;width:483.45pt;height:274.5pt;z-index:251738624;mso-position-horizontal-relative:margin;mso-width-relative:margin;mso-height-relative:margin" coordorigin="1069,4915" coordsize="85292,59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">
                <v:rect id="Rectangle 454" o:spid="_x0000_s1307" style="position:absolute;left:12324;top:37874;width:9000;height:1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" filled="f" strokecolor="#c2d69b [1942]" strokeweight="2pt">
                  <v:stroke dashstyle="3 1"/>
                </v:rect>
                <v:rect id="Rectangle 455" o:spid="_x0000_s1308" style="position:absolute;left:1069;top:4915;width:40670;height:46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" filled="f" strokecolor="#938953 [1614]" strokeweight="2pt"/>
                <v:shape id="Subtitle 2" o:spid="_x0000_s1309" type="#_x0000_t202" style="position:absolute;left:1942;top:4992;width:39057;height:11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" filled="f" stroked="f">
                  <v:path arrowok="t"/>
                  <v:textbox>
                    <w:txbxContent>
                      <w:p w14:paraId="03D92DE6" w14:textId="77777777" w:rsidR="00AF345C" w:rsidRPr="00B21B6B" w:rsidRDefault="00AF345C" w:rsidP="00605A58">
                        <w:pPr>
                          <w:pStyle w:val="NormalWeb"/>
                          <w:spacing w:before="0" w:beforeAutospacing="0" w:after="0" w:afterAutospacing="0"/>
                          <w:rPr>
                            <w:rFonts w:asciiTheme="minorHAnsi" w:hAnsiTheme="minorHAnsi"/>
                            <w:sz w:val="18"/>
                          </w:rPr>
                        </w:pPr>
                        <w:r w:rsidRPr="00B21B6B">
                          <w:rPr>
                            <w:rFonts w:asciiTheme="minorHAnsi" w:eastAsiaTheme="majorEastAsia" w:hAnsiTheme="minorHAnsi" w:cstheme="majorBidi"/>
                            <w:b/>
                            <w:bCs/>
                            <w:color w:val="000000" w:themeColor="text1"/>
                            <w:kern w:val="24"/>
                            <w:szCs w:val="36"/>
                          </w:rPr>
                          <w:t>Location Quotient (LQ)</w:t>
                        </w:r>
                      </w:p>
                      <w:p w14:paraId="3DC28E5F" w14:textId="77777777" w:rsidR="00AF345C" w:rsidRPr="00B21B6B" w:rsidRDefault="00AF345C" w:rsidP="00605A58">
                        <w:pPr>
                          <w:pStyle w:val="NormalWeb"/>
                          <w:spacing w:before="0" w:beforeAutospacing="0" w:after="0" w:afterAutospacing="0"/>
                          <w:rPr>
                            <w:rFonts w:asciiTheme="minorHAnsi" w:hAnsiTheme="minorHAnsi"/>
                            <w:sz w:val="18"/>
                          </w:rPr>
                        </w:pPr>
                        <w:r w:rsidRPr="00B21B6B">
                          <w:rPr>
                            <w:rFonts w:asciiTheme="minorHAnsi" w:eastAsiaTheme="majorEastAsia" w:hAnsiTheme="minorHAnsi" w:cstheme="majorBidi"/>
                            <w:color w:val="404040" w:themeColor="text1" w:themeTint="BF"/>
                            <w:kern w:val="24"/>
                            <w:sz w:val="20"/>
                            <w:szCs w:val="28"/>
                          </w:rPr>
                          <w:t xml:space="preserve">Measures the level of </w:t>
                        </w:r>
                        <w:r w:rsidRPr="00B21B6B">
                          <w:rPr>
                            <w:rFonts w:asciiTheme="minorHAnsi" w:eastAsiaTheme="majorEastAsia" w:hAnsiTheme="minorHAnsi" w:cstheme="majorBidi"/>
                            <w:color w:val="404040" w:themeColor="text1" w:themeTint="BF"/>
                            <w:kern w:val="24"/>
                            <w:sz w:val="20"/>
                            <w:szCs w:val="28"/>
                            <w:u w:val="single"/>
                          </w:rPr>
                          <w:t>specialisation</w:t>
                        </w:r>
                        <w:r w:rsidRPr="00B21B6B">
                          <w:rPr>
                            <w:rFonts w:asciiTheme="minorHAnsi" w:eastAsiaTheme="majorEastAsia" w:hAnsiTheme="minorHAnsi" w:cstheme="majorBidi"/>
                            <w:color w:val="404040" w:themeColor="text1" w:themeTint="BF"/>
                            <w:kern w:val="24"/>
                            <w:sz w:val="20"/>
                            <w:szCs w:val="28"/>
                          </w:rPr>
                          <w:t xml:space="preserve"> of an industry compared to a benchmark (Victoria).</w:t>
                        </w:r>
                      </w:p>
                      <w:p w14:paraId="6BDCA6BB" w14:textId="77777777" w:rsidR="00AF345C" w:rsidRPr="00B21B6B" w:rsidRDefault="00AF345C" w:rsidP="00605A58">
                        <w:pPr>
                          <w:pStyle w:val="NormalWeb"/>
                          <w:spacing w:before="0" w:beforeAutospacing="0" w:after="0" w:afterAutospacing="0"/>
                          <w:rPr>
                            <w:rFonts w:asciiTheme="minorHAnsi" w:hAnsiTheme="minorHAnsi"/>
                            <w:sz w:val="18"/>
                          </w:rPr>
                        </w:pPr>
                        <w:r w:rsidRPr="00B21B6B">
                          <w:rPr>
                            <w:rFonts w:asciiTheme="minorHAnsi" w:eastAsiaTheme="majorEastAsia" w:hAnsiTheme="minorHAnsi" w:cstheme="majorBidi"/>
                            <w:color w:val="404040" w:themeColor="text1" w:themeTint="BF"/>
                            <w:kern w:val="24"/>
                            <w:sz w:val="20"/>
                            <w:szCs w:val="28"/>
                          </w:rPr>
                          <w:t>Sectors with the highest LQ:</w:t>
                        </w:r>
                      </w:p>
                    </w:txbxContent>
                  </v:textbox>
                </v:shape>
                <v:rect id="Rectangle 457" o:spid="_x0000_s1310" style="position:absolute;left:2529;top:16146;width:35885;height:8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" filled="f" strokecolor="#c2d69b [1942]" strokeweight="2pt">
                  <v:stroke dashstyle="3 1"/>
                </v:rect>
                <v:shape id="TextBox 50" o:spid="_x0000_s1311" type="#_x0000_t202" style="position:absolute;left:3221;top:21699;width:10255;height:3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" filled="f" stroked="f">
                  <v:textbox>
                    <w:txbxContent>
                      <w:p w14:paraId="0AF53412" w14:textId="77777777" w:rsidR="00AF345C" w:rsidRPr="00327F42" w:rsidRDefault="00AF345C" w:rsidP="00605A58">
                        <w:pPr>
                          <w:pStyle w:val="NormalWeb"/>
                          <w:spacing w:before="0" w:beforeAutospacing="0" w:after="0" w:afterAutospacing="0"/>
                          <w:jc w:val="center"/>
                          <w:rPr>
                            <w:rFonts w:asciiTheme="minorHAnsi" w:hAnsiTheme="minorHAnsi"/>
                            <w:sz w:val="18"/>
                          </w:rPr>
                        </w:pPr>
                        <w:r w:rsidRPr="00327F42">
                          <w:rPr>
                            <w:rFonts w:asciiTheme="minorHAnsi" w:hAnsiTheme="minorHAnsi" w:cstheme="minorBidi"/>
                            <w:b/>
                            <w:bCs/>
                            <w:color w:val="31849B" w:themeColor="accent5" w:themeShade="BF"/>
                            <w:kern w:val="24"/>
                            <w:sz w:val="18"/>
                          </w:rPr>
                          <w:t>Agriculture</w:t>
                        </w:r>
                      </w:p>
                    </w:txbxContent>
                  </v:textbox>
                </v:shape>
                <v:shape id="Picture 459" o:spid="_x0000_s1312" type="#_x0000_t75" style="position:absolute;left:5455;top:16758;width:5853;height:5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">
                  <v:imagedata r:id="rId167" o:title="" recolortarget="#203957 [1444]"/>
                  <v:path arrowok="t"/>
                </v:shape>
                <v:shape id="Subtitle 2" o:spid="_x0000_s1313" type="#_x0000_t202" style="position:absolute;left:15294;top:16968;width:24938;height:6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" filled="f" stroked="f">
                  <v:path arrowok="t"/>
                  <v:textbox>
                    <w:txbxContent>
                      <w:p w14:paraId="7BDB4BCF" w14:textId="77777777" w:rsidR="00AF345C" w:rsidRPr="00B21B6B" w:rsidRDefault="00AF345C" w:rsidP="00605A58">
                        <w:pPr>
                          <w:pStyle w:val="NormalWeb"/>
                          <w:spacing w:before="0" w:beforeAutospacing="0" w:after="0" w:afterAutospacing="0"/>
                          <w:rPr>
                            <w:rFonts w:asciiTheme="minorHAnsi" w:hAnsiTheme="minorHAnsi"/>
                            <w:sz w:val="20"/>
                          </w:rPr>
                        </w:pPr>
                        <w:r w:rsidRPr="00B21B6B">
                          <w:rPr>
                            <w:rFonts w:asciiTheme="minorHAnsi" w:eastAsiaTheme="majorEastAsia" w:hAnsiTheme="minorHAnsi" w:cstheme="majorBidi"/>
                            <w:color w:val="948A54" w:themeColor="background2" w:themeShade="80"/>
                            <w:kern w:val="24"/>
                            <w:sz w:val="20"/>
                          </w:rPr>
                          <w:t>Agriculture</w:t>
                        </w:r>
                      </w:p>
                      <w:p w14:paraId="26F84A06" w14:textId="77777777" w:rsidR="00AF345C" w:rsidRPr="00B21B6B" w:rsidRDefault="00AF345C" w:rsidP="00605A58">
                        <w:pPr>
                          <w:pStyle w:val="NormalWeb"/>
                          <w:spacing w:before="0" w:beforeAutospacing="0" w:after="0" w:afterAutospacing="0"/>
                          <w:rPr>
                            <w:rFonts w:asciiTheme="minorHAnsi" w:hAnsiTheme="minorHAnsi"/>
                            <w:sz w:val="20"/>
                          </w:rPr>
                        </w:pPr>
                        <w:r w:rsidRPr="00B21B6B">
                          <w:rPr>
                            <w:rFonts w:asciiTheme="minorHAnsi" w:eastAsiaTheme="majorEastAsia" w:hAnsiTheme="minorHAnsi" w:cstheme="majorBidi"/>
                            <w:color w:val="948A54" w:themeColor="background2" w:themeShade="80"/>
                            <w:kern w:val="24"/>
                            <w:sz w:val="20"/>
                          </w:rPr>
                          <w:t>Agriculture support services</w:t>
                        </w:r>
                      </w:p>
                    </w:txbxContent>
                  </v:textbox>
                </v:shape>
                <v:rect id="Rectangle 461" o:spid="_x0000_s1314" style="position:absolute;left:2529;top:25843;width:35885;height:10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" filled="f" strokecolor="#c2d69b [1942]" strokeweight="2pt">
                  <v:stroke dashstyle="3 1"/>
                </v:rect>
                <v:shape id="TextBox 54" o:spid="_x0000_s1315" type="#_x0000_t202" style="position:absolute;left:3221;top:32813;width:12887;height:5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" filled="f" stroked="f">
                  <v:textbox>
                    <w:txbxContent>
                      <w:p w14:paraId="1E3C8B8B" w14:textId="77777777" w:rsidR="00AF345C" w:rsidRPr="00B21B6B" w:rsidRDefault="00AF345C" w:rsidP="00605A58">
                        <w:pPr>
                          <w:pStyle w:val="NormalWeb"/>
                          <w:spacing w:before="0" w:beforeAutospacing="0" w:after="0" w:afterAutospacing="0"/>
                          <w:rPr>
                            <w:rFonts w:asciiTheme="minorHAnsi" w:hAnsiTheme="minorHAnsi"/>
                            <w:sz w:val="10"/>
                          </w:rPr>
                        </w:pPr>
                        <w:r w:rsidRPr="00B21B6B">
                          <w:rPr>
                            <w:rFonts w:asciiTheme="minorHAnsi" w:hAnsiTheme="minorHAnsi" w:cstheme="minorBidi"/>
                            <w:b/>
                            <w:bCs/>
                            <w:color w:val="31849B" w:themeColor="accent5" w:themeShade="BF"/>
                            <w:kern w:val="24"/>
                            <w:sz w:val="14"/>
                          </w:rPr>
                          <w:t>Manufacturing</w:t>
                        </w:r>
                      </w:p>
                    </w:txbxContent>
                  </v:textbox>
                </v:shape>
                <v:shape id="Picture 463" o:spid="_x0000_s1316" type="#_x0000_t75" style="position:absolute;left:5764;top:26872;width:4847;height:5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">
                  <v:imagedata r:id="rId168" o:title="" recolortarget="#203957 [1444]"/>
                  <v:path arrowok="t"/>
                </v:shape>
                <v:shape id="Subtitle 2" o:spid="_x0000_s1317" type="#_x0000_t202" style="position:absolute;left:15294;top:25887;width:24938;height:10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" filled="f" stroked="f">
                  <v:path arrowok="t"/>
                  <v:textbox>
                    <w:txbxContent>
                      <w:p w14:paraId="13C2124A" w14:textId="77777777" w:rsidR="00AF345C" w:rsidRPr="00327F42" w:rsidRDefault="00AF345C" w:rsidP="00605A58">
                        <w:pPr>
                          <w:pStyle w:val="NormalWeb"/>
                          <w:spacing w:before="0" w:beforeAutospacing="0" w:after="0" w:afterAutospacing="0"/>
                          <w:rPr>
                            <w:rFonts w:asciiTheme="minorHAnsi" w:hAnsiTheme="minorHAnsi"/>
                            <w:sz w:val="20"/>
                          </w:rPr>
                        </w:pPr>
                        <w:r w:rsidRPr="00327F42">
                          <w:rPr>
                            <w:rFonts w:asciiTheme="minorHAnsi" w:eastAsiaTheme="majorEastAsia" w:hAnsiTheme="minorHAnsi" w:cstheme="majorBidi"/>
                            <w:color w:val="948A54" w:themeColor="background2" w:themeShade="80"/>
                            <w:kern w:val="24"/>
                            <w:sz w:val="20"/>
                          </w:rPr>
                          <w:t>Beverage and tobacco</w:t>
                        </w:r>
                      </w:p>
                      <w:p w14:paraId="17445C9A" w14:textId="77777777" w:rsidR="00AF345C" w:rsidRPr="00327F42" w:rsidRDefault="00AF345C" w:rsidP="00605A58">
                        <w:pPr>
                          <w:pStyle w:val="NormalWeb"/>
                          <w:spacing w:before="0" w:beforeAutospacing="0" w:after="0" w:afterAutospacing="0"/>
                          <w:rPr>
                            <w:rFonts w:asciiTheme="minorHAnsi" w:hAnsiTheme="minorHAnsi"/>
                            <w:sz w:val="20"/>
                          </w:rPr>
                        </w:pPr>
                        <w:r w:rsidRPr="00327F42">
                          <w:rPr>
                            <w:rFonts w:asciiTheme="minorHAnsi" w:eastAsiaTheme="majorEastAsia" w:hAnsiTheme="minorHAnsi" w:cstheme="majorBidi"/>
                            <w:color w:val="948A54" w:themeColor="background2" w:themeShade="80"/>
                            <w:kern w:val="24"/>
                            <w:sz w:val="20"/>
                          </w:rPr>
                          <w:t>Food</w:t>
                        </w:r>
                      </w:p>
                      <w:p w14:paraId="34A150DE" w14:textId="77777777" w:rsidR="00AF345C" w:rsidRPr="00327F42" w:rsidRDefault="00AF345C" w:rsidP="00605A58">
                        <w:pPr>
                          <w:pStyle w:val="NormalWeb"/>
                          <w:spacing w:before="0" w:beforeAutospacing="0" w:after="0" w:afterAutospacing="0"/>
                          <w:rPr>
                            <w:rFonts w:asciiTheme="minorHAnsi" w:hAnsiTheme="minorHAnsi"/>
                            <w:sz w:val="20"/>
                          </w:rPr>
                        </w:pPr>
                        <w:r w:rsidRPr="00327F42">
                          <w:rPr>
                            <w:rFonts w:asciiTheme="minorHAnsi" w:eastAsiaTheme="majorEastAsia" w:hAnsiTheme="minorHAnsi" w:cstheme="majorBidi"/>
                            <w:color w:val="948A54" w:themeColor="background2" w:themeShade="80"/>
                            <w:kern w:val="24"/>
                            <w:sz w:val="20"/>
                          </w:rPr>
                          <w:t xml:space="preserve">Non-metallic mineral </w:t>
                        </w:r>
                      </w:p>
                      <w:p w14:paraId="2BA83515" w14:textId="77777777" w:rsidR="00AF345C" w:rsidRPr="00327F42" w:rsidRDefault="00AF345C" w:rsidP="00605A58">
                        <w:pPr>
                          <w:pStyle w:val="NormalWeb"/>
                          <w:spacing w:before="0" w:beforeAutospacing="0" w:after="0" w:afterAutospacing="0"/>
                          <w:rPr>
                            <w:rFonts w:asciiTheme="minorHAnsi" w:hAnsiTheme="minorHAnsi"/>
                            <w:sz w:val="20"/>
                          </w:rPr>
                        </w:pPr>
                        <w:r w:rsidRPr="00327F42">
                          <w:rPr>
                            <w:rFonts w:asciiTheme="minorHAnsi" w:eastAsiaTheme="majorEastAsia" w:hAnsiTheme="minorHAnsi" w:cstheme="majorBidi"/>
                            <w:color w:val="948A54" w:themeColor="background2" w:themeShade="80"/>
                            <w:kern w:val="24"/>
                            <w:sz w:val="20"/>
                          </w:rPr>
                          <w:t>Wood</w:t>
                        </w:r>
                      </w:p>
                    </w:txbxContent>
                  </v:textbox>
                </v:shape>
                <v:rect id="Rectangle 465" o:spid="_x0000_s1318" style="position:absolute;left:22116;top:37856;width:9000;height:1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" filled="f" strokecolor="#c2d69b [1942]" strokeweight="2pt">
                  <v:stroke dashstyle="3 1"/>
                </v:rect>
                <v:shape id="TextBox 58" o:spid="_x0000_s1319" type="#_x0000_t202" style="position:absolute;left:22652;top:45762;width:8202;height:5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" filled="f" stroked="f">
                  <v:textbox>
                    <w:txbxContent>
                      <w:p w14:paraId="6F0937B3" w14:textId="77777777" w:rsidR="00AF345C" w:rsidRPr="00B21B6B" w:rsidRDefault="00AF345C" w:rsidP="00605A58">
                        <w:pPr>
                          <w:pStyle w:val="NormalWeb"/>
                          <w:spacing w:before="0" w:beforeAutospacing="0" w:after="0" w:afterAutospacing="0"/>
                          <w:rPr>
                            <w:rFonts w:asciiTheme="minorHAnsi" w:hAnsiTheme="minorHAnsi"/>
                            <w:sz w:val="12"/>
                          </w:rPr>
                        </w:pPr>
                        <w:r w:rsidRPr="00B21B6B">
                          <w:rPr>
                            <w:rFonts w:asciiTheme="minorHAnsi" w:hAnsiTheme="minorHAnsi" w:cstheme="minorBidi"/>
                            <w:b/>
                            <w:bCs/>
                            <w:color w:val="31849B" w:themeColor="accent5" w:themeShade="BF"/>
                            <w:kern w:val="24"/>
                            <w:sz w:val="14"/>
                          </w:rPr>
                          <w:t>Education</w:t>
                        </w:r>
                      </w:p>
                    </w:txbxContent>
                  </v:textbox>
                </v:shape>
                <v:rect id="Rectangle 467" o:spid="_x0000_s1320" style="position:absolute;left:2561;top:37745;width:9000;height:1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" filled="f" strokecolor="#c2d69b [1942]" strokeweight="2pt">
                  <v:stroke dashstyle="3 1"/>
                </v:rect>
                <v:shape id="TextBox 60" o:spid="_x0000_s1321" type="#_x0000_t202" style="position:absolute;left:2137;top:43915;width:9793;height:6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" filled="f" stroked="f">
                  <v:textbox>
                    <w:txbxContent>
                      <w:p w14:paraId="4FAABC65" w14:textId="77777777" w:rsidR="00AF345C" w:rsidRPr="00B21B6B" w:rsidRDefault="00AF345C" w:rsidP="00605A58">
                        <w:pPr>
                          <w:pStyle w:val="NormalWeb"/>
                          <w:spacing w:before="0" w:beforeAutospacing="0" w:after="0" w:afterAutospacing="0"/>
                          <w:jc w:val="center"/>
                          <w:rPr>
                            <w:rFonts w:asciiTheme="minorHAnsi" w:hAnsiTheme="minorHAnsi"/>
                            <w:sz w:val="12"/>
                          </w:rPr>
                        </w:pPr>
                        <w:r w:rsidRPr="00B21B6B">
                          <w:rPr>
                            <w:rFonts w:asciiTheme="minorHAnsi" w:hAnsiTheme="minorHAnsi" w:cstheme="minorBidi"/>
                            <w:b/>
                            <w:bCs/>
                            <w:color w:val="31849B" w:themeColor="accent5" w:themeShade="BF"/>
                            <w:kern w:val="24"/>
                            <w:sz w:val="12"/>
                          </w:rPr>
                          <w:t>Insurance &amp; superannuation funds</w:t>
                        </w:r>
                      </w:p>
                    </w:txbxContent>
                  </v:textbox>
                </v:shape>
                <v:shape id="Picture 469" o:spid="_x0000_s1322" type="#_x0000_t75" style="position:absolute;left:23384;top:39362;width:6620;height:5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">
                  <v:imagedata r:id="rId169" o:title="" recolortarget="#1d4f5c [1448]"/>
                  <v:path arrowok="t"/>
                </v:shape>
                <v:shape id="TextBox 66" o:spid="_x0000_s1323" type="#_x0000_t202" style="position:absolute;left:12430;top:44838;width:9122;height:7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" filled="f" stroked="f">
                  <v:textbox>
                    <w:txbxContent>
                      <w:p w14:paraId="434F015E" w14:textId="77777777" w:rsidR="00AF345C" w:rsidRPr="00B21B6B" w:rsidRDefault="00AF345C" w:rsidP="00605A58">
                        <w:pPr>
                          <w:pStyle w:val="NormalWeb"/>
                          <w:spacing w:before="0" w:beforeAutospacing="0" w:after="0" w:afterAutospacing="0"/>
                          <w:jc w:val="center"/>
                          <w:rPr>
                            <w:rFonts w:asciiTheme="minorHAnsi" w:hAnsiTheme="minorHAnsi" w:cstheme="minorBidi"/>
                            <w:b/>
                            <w:bCs/>
                            <w:color w:val="31849B" w:themeColor="accent5" w:themeShade="BF"/>
                            <w:kern w:val="24"/>
                            <w:sz w:val="14"/>
                          </w:rPr>
                        </w:pPr>
                        <w:r w:rsidRPr="00B21B6B">
                          <w:rPr>
                            <w:rFonts w:asciiTheme="minorHAnsi" w:hAnsiTheme="minorHAnsi" w:cstheme="minorBidi"/>
                            <w:b/>
                            <w:bCs/>
                            <w:color w:val="31849B" w:themeColor="accent5" w:themeShade="BF"/>
                            <w:kern w:val="24"/>
                            <w:sz w:val="14"/>
                          </w:rPr>
                          <w:t xml:space="preserve">Food </w:t>
                        </w:r>
                      </w:p>
                      <w:p w14:paraId="640A5DF5" w14:textId="48F44CB0" w:rsidR="00AF345C" w:rsidRPr="00B21B6B" w:rsidRDefault="00AF345C" w:rsidP="00605A58">
                        <w:pPr>
                          <w:pStyle w:val="NormalWeb"/>
                          <w:spacing w:before="0" w:beforeAutospacing="0" w:after="0" w:afterAutospacing="0"/>
                          <w:jc w:val="center"/>
                          <w:rPr>
                            <w:rFonts w:asciiTheme="minorHAnsi" w:hAnsiTheme="minorHAnsi"/>
                            <w:sz w:val="14"/>
                          </w:rPr>
                        </w:pPr>
                        <w:r w:rsidRPr="00B21B6B">
                          <w:rPr>
                            <w:rFonts w:asciiTheme="minorHAnsi" w:hAnsiTheme="minorHAnsi" w:cstheme="minorBidi"/>
                            <w:b/>
                            <w:bCs/>
                            <w:color w:val="31849B" w:themeColor="accent5" w:themeShade="BF"/>
                            <w:kern w:val="24"/>
                            <w:sz w:val="14"/>
                          </w:rPr>
                          <w:t>retailing</w:t>
                        </w:r>
                      </w:p>
                    </w:txbxContent>
                  </v:textbox>
                </v:shape>
                <v:shape id="Down Arrow 471" o:spid="_x0000_s1324" type="#_x0000_t67" style="position:absolute;left:36441;top:14470;width:3666;height:4068;rotation:27704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" adj="11864" fillcolor="#c00000" strokecolor="#c00000" strokeweight="2pt"/>
                <v:rect id="Rectangle 472" o:spid="_x0000_s1325" style="position:absolute;left:43858;top:4915;width:40671;height:46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" filled="f" strokecolor="#938953 [1614]" strokeweight="2pt"/>
                <v:shape id="Subtitle 2" o:spid="_x0000_s1326" type="#_x0000_t202" style="position:absolute;left:45899;top:33182;width:35589;height:17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" filled="f" strokecolor="#c2d69b [1942]">
                  <v:stroke dashstyle="3 1"/>
                  <v:path arrowok="t"/>
                  <v:textbox>
                    <w:txbxContent>
                      <w:p w14:paraId="7CC37616"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OTHERS:</w:t>
                        </w:r>
                      </w:p>
                      <w:p w14:paraId="71963462"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hAnsiTheme="minorHAnsi" w:cstheme="minorBidi"/>
                            <w:color w:val="948A54" w:themeColor="background2" w:themeShade="80"/>
                            <w:kern w:val="24"/>
                            <w:sz w:val="16"/>
                          </w:rPr>
                          <w:t>Public administration and safety</w:t>
                        </w:r>
                      </w:p>
                      <w:p w14:paraId="2A648053"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Accommodation and food services</w:t>
                        </w:r>
                      </w:p>
                      <w:p w14:paraId="6C9BB934"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Health care and social assistance</w:t>
                        </w:r>
                      </w:p>
                      <w:p w14:paraId="2D1D03EA"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hAnsiTheme="minorHAnsi" w:cstheme="minorBidi"/>
                            <w:color w:val="948A54" w:themeColor="background2" w:themeShade="80"/>
                            <w:kern w:val="24"/>
                            <w:sz w:val="16"/>
                          </w:rPr>
                          <w:t>Construction</w:t>
                        </w:r>
                      </w:p>
                      <w:p w14:paraId="4D2C03F2"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Education</w:t>
                        </w:r>
                      </w:p>
                      <w:p w14:paraId="2CA02FE2"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w:t>
                        </w:r>
                      </w:p>
                      <w:p w14:paraId="1859CA32"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Agriculture</w:t>
                        </w:r>
                      </w:p>
                    </w:txbxContent>
                  </v:textbox>
                </v:shape>
                <v:shape id="Picture 474" o:spid="_x0000_s1327" type="#_x0000_t75" style="position:absolute;left:13660;top:38337;width:6384;height:6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">
                  <v:imagedata r:id="rId170" o:title="" recolortarget="#1d4f5c [1448]"/>
                  <v:path arrowok="t"/>
                </v:shape>
                <v:rect id="Rectangle 475" o:spid="_x0000_s1328" style="position:absolute;left:31884;top:38058;width:9000;height:1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" filled="f" strokecolor="#c2d69b [1942]" strokeweight="2pt">
                  <v:stroke dashstyle="3 1"/>
                </v:rect>
                <v:shape id="TextBox 92" o:spid="_x0000_s1329" type="#_x0000_t202" style="position:absolute;left:30601;top:44838;width:11299;height:6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" filled="f" stroked="f">
                  <v:textbox>
                    <w:txbxContent>
                      <w:p w14:paraId="47AE9284" w14:textId="77777777" w:rsidR="00AF345C" w:rsidRPr="00B21B6B" w:rsidRDefault="00AF345C" w:rsidP="00605A58">
                        <w:pPr>
                          <w:pStyle w:val="NormalWeb"/>
                          <w:spacing w:before="0" w:beforeAutospacing="0" w:after="0" w:afterAutospacing="0"/>
                          <w:jc w:val="center"/>
                          <w:rPr>
                            <w:rFonts w:asciiTheme="minorHAnsi" w:hAnsiTheme="minorHAnsi"/>
                            <w:sz w:val="14"/>
                          </w:rPr>
                        </w:pPr>
                        <w:r w:rsidRPr="00B21B6B">
                          <w:rPr>
                            <w:rFonts w:asciiTheme="minorHAnsi" w:hAnsiTheme="minorHAnsi" w:cstheme="minorBidi"/>
                            <w:b/>
                            <w:bCs/>
                            <w:color w:val="31849B" w:themeColor="accent5" w:themeShade="BF"/>
                            <w:kern w:val="24"/>
                            <w:sz w:val="14"/>
                          </w:rPr>
                          <w:t>Residential care services</w:t>
                        </w:r>
                      </w:p>
                    </w:txbxContent>
                  </v:textbox>
                </v:shape>
                <v:shape id="Picture 477" o:spid="_x0000_s1330" type="#_x0000_t75" style="position:absolute;left:3597;top:37992;width:7145;height:6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">
                  <v:imagedata r:id="rId171" o:title="" recolortarget="#1d4f5c [1448]"/>
                  <v:path arrowok="t"/>
                </v:shape>
                <v:shape id="Picture 478" o:spid="_x0000_s1331" type="#_x0000_t75" style="position:absolute;left:34076;top:38912;width:4963;height:6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">
                  <v:imagedata r:id="rId172" o:title="" recolortarget="#1d4f5c [1448]"/>
                  <v:path arrowok="t"/>
                </v:shape>
                <v:shape id="Down Arrow 479" o:spid="_x0000_s1332" type="#_x0000_t67" style="position:absolute;left:36441;top:24569;width:3666;height:4068;rotation:27704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" adj="11864" fillcolor="#c00000" strokecolor="#c00000" strokeweight="2pt"/>
                <v:rect id="Rectangle 480" o:spid="_x0000_s1333" style="position:absolute;left:1069;top:52270;width:83460;height:12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" filled="f" strokecolor="#938953 [1614]" strokeweight="2pt"/>
                <v:shape id="Subtitle 2" o:spid="_x0000_s1334" type="#_x0000_t202" style="position:absolute;left:44655;top:5230;width:38820;height:15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" filled="f" stroked="f">
                  <v:path arrowok="t"/>
                  <v:textbox>
                    <w:txbxContent>
                      <w:p w14:paraId="0F37AE31" w14:textId="77777777" w:rsidR="00AF345C" w:rsidRPr="00B21B6B" w:rsidRDefault="00AF345C" w:rsidP="00605A58">
                        <w:pPr>
                          <w:pStyle w:val="NormalWeb"/>
                          <w:spacing w:before="0" w:beforeAutospacing="0" w:after="0" w:afterAutospacing="0"/>
                          <w:rPr>
                            <w:rFonts w:asciiTheme="minorHAnsi" w:hAnsiTheme="minorHAnsi"/>
                            <w:sz w:val="14"/>
                          </w:rPr>
                        </w:pPr>
                        <w:r w:rsidRPr="00B21B6B">
                          <w:rPr>
                            <w:rFonts w:asciiTheme="minorHAnsi" w:eastAsiaTheme="majorEastAsia" w:hAnsiTheme="minorHAnsi" w:cstheme="majorBidi"/>
                            <w:b/>
                            <w:bCs/>
                            <w:color w:val="000000" w:themeColor="text1"/>
                            <w:kern w:val="24"/>
                            <w:sz w:val="20"/>
                            <w:szCs w:val="36"/>
                          </w:rPr>
                          <w:t>Shift-Share Analysis</w:t>
                        </w:r>
                      </w:p>
                      <w:p w14:paraId="66225847" w14:textId="4A3ABE0A" w:rsidR="00AF345C" w:rsidRPr="00B21B6B" w:rsidRDefault="00AF345C" w:rsidP="00605A58">
                        <w:pPr>
                          <w:pStyle w:val="NormalWeb"/>
                          <w:spacing w:before="0" w:beforeAutospacing="0" w:after="0" w:afterAutospacing="0"/>
                          <w:rPr>
                            <w:rFonts w:asciiTheme="minorHAnsi" w:hAnsiTheme="minorHAnsi"/>
                            <w:sz w:val="14"/>
                          </w:rPr>
                        </w:pPr>
                        <w:r w:rsidRPr="00B21B6B">
                          <w:rPr>
                            <w:rFonts w:asciiTheme="minorHAnsi" w:eastAsiaTheme="majorEastAsia" w:hAnsiTheme="minorHAnsi" w:cstheme="majorBidi"/>
                            <w:color w:val="404040" w:themeColor="text1" w:themeTint="BF"/>
                            <w:kern w:val="24"/>
                            <w:sz w:val="16"/>
                            <w:szCs w:val="28"/>
                          </w:rPr>
                          <w:t xml:space="preserve">Breaks down regional employment growth into three components: national trend, single industry’s performance and </w:t>
                        </w:r>
                        <w:r w:rsidRPr="00B21B6B">
                          <w:rPr>
                            <w:rFonts w:asciiTheme="minorHAnsi" w:eastAsiaTheme="majorEastAsia" w:hAnsiTheme="minorHAnsi" w:cstheme="majorBidi"/>
                            <w:color w:val="404040" w:themeColor="text1" w:themeTint="BF"/>
                            <w:kern w:val="24"/>
                            <w:sz w:val="16"/>
                            <w:szCs w:val="28"/>
                            <w:u w:val="single"/>
                          </w:rPr>
                          <w:t>region’s competitiveness</w:t>
                        </w:r>
                        <w:r w:rsidRPr="00B21B6B">
                          <w:rPr>
                            <w:rFonts w:asciiTheme="minorHAnsi" w:eastAsiaTheme="majorEastAsia" w:hAnsiTheme="minorHAnsi" w:cstheme="majorBidi"/>
                            <w:color w:val="404040" w:themeColor="text1" w:themeTint="BF"/>
                            <w:kern w:val="24"/>
                            <w:sz w:val="16"/>
                            <w:szCs w:val="28"/>
                          </w:rPr>
                          <w:t>.</w:t>
                        </w:r>
                      </w:p>
                      <w:p w14:paraId="4EA18AC3" w14:textId="77777777" w:rsidR="00AF345C" w:rsidRPr="00B21B6B" w:rsidRDefault="00AF345C" w:rsidP="00605A58">
                        <w:pPr>
                          <w:pStyle w:val="NormalWeb"/>
                          <w:spacing w:before="0" w:beforeAutospacing="0" w:after="0" w:afterAutospacing="0"/>
                          <w:rPr>
                            <w:rFonts w:asciiTheme="minorHAnsi" w:hAnsiTheme="minorHAnsi"/>
                            <w:sz w:val="14"/>
                          </w:rPr>
                        </w:pPr>
                        <w:r w:rsidRPr="00B21B6B">
                          <w:rPr>
                            <w:rFonts w:asciiTheme="minorHAnsi" w:eastAsiaTheme="majorEastAsia" w:hAnsiTheme="minorHAnsi" w:cstheme="majorBidi"/>
                            <w:color w:val="404040" w:themeColor="text1" w:themeTint="BF"/>
                            <w:kern w:val="24"/>
                            <w:sz w:val="16"/>
                            <w:szCs w:val="28"/>
                          </w:rPr>
                          <w:t>Sectors in which the regional component performed well between 2011 and 2016:</w:t>
                        </w:r>
                      </w:p>
                    </w:txbxContent>
                  </v:textbox>
                </v:shape>
                <v:shape id="Subtitle 2" o:spid="_x0000_s1335" type="#_x0000_t202" style="position:absolute;left:1914;top:52929;width:38820;height:1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" filled="f" stroked="f">
                  <v:path arrowok="t"/>
                  <v:textbox>
                    <w:txbxContent>
                      <w:p w14:paraId="2655350E" w14:textId="77777777" w:rsidR="00AF345C" w:rsidRPr="00164F56" w:rsidRDefault="00AF345C" w:rsidP="00605A58">
                        <w:pPr>
                          <w:pStyle w:val="NormalWeb"/>
                          <w:spacing w:before="0" w:beforeAutospacing="0" w:after="0" w:afterAutospacing="0"/>
                          <w:rPr>
                            <w:rFonts w:asciiTheme="minorHAnsi" w:hAnsiTheme="minorHAnsi"/>
                            <w:sz w:val="20"/>
                          </w:rPr>
                        </w:pPr>
                        <w:r w:rsidRPr="00164F56">
                          <w:rPr>
                            <w:rFonts w:asciiTheme="minorHAnsi" w:eastAsiaTheme="majorEastAsia" w:hAnsiTheme="minorHAnsi" w:cstheme="majorBidi"/>
                            <w:b/>
                            <w:bCs/>
                            <w:color w:val="000000" w:themeColor="text1"/>
                            <w:kern w:val="24"/>
                            <w:sz w:val="28"/>
                            <w:szCs w:val="36"/>
                          </w:rPr>
                          <w:t>Exports / Output Ratio</w:t>
                        </w:r>
                      </w:p>
                      <w:p w14:paraId="2DE1283D" w14:textId="77777777" w:rsidR="00AF345C" w:rsidRPr="00164F56" w:rsidRDefault="00AF345C" w:rsidP="00605A58">
                        <w:pPr>
                          <w:pStyle w:val="NormalWeb"/>
                          <w:spacing w:before="0" w:beforeAutospacing="0" w:after="0" w:afterAutospacing="0"/>
                          <w:rPr>
                            <w:rFonts w:asciiTheme="minorHAnsi" w:hAnsiTheme="minorHAnsi"/>
                            <w:sz w:val="20"/>
                          </w:rPr>
                        </w:pPr>
                        <w:r w:rsidRPr="00164F56">
                          <w:rPr>
                            <w:rFonts w:asciiTheme="minorHAnsi" w:eastAsiaTheme="majorEastAsia" w:hAnsiTheme="minorHAnsi" w:cstheme="majorBidi"/>
                            <w:color w:val="404040" w:themeColor="text1" w:themeTint="BF"/>
                            <w:kern w:val="24"/>
                            <w:sz w:val="22"/>
                            <w:szCs w:val="28"/>
                          </w:rPr>
                          <w:t>Sectors that allocate most of their production in the external market:</w:t>
                        </w:r>
                      </w:p>
                    </w:txbxContent>
                  </v:textbox>
                </v:shape>
                <v:shape id="TextBox 62" o:spid="_x0000_s1336" type="#_x0000_t202" style="position:absolute;left:45899;top:54025;width:13446;height:3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" filled="f" stroked="f">
                  <v:textbox>
                    <w:txbxContent>
                      <w:p w14:paraId="31D170F2" w14:textId="77777777" w:rsidR="00AF345C" w:rsidRPr="00327F42" w:rsidRDefault="00AF345C" w:rsidP="00605A58">
                        <w:pPr>
                          <w:pStyle w:val="NormalWeb"/>
                          <w:spacing w:before="0" w:beforeAutospacing="0" w:after="0" w:afterAutospacing="0"/>
                          <w:rPr>
                            <w:rFonts w:asciiTheme="minorHAnsi" w:hAnsiTheme="minorHAnsi"/>
                            <w:sz w:val="18"/>
                          </w:rPr>
                        </w:pPr>
                        <w:r w:rsidRPr="00327F42">
                          <w:rPr>
                            <w:rFonts w:asciiTheme="minorHAnsi" w:hAnsiTheme="minorHAnsi" w:cstheme="minorBidi"/>
                            <w:b/>
                            <w:bCs/>
                            <w:color w:val="31849B" w:themeColor="accent5" w:themeShade="BF"/>
                            <w:kern w:val="24"/>
                            <w:sz w:val="20"/>
                          </w:rPr>
                          <w:t>Manufacturing</w:t>
                        </w:r>
                      </w:p>
                    </w:txbxContent>
                  </v:textbox>
                </v:shape>
                <v:shape id="Picture 484" o:spid="_x0000_s1337" type="#_x0000_t75" style="position:absolute;left:58332;top:52665;width:4847;height:5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">
                  <v:imagedata r:id="rId168" o:title="" recolortarget="#203957 [1444]"/>
                  <v:path arrowok="t"/>
                </v:shape>
                <v:shape id="TextBox 65" o:spid="_x0000_s1338" type="#_x0000_t202" style="position:absolute;left:43331;top:59555;width:13689;height:4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" filled="f" stroked="f">
                  <v:textbox>
                    <w:txbxContent>
                      <w:p w14:paraId="4AE6C403" w14:textId="77777777" w:rsidR="00AF345C" w:rsidRPr="00327F42" w:rsidRDefault="00AF345C" w:rsidP="00605A58">
                        <w:pPr>
                          <w:pStyle w:val="NormalWeb"/>
                          <w:spacing w:before="0" w:beforeAutospacing="0" w:after="0" w:afterAutospacing="0"/>
                          <w:jc w:val="center"/>
                          <w:rPr>
                            <w:rFonts w:asciiTheme="minorHAnsi" w:hAnsiTheme="minorHAnsi"/>
                            <w:sz w:val="20"/>
                          </w:rPr>
                        </w:pPr>
                        <w:r w:rsidRPr="00327F42">
                          <w:rPr>
                            <w:rFonts w:asciiTheme="minorHAnsi" w:hAnsiTheme="minorHAnsi" w:cstheme="minorBidi"/>
                            <w:b/>
                            <w:bCs/>
                            <w:color w:val="31849B" w:themeColor="accent5" w:themeShade="BF"/>
                            <w:kern w:val="24"/>
                            <w:sz w:val="20"/>
                          </w:rPr>
                          <w:t>Agriculture</w:t>
                        </w:r>
                      </w:p>
                    </w:txbxContent>
                  </v:textbox>
                </v:shape>
                <v:shape id="Picture 486" o:spid="_x0000_s1339" type="#_x0000_t75" style="position:absolute;left:57960;top:58549;width:5853;height:5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">
                  <v:imagedata r:id="rId167" o:title="" recolortarget="#203957 [1444]"/>
                  <v:path arrowok="t"/>
                </v:shape>
                <v:rect id="Rectangle 487" o:spid="_x0000_s1340" style="position:absolute;left:65324;top:54840;width:6923;height:2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" fillcolor="#c4bc96 [2414]" stroked="f" strokeweight="2pt"/>
                <v:shape id="Subtitle 2" o:spid="_x0000_s1341" type="#_x0000_t202" style="position:absolute;left:72678;top:54499;width:5802;height:4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" filled="f" stroked="f">
                  <v:path arrowok="t"/>
                  <v:textbox>
                    <w:txbxContent>
                      <w:p w14:paraId="11FA879A" w14:textId="77777777" w:rsidR="00AF345C" w:rsidRPr="00605A58" w:rsidRDefault="00AF345C" w:rsidP="00605A58">
                        <w:pPr>
                          <w:pStyle w:val="NormalWeb"/>
                          <w:spacing w:before="0" w:beforeAutospacing="0" w:after="0" w:afterAutospacing="0"/>
                          <w:rPr>
                            <w:rFonts w:asciiTheme="minorHAnsi" w:hAnsiTheme="minorHAnsi"/>
                          </w:rPr>
                        </w:pPr>
                        <w:r w:rsidRPr="00605A58">
                          <w:rPr>
                            <w:rFonts w:asciiTheme="minorHAnsi" w:eastAsiaTheme="majorEastAsia" w:hAnsiTheme="minorHAnsi" w:cstheme="majorBidi"/>
                            <w:color w:val="948A54" w:themeColor="background2" w:themeShade="80"/>
                            <w:kern w:val="24"/>
                            <w:lang w:val="es-UY"/>
                          </w:rPr>
                          <w:t>48%</w:t>
                        </w:r>
                      </w:p>
                    </w:txbxContent>
                  </v:textbox>
                </v:shape>
                <v:rect id="Rectangle 489" o:spid="_x0000_s1342" style="position:absolute;left:65324;top:59744;width:6120;height:2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" fillcolor="#c4bc96 [2414]" stroked="f" strokeweight="2pt"/>
                <v:shape id="Subtitle 2" o:spid="_x0000_s1343" type="#_x0000_t202" style="position:absolute;left:72678;top:59308;width:6126;height:4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" filled="f" stroked="f">
                  <v:path arrowok="t"/>
                  <v:textbox>
                    <w:txbxContent>
                      <w:p w14:paraId="5330D09F" w14:textId="77777777" w:rsidR="00AF345C" w:rsidRPr="00605A58" w:rsidRDefault="00AF345C" w:rsidP="00605A58">
                        <w:pPr>
                          <w:pStyle w:val="NormalWeb"/>
                          <w:spacing w:before="0" w:beforeAutospacing="0" w:after="0" w:afterAutospacing="0"/>
                          <w:rPr>
                            <w:rFonts w:asciiTheme="minorHAnsi" w:hAnsiTheme="minorHAnsi"/>
                          </w:rPr>
                        </w:pPr>
                        <w:r w:rsidRPr="00605A58">
                          <w:rPr>
                            <w:rFonts w:asciiTheme="minorHAnsi" w:eastAsiaTheme="majorEastAsia" w:hAnsiTheme="minorHAnsi" w:cstheme="majorBidi"/>
                            <w:color w:val="948A54" w:themeColor="background2" w:themeShade="80"/>
                            <w:kern w:val="24"/>
                            <w:lang w:val="es-UY"/>
                          </w:rPr>
                          <w:t>45%</w:t>
                        </w:r>
                      </w:p>
                    </w:txbxContent>
                  </v:textbox>
                </v:shape>
                <v:shape id="Down Arrow 491" o:spid="_x0000_s1344" type="#_x0000_t67" style="position:absolute;left:82694;top:51083;width:3667;height:4067;rotation:27704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" adj="11864" fillcolor="#c00000" strokecolor="#c00000" strokeweight="2pt"/>
                <v:rect id="Rectangle 492" o:spid="_x0000_s1345" style="position:absolute;left:45603;top:20999;width:35885;height:10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" filled="f" strokecolor="#c2d69b [1942]" strokeweight="2pt">
                  <v:stroke dashstyle="3 1"/>
                </v:rect>
                <v:shape id="TextBox 111" o:spid="_x0000_s1346" type="#_x0000_t202" style="position:absolute;left:46296;top:27969;width:12887;height:5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" filled="f" stroked="f">
                  <v:textbox>
                    <w:txbxContent>
                      <w:p w14:paraId="12C04E03" w14:textId="77777777" w:rsidR="00AF345C" w:rsidRPr="00327F42" w:rsidRDefault="00AF345C" w:rsidP="00605A58">
                        <w:pPr>
                          <w:pStyle w:val="NormalWeb"/>
                          <w:spacing w:before="0" w:beforeAutospacing="0" w:after="0" w:afterAutospacing="0"/>
                          <w:rPr>
                            <w:rFonts w:asciiTheme="minorHAnsi" w:hAnsiTheme="minorHAnsi"/>
                            <w:sz w:val="16"/>
                          </w:rPr>
                        </w:pPr>
                        <w:r w:rsidRPr="00327F42">
                          <w:rPr>
                            <w:rFonts w:asciiTheme="minorHAnsi" w:hAnsiTheme="minorHAnsi" w:cstheme="minorBidi"/>
                            <w:b/>
                            <w:bCs/>
                            <w:color w:val="31849B" w:themeColor="accent5" w:themeShade="BF"/>
                            <w:kern w:val="24"/>
                            <w:sz w:val="16"/>
                          </w:rPr>
                          <w:t>Manufacturing</w:t>
                        </w:r>
                      </w:p>
                    </w:txbxContent>
                  </v:textbox>
                </v:shape>
                <v:shape id="Picture 494" o:spid="_x0000_s1347" type="#_x0000_t75" style="position:absolute;left:48839;top:22028;width:4847;height:5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">
                  <v:imagedata r:id="rId168" o:title="" recolortarget="#203957 [1444]"/>
                  <v:path arrowok="t"/>
                </v:shape>
                <v:shape id="Subtitle 2" o:spid="_x0000_s1348" type="#_x0000_t202" style="position:absolute;left:58368;top:21043;width:24938;height:10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" filled="f" stroked="f">
                  <v:path arrowok="t"/>
                  <v:textbox>
                    <w:txbxContent>
                      <w:p w14:paraId="767D924B"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Beverage and tobacco</w:t>
                        </w:r>
                      </w:p>
                      <w:p w14:paraId="4A6232D8"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Food</w:t>
                        </w:r>
                      </w:p>
                      <w:p w14:paraId="34455C04"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 xml:space="preserve">Non-metallic mineral </w:t>
                        </w:r>
                      </w:p>
                      <w:p w14:paraId="63E7CD3C" w14:textId="77777777" w:rsidR="00AF345C" w:rsidRPr="00B21B6B" w:rsidRDefault="00AF345C" w:rsidP="00605A58">
                        <w:pPr>
                          <w:pStyle w:val="NormalWeb"/>
                          <w:spacing w:before="0" w:beforeAutospacing="0" w:after="0" w:afterAutospacing="0"/>
                          <w:rPr>
                            <w:rFonts w:asciiTheme="minorHAnsi" w:hAnsiTheme="minorHAnsi"/>
                            <w:sz w:val="16"/>
                          </w:rPr>
                        </w:pPr>
                        <w:r w:rsidRPr="00B21B6B">
                          <w:rPr>
                            <w:rFonts w:asciiTheme="minorHAnsi" w:eastAsiaTheme="majorEastAsia" w:hAnsiTheme="minorHAnsi" w:cstheme="majorBidi"/>
                            <w:color w:val="948A54" w:themeColor="background2" w:themeShade="80"/>
                            <w:kern w:val="24"/>
                            <w:sz w:val="16"/>
                          </w:rPr>
                          <w:t>Wood</w:t>
                        </w:r>
                      </w:p>
                    </w:txbxContent>
                  </v:textbox>
                </v:shape>
                <v:shape id="Down Arrow 496" o:spid="_x0000_s1349" type="#_x0000_t67" style="position:absolute;left:79515;top:19725;width:3667;height:4068;rotation:277048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" adj="11864" fillcolor="#c00000" strokecolor="#c00000" strokeweight="2pt"/>
                <w10:wrap type="topAndBottom" anchorx="margin"/>
              </v:group>
            </w:pict>
          </mc:Fallback>
        </mc:AlternateContent>
      </w:r>
      <w:r w:rsidR="00FE65AA">
        <w:t xml:space="preserve">The </w:t>
      </w:r>
      <w:r w:rsidR="00FE65AA" w:rsidRPr="002044A9">
        <w:rPr>
          <w:i/>
        </w:rPr>
        <w:t>Location Quotient</w:t>
      </w:r>
      <w:r w:rsidR="00FE65AA">
        <w:t xml:space="preserve"> and </w:t>
      </w:r>
      <w:r w:rsidR="00FE65AA" w:rsidRPr="002044A9">
        <w:rPr>
          <w:i/>
        </w:rPr>
        <w:t>Shift-Share Analysis</w:t>
      </w:r>
      <w:r>
        <w:t xml:space="preserve"> explained in this section assess</w:t>
      </w:r>
      <w:r w:rsidR="004C17A0">
        <w:t>es</w:t>
      </w:r>
      <w:r w:rsidR="00FE65AA">
        <w:t xml:space="preserve"> the importance of primary in</w:t>
      </w:r>
      <w:r>
        <w:t>dustries in the Shire’s economy. In particular, t</w:t>
      </w:r>
      <w:r w:rsidR="00FE65AA">
        <w:t xml:space="preserve">hese techniques analyse </w:t>
      </w:r>
      <w:r w:rsidR="00B77812" w:rsidRPr="00B77812">
        <w:t>the level of specialisation and the competitive advantages of a region in relation with a benchmark</w:t>
      </w:r>
      <w:r w:rsidR="00FE65AA">
        <w:t xml:space="preserve"> (Victoria).</w:t>
      </w:r>
      <w:r w:rsidR="00CA22C7">
        <w:t xml:space="preserve"> </w:t>
      </w:r>
      <w:r w:rsidR="00B21B6B">
        <w:t>The analyses both show that</w:t>
      </w:r>
      <w:r w:rsidR="00B77812" w:rsidRPr="00B77812">
        <w:t xml:space="preserve"> agriculture</w:t>
      </w:r>
      <w:r w:rsidR="00B21B6B">
        <w:t xml:space="preserve"> and </w:t>
      </w:r>
      <w:r w:rsidR="00B77812" w:rsidRPr="00B77812">
        <w:t xml:space="preserve">agro-industries </w:t>
      </w:r>
      <w:r w:rsidR="00B21B6B">
        <w:t>are</w:t>
      </w:r>
      <w:r w:rsidR="00B77812" w:rsidRPr="00B77812">
        <w:t xml:space="preserve"> specialised </w:t>
      </w:r>
      <w:r w:rsidR="00B21B6B">
        <w:t xml:space="preserve">or have competitive </w:t>
      </w:r>
      <w:r>
        <w:t>advantages.</w:t>
      </w:r>
    </w:p>
    <w:p w14:paraId="54E86893" w14:textId="77777777" w:rsidR="00B21B6B" w:rsidRDefault="00B21B6B" w:rsidP="00B21B6B">
      <w:pPr>
        <w:pStyle w:val="Figure1"/>
      </w:pPr>
      <w:bookmarkStart w:id="96" w:name="_Ref508285318"/>
    </w:p>
    <w:p w14:paraId="1FB6AB45" w14:textId="77E2C911" w:rsidR="007F6112" w:rsidRDefault="000C47D4" w:rsidP="00B21B6B">
      <w:pPr>
        <w:pStyle w:val="Figure1"/>
        <w:sectPr w:rsidR="007F6112" w:rsidSect="00CA22C7">
          <w:pgSz w:w="11907" w:h="16840" w:code="9"/>
          <w:pgMar w:top="1418" w:right="1418" w:bottom="1418" w:left="1418" w:header="720" w:footer="567" w:gutter="0"/>
          <w:cols w:space="720"/>
          <w:titlePg/>
          <w:docGrid w:linePitch="299"/>
        </w:sectPr>
      </w:pPr>
      <w:bookmarkStart w:id="97" w:name="_Ref508875552"/>
      <w:bookmarkStart w:id="98" w:name="_Toc508957123"/>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1</w:t>
      </w:r>
      <w:r w:rsidR="00807C4E">
        <w:rPr>
          <w:noProof/>
        </w:rPr>
        <w:fldChar w:fldCharType="end"/>
      </w:r>
      <w:bookmarkEnd w:id="96"/>
      <w:bookmarkEnd w:id="97"/>
      <w:r>
        <w:t>. Regional Specialisation &amp; Competitive Advantages</w:t>
      </w:r>
      <w:bookmarkEnd w:id="98"/>
    </w:p>
    <w:p w14:paraId="6D0F9DE5" w14:textId="61FCA23A" w:rsidR="00A90036" w:rsidRDefault="00A90036" w:rsidP="00605A58">
      <w:pPr>
        <w:pStyle w:val="Heading2"/>
      </w:pPr>
      <w:bookmarkStart w:id="99" w:name="_Toc508957063"/>
      <w:r>
        <w:t>Land Suitability Analysis</w:t>
      </w:r>
      <w:bookmarkEnd w:id="99"/>
    </w:p>
    <w:p w14:paraId="04FC22F2" w14:textId="2D974CB4" w:rsidR="00C1680B" w:rsidRDefault="002044A9" w:rsidP="00C1680B">
      <w:r w:rsidRPr="00216C8E">
        <w:rPr>
          <w:i/>
        </w:rPr>
        <w:t>Land Suitability Analysis (</w:t>
      </w:r>
      <w:r w:rsidR="00A90036" w:rsidRPr="00216C8E">
        <w:rPr>
          <w:i/>
        </w:rPr>
        <w:t>LSA</w:t>
      </w:r>
      <w:r w:rsidRPr="00216C8E">
        <w:rPr>
          <w:i/>
        </w:rPr>
        <w:t>)</w:t>
      </w:r>
      <w:r>
        <w:t xml:space="preserve"> </w:t>
      </w:r>
      <w:r w:rsidR="00216C8E">
        <w:t xml:space="preserve">assesses </w:t>
      </w:r>
      <w:r w:rsidR="00974DBF">
        <w:t>the appropriateness (i.e. suitability) of a defined geographic are</w:t>
      </w:r>
      <w:r w:rsidR="00C1680B">
        <w:t>a</w:t>
      </w:r>
      <w:r w:rsidR="00974DBF">
        <w:t xml:space="preserve"> </w:t>
      </w:r>
      <w:r w:rsidR="00216C8E">
        <w:t xml:space="preserve">of land </w:t>
      </w:r>
      <w:r w:rsidR="005C55AA">
        <w:t xml:space="preserve">for </w:t>
      </w:r>
      <w:r w:rsidR="00974DBF">
        <w:t xml:space="preserve">obtaining </w:t>
      </w:r>
      <w:r w:rsidR="005C55AA">
        <w:t xml:space="preserve">an optimal yield of </w:t>
      </w:r>
      <w:r w:rsidR="00974DBF">
        <w:t>a particular agricultural commodity cultivated (or to be cultivated) in the area</w:t>
      </w:r>
      <w:r w:rsidR="00216C8E">
        <w:t>-in-focus; it is</w:t>
      </w:r>
      <w:r w:rsidR="00C1680B">
        <w:t xml:space="preserve"> based on the analysis of the </w:t>
      </w:r>
      <w:r w:rsidR="00974DBF">
        <w:t xml:space="preserve">key biophysical </w:t>
      </w:r>
      <w:r w:rsidR="00C1680B">
        <w:t>characteristics of the commodity in question</w:t>
      </w:r>
      <w:r w:rsidR="00216C8E">
        <w:t>. The m</w:t>
      </w:r>
      <w:r w:rsidR="004C17A0">
        <w:t>e</w:t>
      </w:r>
      <w:r w:rsidR="00216C8E">
        <w:t>thodology</w:t>
      </w:r>
      <w:r w:rsidR="00A90036" w:rsidRPr="00A90036">
        <w:t xml:space="preserve"> </w:t>
      </w:r>
      <w:r w:rsidR="005C55AA">
        <w:t>relies on three key inputs</w:t>
      </w:r>
      <w:r w:rsidR="00A90036" w:rsidRPr="00A90036">
        <w:t>: climatic data (historical series</w:t>
      </w:r>
      <w:r w:rsidR="00611412">
        <w:t>, present,</w:t>
      </w:r>
      <w:r w:rsidR="00A90036" w:rsidRPr="00A90036">
        <w:t xml:space="preserve"> and future projections), soil data (chemical and physical attributes) and landscape</w:t>
      </w:r>
      <w:r w:rsidR="00974DBF">
        <w:t xml:space="preserve"> (including topography and aspect)</w:t>
      </w:r>
      <w:r w:rsidR="00A90036" w:rsidRPr="00A90036">
        <w:t xml:space="preserve">. Changes </w:t>
      </w:r>
      <w:r w:rsidR="00C1680B">
        <w:t>in climatic conditions may create</w:t>
      </w:r>
      <w:r w:rsidR="00A90036" w:rsidRPr="00A90036">
        <w:t xml:space="preserve"> new opportunities for, or risk </w:t>
      </w:r>
      <w:r w:rsidR="005C55AA">
        <w:t>in</w:t>
      </w:r>
      <w:r w:rsidR="00A90036" w:rsidRPr="00A90036">
        <w:t xml:space="preserve"> certain </w:t>
      </w:r>
      <w:r w:rsidR="005C55AA">
        <w:t>commodities</w:t>
      </w:r>
      <w:r w:rsidR="00A90036" w:rsidRPr="00A90036">
        <w:t>.</w:t>
      </w:r>
      <w:r w:rsidR="00C1680B">
        <w:t xml:space="preserve"> </w:t>
      </w:r>
      <w:r w:rsidR="00C1680B" w:rsidRPr="00A90036">
        <w:t xml:space="preserve">Modifications in land suitability can be </w:t>
      </w:r>
      <w:r w:rsidR="00216C8E">
        <w:t>examined</w:t>
      </w:r>
      <w:r w:rsidR="00216C8E" w:rsidRPr="00A90036">
        <w:t xml:space="preserve"> </w:t>
      </w:r>
      <w:r w:rsidR="00216C8E">
        <w:t xml:space="preserve">by comparing </w:t>
      </w:r>
      <w:r w:rsidR="00216C8E" w:rsidRPr="00216C8E">
        <w:rPr>
          <w:i/>
        </w:rPr>
        <w:t>‘baseline’</w:t>
      </w:r>
      <w:r w:rsidR="00C1680B" w:rsidRPr="00216C8E">
        <w:rPr>
          <w:i/>
        </w:rPr>
        <w:t xml:space="preserve"> </w:t>
      </w:r>
      <w:r w:rsidR="00C1680B" w:rsidRPr="00A90036">
        <w:t>suitability maps (obtain</w:t>
      </w:r>
      <w:r w:rsidR="00611412">
        <w:t>ed</w:t>
      </w:r>
      <w:r w:rsidR="00C1680B" w:rsidRPr="00A90036">
        <w:t xml:space="preserve"> from historical and</w:t>
      </w:r>
      <w:r w:rsidR="00216C8E">
        <w:t xml:space="preserve"> present climatic data) with</w:t>
      </w:r>
      <w:r w:rsidR="00C1680B" w:rsidRPr="00A90036">
        <w:t xml:space="preserve"> future ones (</w:t>
      </w:r>
      <w:r w:rsidR="00C1680B">
        <w:t>obtain</w:t>
      </w:r>
      <w:r w:rsidR="00611412">
        <w:t>ed</w:t>
      </w:r>
      <w:r w:rsidR="00C1680B">
        <w:t xml:space="preserve"> from climatic forecasts). LSA</w:t>
      </w:r>
      <w:r w:rsidR="00C1680B" w:rsidRPr="00A90036">
        <w:t xml:space="preserve"> </w:t>
      </w:r>
      <w:r w:rsidR="00C1680B">
        <w:t xml:space="preserve">thus </w:t>
      </w:r>
      <w:r w:rsidR="00C1680B" w:rsidRPr="00A90036">
        <w:t>offers a rational m</w:t>
      </w:r>
      <w:r w:rsidR="00C1680B">
        <w:t>odel to analyse the best use of</w:t>
      </w:r>
      <w:r w:rsidR="00216C8E">
        <w:t xml:space="preserve"> land in the future</w:t>
      </w:r>
      <w:r w:rsidR="00611412">
        <w:t xml:space="preserve"> giving</w:t>
      </w:r>
      <w:r w:rsidR="00216C8E">
        <w:t>, in particular,</w:t>
      </w:r>
      <w:r w:rsidR="00611412">
        <w:t xml:space="preserve"> </w:t>
      </w:r>
      <w:r w:rsidR="00C1680B" w:rsidRPr="00A90036">
        <w:t xml:space="preserve">new </w:t>
      </w:r>
      <w:r w:rsidR="00611412">
        <w:t xml:space="preserve">(projected) </w:t>
      </w:r>
      <w:r w:rsidR="00C1680B" w:rsidRPr="00A90036">
        <w:t>climatic conditions. In other words, it provides a powerful decision support tool to inform land use planning (Faggian, R. et.</w:t>
      </w:r>
      <w:r w:rsidR="00C1680B">
        <w:t xml:space="preserve"> </w:t>
      </w:r>
      <w:r w:rsidR="00C1680B" w:rsidRPr="00A90036">
        <w:t xml:space="preserve">al., 2016). </w:t>
      </w:r>
    </w:p>
    <w:p w14:paraId="1F8CF72C" w14:textId="2FCCF105" w:rsidR="00517299" w:rsidRDefault="00611412" w:rsidP="00517299">
      <w:r>
        <w:t>Therefore, to</w:t>
      </w:r>
      <w:r w:rsidR="00517299">
        <w:t xml:space="preserve"> complement the </w:t>
      </w:r>
      <w:r w:rsidR="00C1680B">
        <w:t>agricultural case study analysis, LSA</w:t>
      </w:r>
      <w:r w:rsidR="00517299">
        <w:t xml:space="preserve"> was undertaken for 5 key </w:t>
      </w:r>
      <w:r w:rsidR="00C1680B">
        <w:t xml:space="preserve">agricultural </w:t>
      </w:r>
      <w:r w:rsidR="00216C8E">
        <w:t xml:space="preserve">commodities  - </w:t>
      </w:r>
      <w:r w:rsidR="00517299">
        <w:t>Vegetables</w:t>
      </w:r>
      <w:r w:rsidR="00C1680B">
        <w:t>, Fruit, Viticulture, Pasture (a</w:t>
      </w:r>
      <w:r w:rsidR="00517299">
        <w:t>s a pr</w:t>
      </w:r>
      <w:r w:rsidR="00216C8E">
        <w:t>oxy for livestock) and Cropping -</w:t>
      </w:r>
      <w:r w:rsidR="00517299">
        <w:t xml:space="preserve"> that are either already produced in the region, or are of a high value </w:t>
      </w:r>
      <w:r w:rsidR="00216C8E">
        <w:t>and, consequently, that should be considered</w:t>
      </w:r>
      <w:r w:rsidR="00517299">
        <w:t xml:space="preserve"> for potential future production. </w:t>
      </w:r>
    </w:p>
    <w:p w14:paraId="7188936F" w14:textId="71463E92" w:rsidR="00517299" w:rsidRPr="00A90036" w:rsidRDefault="00517299" w:rsidP="00A90036">
      <w:r>
        <w:t xml:space="preserve">See accompanying report, </w:t>
      </w:r>
      <w:r>
        <w:rPr>
          <w:i/>
        </w:rPr>
        <w:t xml:space="preserve">Technical Report – Land Suitability Analysis </w:t>
      </w:r>
      <w:r>
        <w:t>for details of the meth</w:t>
      </w:r>
      <w:r w:rsidR="00C1680B">
        <w:t>odology used in the analysis which</w:t>
      </w:r>
      <w:r>
        <w:t xml:space="preserve"> also discusses the implications and opportunities for agricultural production in the </w:t>
      </w:r>
      <w:r w:rsidR="002B20D8">
        <w:t>Shire</w:t>
      </w:r>
      <w:r>
        <w:t xml:space="preserve"> out to 2050.</w:t>
      </w:r>
    </w:p>
    <w:p w14:paraId="54A17A90" w14:textId="1A27370B" w:rsidR="00B77812" w:rsidRDefault="00605A58" w:rsidP="00605A58">
      <w:pPr>
        <w:pStyle w:val="Heading2"/>
      </w:pPr>
      <w:bookmarkStart w:id="100" w:name="_Toc508957064"/>
      <w:r>
        <w:t>Gross Margin Analysis</w:t>
      </w:r>
      <w:bookmarkEnd w:id="100"/>
    </w:p>
    <w:p w14:paraId="39A48C4A" w14:textId="71DFEC5E" w:rsidR="00605A58" w:rsidRPr="00605A58" w:rsidRDefault="00704AB2" w:rsidP="00605A58">
      <w:r>
        <w:t xml:space="preserve">Using results from the </w:t>
      </w:r>
      <w:r w:rsidR="00605A58" w:rsidRPr="00605A58">
        <w:t xml:space="preserve">Land Suitability Analysis, the </w:t>
      </w:r>
      <w:r w:rsidR="00526696">
        <w:t xml:space="preserve">effects </w:t>
      </w:r>
      <w:r w:rsidR="00216C8E">
        <w:t>that the</w:t>
      </w:r>
      <w:r w:rsidR="00605A58" w:rsidRPr="00605A58">
        <w:t xml:space="preserve"> expected changes o</w:t>
      </w:r>
      <w:r>
        <w:t>f</w:t>
      </w:r>
      <w:r w:rsidR="00605A58" w:rsidRPr="00605A58">
        <w:t xml:space="preserve"> yields would have on </w:t>
      </w:r>
      <w:r>
        <w:t>the economic margins of farmers was evaluated</w:t>
      </w:r>
      <w:r w:rsidR="00605A58" w:rsidRPr="00605A58">
        <w:t>.</w:t>
      </w:r>
      <w:r w:rsidR="00D07AED">
        <w:t xml:space="preserve"> </w:t>
      </w:r>
      <w:r w:rsidR="00D07AED">
        <w:fldChar w:fldCharType="begin"/>
      </w:r>
      <w:r w:rsidR="00D07AED">
        <w:instrText xml:space="preserve"> REF _Ref508876196 \h </w:instrText>
      </w:r>
      <w:r w:rsidR="00D07AED">
        <w:fldChar w:fldCharType="separate"/>
      </w:r>
      <w:r w:rsidR="00D07AED">
        <w:t xml:space="preserve">Figure </w:t>
      </w:r>
      <w:r w:rsidR="00D07AED">
        <w:rPr>
          <w:noProof/>
        </w:rPr>
        <w:t>10</w:t>
      </w:r>
      <w:r w:rsidR="00D07AED">
        <w:t>.</w:t>
      </w:r>
      <w:r w:rsidR="00D07AED">
        <w:rPr>
          <w:noProof/>
        </w:rPr>
        <w:t>2</w:t>
      </w:r>
      <w:r w:rsidR="00D07AED">
        <w:fldChar w:fldCharType="end"/>
      </w:r>
      <w:r w:rsidR="00526696">
        <w:t xml:space="preserve"> depict</w:t>
      </w:r>
      <w:r w:rsidR="00D07AED">
        <w:t xml:space="preserve">s the methodology used in developing the gross margins for each </w:t>
      </w:r>
      <w:r w:rsidR="00526696">
        <w:t xml:space="preserve">agricultural </w:t>
      </w:r>
      <w:r w:rsidR="00D07AED">
        <w:t>commodity</w:t>
      </w:r>
      <w:r w:rsidR="00526696">
        <w:t>, with the assumptions made mentioned in the following sub-section</w:t>
      </w:r>
      <w:r w:rsidR="00D07AED">
        <w:t>.</w:t>
      </w:r>
    </w:p>
    <w:p w14:paraId="0FBFEB8E" w14:textId="6058F34E" w:rsidR="00605A58" w:rsidRDefault="00605A58" w:rsidP="00605A58">
      <w:r>
        <w:rPr>
          <w:noProof/>
          <w:lang w:eastAsia="en-AU"/>
        </w:rPr>
        <w:drawing>
          <wp:inline distT="0" distB="0" distL="0" distR="0" wp14:anchorId="4F7ADD76" wp14:editId="39EFED06">
            <wp:extent cx="5734350" cy="2380891"/>
            <wp:effectExtent l="0" t="0" r="0" b="63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a:srcRect l="17376" t="13318" r="17312" b="38450"/>
                    <a:stretch/>
                  </pic:blipFill>
                  <pic:spPr bwMode="auto">
                    <a:xfrm>
                      <a:off x="0" y="0"/>
                      <a:ext cx="5780389" cy="240000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6C384EAB" w14:textId="5C6D2A61" w:rsidR="004C17A0" w:rsidRDefault="00D07AED" w:rsidP="00D07AED">
      <w:pPr>
        <w:pStyle w:val="Figure1"/>
      </w:pPr>
      <w:bookmarkStart w:id="101" w:name="_Ref508876196"/>
      <w:bookmarkStart w:id="102" w:name="_Toc508957124"/>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2</w:t>
      </w:r>
      <w:r w:rsidR="00807C4E">
        <w:rPr>
          <w:noProof/>
        </w:rPr>
        <w:fldChar w:fldCharType="end"/>
      </w:r>
      <w:bookmarkEnd w:id="101"/>
      <w:r>
        <w:t>. Gross Margin Methodology</w:t>
      </w:r>
      <w:bookmarkEnd w:id="102"/>
    </w:p>
    <w:p w14:paraId="62FFAE5E" w14:textId="77777777" w:rsidR="004C17A0" w:rsidRDefault="004C17A0">
      <w:pPr>
        <w:suppressAutoHyphens w:val="0"/>
        <w:spacing w:after="0"/>
        <w:jc w:val="left"/>
        <w:rPr>
          <w:b/>
          <w:sz w:val="18"/>
        </w:rPr>
      </w:pPr>
      <w:r>
        <w:br w:type="page"/>
      </w:r>
    </w:p>
    <w:p w14:paraId="3A0ED010" w14:textId="559A0E6F" w:rsidR="00605A58" w:rsidRDefault="00605A58" w:rsidP="00605A58">
      <w:pPr>
        <w:pStyle w:val="Heading3"/>
      </w:pPr>
      <w:bookmarkStart w:id="103" w:name="_Toc508957065"/>
      <w:r>
        <w:t>Margins Forecast</w:t>
      </w:r>
      <w:r w:rsidR="00D07AED">
        <w:t xml:space="preserve"> Assumptions</w:t>
      </w:r>
      <w:bookmarkEnd w:id="103"/>
    </w:p>
    <w:p w14:paraId="534FBC1C" w14:textId="77777777" w:rsidR="00D07AED" w:rsidRDefault="008252CE" w:rsidP="001D1163">
      <w:pPr>
        <w:pStyle w:val="ListParagraph"/>
        <w:numPr>
          <w:ilvl w:val="0"/>
          <w:numId w:val="6"/>
        </w:numPr>
      </w:pPr>
      <w:r w:rsidRPr="00605A58">
        <w:t xml:space="preserve">The gross margin is a measure of </w:t>
      </w:r>
      <w:r w:rsidRPr="00526696">
        <w:rPr>
          <w:i/>
        </w:rPr>
        <w:t>profitability</w:t>
      </w:r>
      <w:r w:rsidRPr="00605A58">
        <w:t xml:space="preserve">. It is calculated as the difference between the </w:t>
      </w:r>
      <w:r w:rsidRPr="00526696">
        <w:rPr>
          <w:i/>
        </w:rPr>
        <w:t xml:space="preserve">gross income </w:t>
      </w:r>
      <w:r w:rsidRPr="00605A58">
        <w:t xml:space="preserve">(price * quantities sold) and the </w:t>
      </w:r>
      <w:r w:rsidRPr="00526696">
        <w:rPr>
          <w:i/>
        </w:rPr>
        <w:t>variable costs</w:t>
      </w:r>
      <w:r w:rsidRPr="00605A58">
        <w:t xml:space="preserve"> (those that vary according to the production). </w:t>
      </w:r>
    </w:p>
    <w:p w14:paraId="4EE860D0" w14:textId="719C79E0" w:rsidR="00D07AED" w:rsidRDefault="00D07AED" w:rsidP="001D1163">
      <w:pPr>
        <w:pStyle w:val="ListParagraph"/>
        <w:numPr>
          <w:ilvl w:val="1"/>
          <w:numId w:val="6"/>
        </w:numPr>
      </w:pPr>
      <w:r>
        <w:t xml:space="preserve">Variable costs include: </w:t>
      </w:r>
      <w:r w:rsidR="008252CE" w:rsidRPr="00605A58">
        <w:t xml:space="preserve">fertilisers and agrochemicals, water, packaging materials, levies, sales commissions, insurances. Although the owner </w:t>
      </w:r>
      <w:r>
        <w:t>may be working a farm</w:t>
      </w:r>
      <w:r w:rsidR="008252CE" w:rsidRPr="00605A58">
        <w:t xml:space="preserve">, salary costs are also considered, to properly reflect the production costs. </w:t>
      </w:r>
    </w:p>
    <w:p w14:paraId="6C9B43B0" w14:textId="1E1D82C9" w:rsidR="008252CE" w:rsidRPr="00605A58" w:rsidRDefault="008252CE" w:rsidP="001D1163">
      <w:pPr>
        <w:pStyle w:val="ListParagraph"/>
        <w:numPr>
          <w:ilvl w:val="0"/>
          <w:numId w:val="6"/>
        </w:numPr>
      </w:pPr>
      <w:r w:rsidRPr="00605A58">
        <w:t xml:space="preserve">Fixed costs </w:t>
      </w:r>
      <w:r w:rsidR="00D07AED">
        <w:t>are</w:t>
      </w:r>
      <w:r w:rsidRPr="00605A58">
        <w:t xml:space="preserve"> not included</w:t>
      </w:r>
      <w:r w:rsidR="00D07AED">
        <w:t xml:space="preserve">, nor is </w:t>
      </w:r>
      <w:r w:rsidRPr="00605A58">
        <w:t>cost of land rent, financial interest and taxes over profits.</w:t>
      </w:r>
    </w:p>
    <w:p w14:paraId="1B809859" w14:textId="77777777" w:rsidR="008252CE" w:rsidRPr="00605A58" w:rsidRDefault="008252CE" w:rsidP="001D1163">
      <w:pPr>
        <w:pStyle w:val="ListParagraph"/>
        <w:numPr>
          <w:ilvl w:val="0"/>
          <w:numId w:val="6"/>
        </w:numPr>
      </w:pPr>
      <w:r w:rsidRPr="00605A58">
        <w:t xml:space="preserve">The economic models constitute a </w:t>
      </w:r>
      <w:r w:rsidRPr="00526696">
        <w:rPr>
          <w:i/>
        </w:rPr>
        <w:t xml:space="preserve">guide </w:t>
      </w:r>
      <w:r w:rsidRPr="00605A58">
        <w:t xml:space="preserve">to assist the planning process.  </w:t>
      </w:r>
    </w:p>
    <w:p w14:paraId="2F6146E7" w14:textId="3D057AA5" w:rsidR="008252CE" w:rsidRDefault="00D07AED" w:rsidP="001D1163">
      <w:pPr>
        <w:pStyle w:val="ListParagraph"/>
        <w:numPr>
          <w:ilvl w:val="0"/>
          <w:numId w:val="6"/>
        </w:numPr>
      </w:pPr>
      <w:r>
        <w:t>Models</w:t>
      </w:r>
      <w:r w:rsidR="008252CE" w:rsidRPr="00605A58">
        <w:t xml:space="preserve"> were developed with </w:t>
      </w:r>
      <w:r w:rsidR="008252CE" w:rsidRPr="00526696">
        <w:rPr>
          <w:i/>
        </w:rPr>
        <w:t>aggregate information</w:t>
      </w:r>
      <w:r>
        <w:t xml:space="preserve"> for the whole country, and, where </w:t>
      </w:r>
      <w:r w:rsidR="008252CE" w:rsidRPr="00605A58">
        <w:t xml:space="preserve">was possible, </w:t>
      </w:r>
      <w:r>
        <w:t>validated with</w:t>
      </w:r>
      <w:r w:rsidR="008252CE" w:rsidRPr="00605A58">
        <w:t xml:space="preserve"> specific data </w:t>
      </w:r>
      <w:r>
        <w:t>for</w:t>
      </w:r>
      <w:r w:rsidR="008252CE" w:rsidRPr="00605A58">
        <w:t xml:space="preserve"> Victoria or the region under study.</w:t>
      </w:r>
    </w:p>
    <w:p w14:paraId="73117F8A" w14:textId="77777777" w:rsidR="00D07AED" w:rsidRDefault="008252CE" w:rsidP="001D1163">
      <w:pPr>
        <w:pStyle w:val="ListParagraph"/>
        <w:numPr>
          <w:ilvl w:val="0"/>
          <w:numId w:val="6"/>
        </w:numPr>
      </w:pPr>
      <w:r w:rsidRPr="00605A58">
        <w:t xml:space="preserve">The results reflects the </w:t>
      </w:r>
      <w:r w:rsidRPr="00526696">
        <w:rPr>
          <w:i/>
        </w:rPr>
        <w:t>average</w:t>
      </w:r>
      <w:r w:rsidRPr="00605A58">
        <w:t xml:space="preserve"> performance of agribusiness. </w:t>
      </w:r>
      <w:r w:rsidR="00D07AED">
        <w:t>It</w:t>
      </w:r>
      <w:r w:rsidRPr="00605A58">
        <w:t xml:space="preserve"> is important to</w:t>
      </w:r>
      <w:r w:rsidR="00D07AED">
        <w:t xml:space="preserve"> note </w:t>
      </w:r>
      <w:r w:rsidRPr="00605A58">
        <w:t xml:space="preserve">that the margins obtained by farmers can vary significantly, depending on several aspects (price received, impacts of climate, technological advance, managerial practices, among others). </w:t>
      </w:r>
    </w:p>
    <w:p w14:paraId="379CE20C" w14:textId="459864E9" w:rsidR="008252CE" w:rsidRPr="00605A58" w:rsidRDefault="00D07AED" w:rsidP="001D1163">
      <w:pPr>
        <w:pStyle w:val="ListParagraph"/>
        <w:numPr>
          <w:ilvl w:val="1"/>
          <w:numId w:val="6"/>
        </w:numPr>
      </w:pPr>
      <w:r>
        <w:t>The</w:t>
      </w:r>
      <w:r w:rsidR="008252CE" w:rsidRPr="00605A58">
        <w:t xml:space="preserve"> </w:t>
      </w:r>
      <w:r w:rsidR="008252CE" w:rsidRPr="00526696">
        <w:rPr>
          <w:i/>
        </w:rPr>
        <w:t>assumptions</w:t>
      </w:r>
      <w:r w:rsidR="008252CE" w:rsidRPr="00605A58">
        <w:t xml:space="preserve"> </w:t>
      </w:r>
      <w:r>
        <w:t>made in estimating</w:t>
      </w:r>
      <w:r w:rsidR="008252CE" w:rsidRPr="00605A58">
        <w:t xml:space="preserve"> the margins for the last fiscal year </w:t>
      </w:r>
      <w:r w:rsidR="008252CE" w:rsidRPr="00526696">
        <w:rPr>
          <w:i/>
        </w:rPr>
        <w:t xml:space="preserve">can be </w:t>
      </w:r>
      <w:r w:rsidR="008A5283" w:rsidRPr="00526696">
        <w:rPr>
          <w:i/>
        </w:rPr>
        <w:t>adjusted</w:t>
      </w:r>
      <w:r w:rsidR="008252CE" w:rsidRPr="00526696">
        <w:rPr>
          <w:i/>
        </w:rPr>
        <w:t xml:space="preserve"> </w:t>
      </w:r>
      <w:r w:rsidR="008252CE" w:rsidRPr="00605A58">
        <w:t>to better reflect the particular circumstances of each farmer.</w:t>
      </w:r>
    </w:p>
    <w:p w14:paraId="6BDE0AF2" w14:textId="2F6E18F6" w:rsidR="00D07AED" w:rsidRDefault="008252CE" w:rsidP="001D1163">
      <w:pPr>
        <w:pStyle w:val="ListParagraph"/>
        <w:numPr>
          <w:ilvl w:val="0"/>
          <w:numId w:val="6"/>
        </w:numPr>
      </w:pPr>
      <w:r w:rsidRPr="00605A58">
        <w:t xml:space="preserve">The margins were estimated for the following products: </w:t>
      </w:r>
      <w:r w:rsidRPr="00526696">
        <w:rPr>
          <w:i/>
        </w:rPr>
        <w:t>beef, cherries, grapes and vegetables</w:t>
      </w:r>
      <w:r w:rsidRPr="00605A58">
        <w:t xml:space="preserve">. </w:t>
      </w:r>
      <w:r w:rsidR="00D07AED">
        <w:t xml:space="preserve">However, </w:t>
      </w:r>
      <w:r w:rsidRPr="00605A58">
        <w:t xml:space="preserve">it </w:t>
      </w:r>
      <w:r w:rsidR="00D07AED">
        <w:t>is recommended the analysis is complemented by a</w:t>
      </w:r>
      <w:r w:rsidRPr="00605A58">
        <w:t xml:space="preserve"> broader range of commodities to obtain a more comprehensive picture. </w:t>
      </w:r>
    </w:p>
    <w:p w14:paraId="12A7BE3B" w14:textId="026428AC" w:rsidR="008252CE" w:rsidRPr="00605A58" w:rsidRDefault="008252CE" w:rsidP="001D1163">
      <w:pPr>
        <w:pStyle w:val="ListParagraph"/>
        <w:numPr>
          <w:ilvl w:val="0"/>
          <w:numId w:val="6"/>
        </w:numPr>
      </w:pPr>
      <w:r w:rsidRPr="00526696">
        <w:rPr>
          <w:i/>
        </w:rPr>
        <w:t xml:space="preserve">Margins </w:t>
      </w:r>
      <w:r w:rsidRPr="00605A58">
        <w:t xml:space="preserve">were estimated </w:t>
      </w:r>
      <w:r w:rsidRPr="00526696">
        <w:rPr>
          <w:i/>
        </w:rPr>
        <w:t>per hectare</w:t>
      </w:r>
      <w:r w:rsidRPr="00605A58">
        <w:t>, to compare the relative profitability of the products.</w:t>
      </w:r>
    </w:p>
    <w:p w14:paraId="239276DA" w14:textId="36EAC363" w:rsidR="008252CE" w:rsidRPr="00605A58" w:rsidRDefault="008252CE" w:rsidP="001D1163">
      <w:pPr>
        <w:pStyle w:val="ListParagraph"/>
        <w:numPr>
          <w:ilvl w:val="0"/>
          <w:numId w:val="6"/>
        </w:numPr>
      </w:pPr>
      <w:r w:rsidRPr="00605A58">
        <w:t xml:space="preserve">The margins are estimated for an existing, </w:t>
      </w:r>
      <w:r w:rsidRPr="00526696">
        <w:t xml:space="preserve">mature </w:t>
      </w:r>
      <w:r w:rsidR="00526696">
        <w:t xml:space="preserve">(established) </w:t>
      </w:r>
      <w:r w:rsidRPr="00526696">
        <w:t>business</w:t>
      </w:r>
      <w:r w:rsidRPr="00605A58">
        <w:t xml:space="preserve">. </w:t>
      </w:r>
      <w:r w:rsidR="00D07AED">
        <w:t>T</w:t>
      </w:r>
      <w:r w:rsidRPr="00605A58">
        <w:t>he cost of initial investment</w:t>
      </w:r>
      <w:r w:rsidR="00D07AED">
        <w:t>s</w:t>
      </w:r>
      <w:r w:rsidRPr="00605A58">
        <w:t xml:space="preserve"> needed to start the business is not included.</w:t>
      </w:r>
      <w:r w:rsidR="00D07AED">
        <w:t xml:space="preserve"> T</w:t>
      </w:r>
      <w:r w:rsidRPr="00605A58">
        <w:t xml:space="preserve">he economic costs of changing / initiating a new business are not considered. </w:t>
      </w:r>
    </w:p>
    <w:p w14:paraId="35A8E544" w14:textId="5C60F85F" w:rsidR="008252CE" w:rsidRPr="00605A58" w:rsidRDefault="008252CE" w:rsidP="001D1163">
      <w:pPr>
        <w:pStyle w:val="ListParagraph"/>
        <w:numPr>
          <w:ilvl w:val="0"/>
          <w:numId w:val="6"/>
        </w:numPr>
      </w:pPr>
      <w:r w:rsidRPr="00605A58">
        <w:t xml:space="preserve">The information provided here can be used to estimate the </w:t>
      </w:r>
      <w:r w:rsidRPr="00526696">
        <w:rPr>
          <w:i/>
        </w:rPr>
        <w:t>Net Present Value</w:t>
      </w:r>
      <w:r w:rsidRPr="00605A58">
        <w:t xml:space="preserve"> (NPV) of the investment needed to start any of the businesses analysed, according to the particular situation of each farmer (e.g. the investment required to produce wheat is different if you are currently producing barley or if you are producing meat).</w:t>
      </w:r>
    </w:p>
    <w:p w14:paraId="47D5B525" w14:textId="7CE0459E" w:rsidR="008252CE" w:rsidRPr="00605A58" w:rsidRDefault="008A5283" w:rsidP="001D1163">
      <w:pPr>
        <w:pStyle w:val="ListParagraph"/>
        <w:numPr>
          <w:ilvl w:val="0"/>
          <w:numId w:val="6"/>
        </w:numPr>
      </w:pPr>
      <w:r w:rsidRPr="00526696">
        <w:rPr>
          <w:i/>
        </w:rPr>
        <w:t>O</w:t>
      </w:r>
      <w:r w:rsidR="008252CE" w:rsidRPr="00526696">
        <w:rPr>
          <w:i/>
        </w:rPr>
        <w:t>ther costs of chang</w:t>
      </w:r>
      <w:r w:rsidR="00D07AED" w:rsidRPr="00526696">
        <w:rPr>
          <w:i/>
        </w:rPr>
        <w:t>e</w:t>
      </w:r>
      <w:r w:rsidR="008252CE" w:rsidRPr="00605A58">
        <w:t xml:space="preserve"> (social / cultu</w:t>
      </w:r>
      <w:r w:rsidR="00526696">
        <w:t>ral / organisational / regulatory</w:t>
      </w:r>
      <w:r w:rsidR="008252CE" w:rsidRPr="00605A58">
        <w:t xml:space="preserve">) </w:t>
      </w:r>
      <w:r w:rsidR="008252CE" w:rsidRPr="00526696">
        <w:rPr>
          <w:i/>
        </w:rPr>
        <w:t>are not included</w:t>
      </w:r>
      <w:r w:rsidR="008252CE" w:rsidRPr="00605A58">
        <w:t>.</w:t>
      </w:r>
    </w:p>
    <w:p w14:paraId="07A380A1" w14:textId="500E7DA5" w:rsidR="00605A58" w:rsidRDefault="008252CE" w:rsidP="001D1163">
      <w:pPr>
        <w:pStyle w:val="ListParagraph"/>
        <w:numPr>
          <w:ilvl w:val="0"/>
          <w:numId w:val="6"/>
        </w:numPr>
      </w:pPr>
      <w:r w:rsidRPr="00605A58">
        <w:t xml:space="preserve">Due to the uncertain nature of the forecasting analysis, </w:t>
      </w:r>
      <w:r w:rsidRPr="00526696">
        <w:rPr>
          <w:i/>
        </w:rPr>
        <w:t>four different scenarios</w:t>
      </w:r>
      <w:r w:rsidR="00D07AED">
        <w:t xml:space="preserve"> were calculated (a baseline, </w:t>
      </w:r>
      <w:r w:rsidRPr="00605A58">
        <w:t>alternative sale price, exchange rate</w:t>
      </w:r>
      <w:r w:rsidR="00526696">
        <w:t>,</w:t>
      </w:r>
      <w:r w:rsidRPr="00605A58">
        <w:t xml:space="preserve"> </w:t>
      </w:r>
      <w:r w:rsidR="00D07AED">
        <w:t>and water price scenario</w:t>
      </w:r>
      <w:r w:rsidRPr="00605A58">
        <w:t>).</w:t>
      </w:r>
    </w:p>
    <w:p w14:paraId="56F70146" w14:textId="77777777" w:rsidR="00526696" w:rsidRDefault="00526696" w:rsidP="00526696">
      <w:pPr>
        <w:ind w:left="360"/>
      </w:pPr>
    </w:p>
    <w:p w14:paraId="43716F8D" w14:textId="39437D02" w:rsidR="00605A58" w:rsidRDefault="00605A58" w:rsidP="00605A58">
      <w:pPr>
        <w:pStyle w:val="Heading3"/>
      </w:pPr>
      <w:bookmarkStart w:id="104" w:name="_Toc508957066"/>
      <w:r>
        <w:t>Price Forecast</w:t>
      </w:r>
      <w:bookmarkEnd w:id="104"/>
    </w:p>
    <w:p w14:paraId="0037C4EE" w14:textId="0111F026" w:rsidR="004A403F" w:rsidRDefault="004A403F" w:rsidP="004A403F">
      <w:r>
        <w:t>The analysis of price forecast considered the response to different external dynamics. Products classified as commodities (</w:t>
      </w:r>
      <w:r w:rsidR="00605A58" w:rsidRPr="00605A58">
        <w:t>ho</w:t>
      </w:r>
      <w:r w:rsidR="00526696">
        <w:t>mogeneous and widely-available)</w:t>
      </w:r>
      <w:r w:rsidR="00605A58" w:rsidRPr="00605A58">
        <w:t xml:space="preserve"> are generally traded in international markets and</w:t>
      </w:r>
      <w:r w:rsidR="00526696">
        <w:t>, hence</w:t>
      </w:r>
      <w:r w:rsidR="00605A58" w:rsidRPr="00605A58">
        <w:t>, an internation</w:t>
      </w:r>
      <w:r>
        <w:t xml:space="preserve">al reference for future prices is available. Products classified as non-commodities </w:t>
      </w:r>
      <w:r w:rsidR="00605A58" w:rsidRPr="00605A58">
        <w:t>gener</w:t>
      </w:r>
      <w:r>
        <w:t xml:space="preserve">ally depend more on the dynamics </w:t>
      </w:r>
      <w:r w:rsidR="00605A58" w:rsidRPr="00605A58">
        <w:t xml:space="preserve">of the domestic market where they are sold. </w:t>
      </w:r>
    </w:p>
    <w:p w14:paraId="4A1E4D8A" w14:textId="6DA5DAF5" w:rsidR="00B77812" w:rsidRDefault="008A5283" w:rsidP="00B77812">
      <w:r w:rsidRPr="00605A58">
        <w:rPr>
          <w:noProof/>
          <w:lang w:eastAsia="en-AU"/>
        </w:rPr>
        <mc:AlternateContent>
          <mc:Choice Requires="wpg">
            <w:drawing>
              <wp:anchor distT="0" distB="0" distL="114300" distR="114300" simplePos="0" relativeHeight="251740672" behindDoc="0" locked="0" layoutInCell="1" allowOverlap="1" wp14:anchorId="43879EA1" wp14:editId="34E1CA57">
                <wp:simplePos x="0" y="0"/>
                <wp:positionH relativeFrom="margin">
                  <wp:posOffset>-93034</wp:posOffset>
                </wp:positionH>
                <wp:positionV relativeFrom="paragraph">
                  <wp:posOffset>779983</wp:posOffset>
                </wp:positionV>
                <wp:extent cx="5494776" cy="2771775"/>
                <wp:effectExtent l="0" t="0" r="0" b="0"/>
                <wp:wrapTopAndBottom/>
                <wp:docPr id="520" name="Group 12"/>
                <wp:cNvGraphicFramePr/>
                <a:graphic xmlns:a="http://schemas.openxmlformats.org/drawingml/2006/main">
                  <a:graphicData uri="http://schemas.microsoft.com/office/word/2010/wordprocessingGroup">
                    <wpg:wgp>
                      <wpg:cNvGrpSpPr/>
                      <wpg:grpSpPr>
                        <a:xfrm>
                          <a:off x="0" y="0"/>
                          <a:ext cx="5494776" cy="2771775"/>
                          <a:chOff x="-259431" y="770108"/>
                          <a:chExt cx="8901199" cy="5719209"/>
                        </a:xfrm>
                      </wpg:grpSpPr>
                      <wps:wsp>
                        <wps:cNvPr id="522" name="Rectangle 522"/>
                        <wps:cNvSpPr/>
                        <wps:spPr>
                          <a:xfrm>
                            <a:off x="87211" y="770108"/>
                            <a:ext cx="4067034" cy="3432275"/>
                          </a:xfrm>
                          <a:prstGeom prst="rect">
                            <a:avLst/>
                          </a:prstGeom>
                          <a:noFill/>
                          <a:ln>
                            <a:solidFill>
                              <a:schemeClr val="bg2">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5ACAF4A" w14:textId="77777777" w:rsidR="00AF345C" w:rsidRPr="008B0B6A" w:rsidRDefault="00AF345C" w:rsidP="00605A58">
                              <w:pPr>
                                <w:pStyle w:val="NormalWeb"/>
                                <w:spacing w:before="0" w:beforeAutospacing="0" w:after="0" w:afterAutospacing="0"/>
                                <w:rPr>
                                  <w:sz w:val="16"/>
                                </w:rPr>
                              </w:pPr>
                              <w:r w:rsidRPr="008B0B6A">
                                <w:rPr>
                                  <w:rFonts w:asciiTheme="minorHAnsi" w:hAnsi="Calibri" w:cstheme="minorBidi"/>
                                  <w:b/>
                                  <w:bCs/>
                                  <w:color w:val="595959" w:themeColor="text1" w:themeTint="A6"/>
                                  <w:kern w:val="24"/>
                                  <w:sz w:val="22"/>
                                  <w:szCs w:val="36"/>
                                </w:rPr>
                                <w:t>Agricultural Commodities</w:t>
                              </w:r>
                            </w:p>
                            <w:p w14:paraId="7CCDAECD" w14:textId="77777777" w:rsidR="00AF345C" w:rsidRPr="008B0B6A" w:rsidRDefault="00AF345C" w:rsidP="001D1163">
                              <w:pPr>
                                <w:pStyle w:val="ListParagraph"/>
                                <w:numPr>
                                  <w:ilvl w:val="0"/>
                                  <w:numId w:val="8"/>
                                </w:numPr>
                                <w:suppressAutoHyphens w:val="0"/>
                                <w:spacing w:after="0"/>
                                <w:jc w:val="left"/>
                              </w:pPr>
                              <w:r w:rsidRPr="008B0B6A">
                                <w:rPr>
                                  <w:rFonts w:hAnsi="Calibri" w:cstheme="minorBidi"/>
                                  <w:color w:val="595959" w:themeColor="text1" w:themeTint="A6"/>
                                  <w:kern w:val="24"/>
                                  <w:szCs w:val="36"/>
                                </w:rPr>
                                <w:t>Homogeneous products</w:t>
                              </w:r>
                            </w:p>
                            <w:p w14:paraId="79B7F7AA" w14:textId="77777777" w:rsidR="00AF345C" w:rsidRPr="008B0B6A" w:rsidRDefault="00AF345C" w:rsidP="001D1163">
                              <w:pPr>
                                <w:pStyle w:val="ListParagraph"/>
                                <w:numPr>
                                  <w:ilvl w:val="0"/>
                                  <w:numId w:val="8"/>
                                </w:numPr>
                                <w:suppressAutoHyphens w:val="0"/>
                                <w:spacing w:after="0"/>
                                <w:jc w:val="left"/>
                              </w:pPr>
                              <w:r w:rsidRPr="008B0B6A">
                                <w:rPr>
                                  <w:rFonts w:hAnsi="Calibri" w:cstheme="minorBidi"/>
                                  <w:color w:val="595959" w:themeColor="text1" w:themeTint="A6"/>
                                  <w:kern w:val="24"/>
                                  <w:szCs w:val="36"/>
                                </w:rPr>
                                <w:t xml:space="preserve">Widely-available </w:t>
                              </w:r>
                            </w:p>
                            <w:p w14:paraId="21A52514" w14:textId="77777777" w:rsidR="00AF345C" w:rsidRPr="008B0B6A" w:rsidRDefault="00AF345C" w:rsidP="001D1163">
                              <w:pPr>
                                <w:pStyle w:val="ListParagraph"/>
                                <w:numPr>
                                  <w:ilvl w:val="0"/>
                                  <w:numId w:val="8"/>
                                </w:numPr>
                                <w:suppressAutoHyphens w:val="0"/>
                                <w:spacing w:after="0"/>
                                <w:jc w:val="left"/>
                              </w:pPr>
                              <w:r w:rsidRPr="008B0B6A">
                                <w:rPr>
                                  <w:rFonts w:hAnsi="Calibri" w:cstheme="minorBidi"/>
                                  <w:color w:val="595959" w:themeColor="text1" w:themeTint="A6"/>
                                  <w:kern w:val="24"/>
                                  <w:szCs w:val="36"/>
                                </w:rPr>
                                <w:t>Traded in international markets</w:t>
                              </w:r>
                            </w:p>
                            <w:p w14:paraId="578C2E88" w14:textId="77777777" w:rsidR="00AF345C" w:rsidRPr="008B0B6A" w:rsidRDefault="00AF345C" w:rsidP="001D1163">
                              <w:pPr>
                                <w:pStyle w:val="ListParagraph"/>
                                <w:numPr>
                                  <w:ilvl w:val="0"/>
                                  <w:numId w:val="8"/>
                                </w:numPr>
                                <w:suppressAutoHyphens w:val="0"/>
                                <w:spacing w:after="0"/>
                                <w:jc w:val="left"/>
                              </w:pPr>
                              <w:r w:rsidRPr="008B0B6A">
                                <w:rPr>
                                  <w:rFonts w:hAnsi="Calibri" w:cstheme="minorBidi"/>
                                  <w:color w:val="595959" w:themeColor="text1" w:themeTint="A6"/>
                                  <w:kern w:val="24"/>
                                  <w:szCs w:val="36"/>
                                </w:rPr>
                                <w:t>International reference price</w:t>
                              </w:r>
                            </w:p>
                            <w:p w14:paraId="37E1EF13" w14:textId="77777777" w:rsidR="00AF345C" w:rsidRPr="008B0B6A" w:rsidRDefault="00AF345C" w:rsidP="001D1163">
                              <w:pPr>
                                <w:pStyle w:val="ListParagraph"/>
                                <w:numPr>
                                  <w:ilvl w:val="0"/>
                                  <w:numId w:val="8"/>
                                </w:numPr>
                                <w:suppressAutoHyphens w:val="0"/>
                                <w:spacing w:after="0"/>
                                <w:jc w:val="left"/>
                              </w:pPr>
                              <w:r w:rsidRPr="008B0B6A">
                                <w:rPr>
                                  <w:rFonts w:hAnsi="Calibri" w:cstheme="minorBidi"/>
                                  <w:color w:val="595959" w:themeColor="text1" w:themeTint="A6"/>
                                  <w:kern w:val="24"/>
                                  <w:szCs w:val="36"/>
                                </w:rPr>
                                <w:t>Raw materials and primary agricultural products (e.g. wheat, corn, meat, milk, fuel, wood, iron, among others)</w:t>
                              </w:r>
                            </w:p>
                          </w:txbxContent>
                        </wps:txbx>
                        <wps:bodyPr rtlCol="0" anchor="t"/>
                      </wps:wsp>
                      <wps:wsp>
                        <wps:cNvPr id="523" name="Rectangle 523"/>
                        <wps:cNvSpPr/>
                        <wps:spPr>
                          <a:xfrm>
                            <a:off x="4380568" y="770110"/>
                            <a:ext cx="4067034" cy="3311844"/>
                          </a:xfrm>
                          <a:prstGeom prst="rect">
                            <a:avLst/>
                          </a:prstGeom>
                          <a:noFill/>
                          <a:ln>
                            <a:solidFill>
                              <a:schemeClr val="bg2">
                                <a:lumMod val="50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19D734E" w14:textId="77777777" w:rsidR="00AF345C" w:rsidRPr="008B0B6A" w:rsidRDefault="00AF345C" w:rsidP="00605A58">
                              <w:pPr>
                                <w:pStyle w:val="NormalWeb"/>
                                <w:spacing w:before="0" w:beforeAutospacing="0" w:after="0" w:afterAutospacing="0"/>
                                <w:rPr>
                                  <w:sz w:val="16"/>
                                </w:rPr>
                              </w:pPr>
                              <w:r w:rsidRPr="008B0B6A">
                                <w:rPr>
                                  <w:rFonts w:asciiTheme="minorHAnsi" w:hAnsi="Calibri" w:cstheme="minorBidi"/>
                                  <w:b/>
                                  <w:bCs/>
                                  <w:color w:val="595959" w:themeColor="text1" w:themeTint="A6"/>
                                  <w:kern w:val="24"/>
                                  <w:sz w:val="22"/>
                                  <w:szCs w:val="36"/>
                                </w:rPr>
                                <w:t>Agricultural Non Commodities</w:t>
                              </w:r>
                            </w:p>
                            <w:p w14:paraId="405D7B82" w14:textId="77777777" w:rsidR="00AF345C" w:rsidRPr="008B0B6A" w:rsidRDefault="00AF345C" w:rsidP="001D1163">
                              <w:pPr>
                                <w:pStyle w:val="ListParagraph"/>
                                <w:numPr>
                                  <w:ilvl w:val="0"/>
                                  <w:numId w:val="7"/>
                                </w:numPr>
                                <w:suppressAutoHyphens w:val="0"/>
                                <w:spacing w:after="0"/>
                                <w:jc w:val="left"/>
                              </w:pPr>
                              <w:r w:rsidRPr="008B0B6A">
                                <w:rPr>
                                  <w:rFonts w:hAnsi="Calibri" w:cstheme="minorBidi"/>
                                  <w:color w:val="595959" w:themeColor="text1" w:themeTint="A6"/>
                                  <w:kern w:val="24"/>
                                  <w:szCs w:val="36"/>
                                </w:rPr>
                                <w:t>Non homogeneous products (differentiation - specialisation)</w:t>
                              </w:r>
                            </w:p>
                            <w:p w14:paraId="5D5813F3" w14:textId="77777777" w:rsidR="00AF345C" w:rsidRPr="008B0B6A" w:rsidRDefault="00AF345C" w:rsidP="001D1163">
                              <w:pPr>
                                <w:pStyle w:val="ListParagraph"/>
                                <w:numPr>
                                  <w:ilvl w:val="0"/>
                                  <w:numId w:val="7"/>
                                </w:numPr>
                                <w:suppressAutoHyphens w:val="0"/>
                                <w:spacing w:after="0"/>
                                <w:jc w:val="left"/>
                              </w:pPr>
                              <w:r w:rsidRPr="008B0B6A">
                                <w:rPr>
                                  <w:rFonts w:hAnsi="Calibri" w:cstheme="minorBidi"/>
                                  <w:color w:val="595959" w:themeColor="text1" w:themeTint="A6"/>
                                  <w:kern w:val="24"/>
                                  <w:szCs w:val="36"/>
                                </w:rPr>
                                <w:t>Generally traded in the domestic market</w:t>
                              </w:r>
                            </w:p>
                            <w:p w14:paraId="1702366F" w14:textId="77777777" w:rsidR="00AF345C" w:rsidRPr="008B0B6A" w:rsidRDefault="00AF345C" w:rsidP="001D1163">
                              <w:pPr>
                                <w:pStyle w:val="ListParagraph"/>
                                <w:numPr>
                                  <w:ilvl w:val="0"/>
                                  <w:numId w:val="7"/>
                                </w:numPr>
                                <w:suppressAutoHyphens w:val="0"/>
                                <w:spacing w:after="0"/>
                                <w:jc w:val="left"/>
                              </w:pPr>
                              <w:r w:rsidRPr="008B0B6A">
                                <w:rPr>
                                  <w:rFonts w:hAnsi="Calibri" w:cstheme="minorBidi"/>
                                  <w:color w:val="595959" w:themeColor="text1" w:themeTint="A6"/>
                                  <w:kern w:val="24"/>
                                  <w:szCs w:val="36"/>
                                </w:rPr>
                                <w:t>Sold in niche markets</w:t>
                              </w:r>
                            </w:p>
                            <w:p w14:paraId="4AEEFC0B" w14:textId="77777777" w:rsidR="00AF345C" w:rsidRPr="008B0B6A" w:rsidRDefault="00AF345C" w:rsidP="001D1163">
                              <w:pPr>
                                <w:pStyle w:val="ListParagraph"/>
                                <w:numPr>
                                  <w:ilvl w:val="0"/>
                                  <w:numId w:val="7"/>
                                </w:numPr>
                                <w:suppressAutoHyphens w:val="0"/>
                                <w:spacing w:after="0"/>
                                <w:jc w:val="left"/>
                              </w:pPr>
                              <w:r w:rsidRPr="008B0B6A">
                                <w:rPr>
                                  <w:rFonts w:hAnsi="Calibri" w:cstheme="minorBidi"/>
                                  <w:color w:val="595959" w:themeColor="text1" w:themeTint="A6"/>
                                  <w:kern w:val="24"/>
                                  <w:szCs w:val="36"/>
                                </w:rPr>
                                <w:t>E.g. organic goods and high value – processed products, among others.</w:t>
                              </w:r>
                            </w:p>
                          </w:txbxContent>
                        </wps:txbx>
                        <wps:bodyPr rtlCol="0" anchor="t"/>
                      </wps:wsp>
                      <wps:wsp>
                        <wps:cNvPr id="524" name="Left-Right Arrow 524"/>
                        <wps:cNvSpPr/>
                        <wps:spPr>
                          <a:xfrm>
                            <a:off x="413023" y="4814237"/>
                            <a:ext cx="7705525" cy="617524"/>
                          </a:xfrm>
                          <a:prstGeom prst="leftRightArrow">
                            <a:avLst/>
                          </a:prstGeom>
                          <a:gradFill flip="none" rotWithShape="1">
                            <a:gsLst>
                              <a:gs pos="0">
                                <a:schemeClr val="accent3">
                                  <a:lumMod val="40000"/>
                                  <a:lumOff val="60000"/>
                                </a:schemeClr>
                              </a:gs>
                              <a:gs pos="46000">
                                <a:schemeClr val="accent3">
                                  <a:lumMod val="95000"/>
                                  <a:lumOff val="5000"/>
                                </a:schemeClr>
                              </a:gs>
                              <a:gs pos="100000">
                                <a:schemeClr val="accent3">
                                  <a:lumMod val="60000"/>
                                </a:schemeClr>
                              </a:gs>
                            </a:gsLst>
                            <a:path path="circle">
                              <a:fillToRect l="50000" t="130000" r="50000" b="-3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5" name="TextBox 2"/>
                        <wps:cNvSpPr txBox="1"/>
                        <wps:spPr>
                          <a:xfrm>
                            <a:off x="-259431" y="4135783"/>
                            <a:ext cx="7248523" cy="558578"/>
                          </a:xfrm>
                          <a:prstGeom prst="rect">
                            <a:avLst/>
                          </a:prstGeom>
                          <a:noFill/>
                        </wps:spPr>
                        <wps:txbx>
                          <w:txbxContent>
                            <w:p w14:paraId="4D4802EB" w14:textId="77777777" w:rsidR="00AF345C" w:rsidRPr="00605A58" w:rsidRDefault="00AF345C" w:rsidP="00605A58">
                              <w:pPr>
                                <w:pStyle w:val="NormalWeb"/>
                                <w:spacing w:before="0" w:beforeAutospacing="0" w:after="0" w:afterAutospacing="0"/>
                                <w:rPr>
                                  <w:sz w:val="18"/>
                                </w:rPr>
                              </w:pPr>
                              <w:r w:rsidRPr="00605A58">
                                <w:rPr>
                                  <w:rFonts w:asciiTheme="minorHAnsi" w:hAnsi="Calibri" w:cstheme="minorBidi"/>
                                  <w:b/>
                                  <w:bCs/>
                                  <w:color w:val="595959" w:themeColor="text1" w:themeTint="A6"/>
                                  <w:kern w:val="24"/>
                                  <w:szCs w:val="36"/>
                                  <w:u w:val="single"/>
                                </w:rPr>
                                <w:t>Analysed in this study</w:t>
                              </w:r>
                              <w:r w:rsidRPr="00605A58">
                                <w:rPr>
                                  <w:rFonts w:asciiTheme="minorHAnsi" w:hAnsi="Calibri" w:cstheme="minorBidi"/>
                                  <w:b/>
                                  <w:bCs/>
                                  <w:color w:val="595959" w:themeColor="text1" w:themeTint="A6"/>
                                  <w:kern w:val="24"/>
                                  <w:szCs w:val="36"/>
                                </w:rPr>
                                <w:t>:</w:t>
                              </w:r>
                            </w:p>
                          </w:txbxContent>
                        </wps:txbx>
                        <wps:bodyPr wrap="square" rtlCol="0">
                          <a:noAutofit/>
                        </wps:bodyPr>
                      </wps:wsp>
                      <wps:wsp>
                        <wps:cNvPr id="526" name="TextBox 3"/>
                        <wps:cNvSpPr txBox="1"/>
                        <wps:spPr>
                          <a:xfrm>
                            <a:off x="87232" y="4466743"/>
                            <a:ext cx="2117508" cy="658947"/>
                          </a:xfrm>
                          <a:prstGeom prst="rect">
                            <a:avLst/>
                          </a:prstGeom>
                          <a:noFill/>
                        </wps:spPr>
                        <wps:txbx>
                          <w:txbxContent>
                            <w:p w14:paraId="5EA4D1CD"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404040" w:themeColor="text1" w:themeTint="BF"/>
                                  <w:kern w:val="24"/>
                                  <w:sz w:val="22"/>
                                  <w:szCs w:val="36"/>
                                </w:rPr>
                                <w:t>Commodity</w:t>
                              </w:r>
                            </w:p>
                          </w:txbxContent>
                        </wps:txbx>
                        <wps:bodyPr wrap="square" rtlCol="0">
                          <a:noAutofit/>
                        </wps:bodyPr>
                      </wps:wsp>
                      <wps:wsp>
                        <wps:cNvPr id="527" name="TextBox 8"/>
                        <wps:cNvSpPr txBox="1"/>
                        <wps:spPr>
                          <a:xfrm>
                            <a:off x="6757921" y="4466743"/>
                            <a:ext cx="1883847" cy="939951"/>
                          </a:xfrm>
                          <a:prstGeom prst="rect">
                            <a:avLst/>
                          </a:prstGeom>
                          <a:noFill/>
                        </wps:spPr>
                        <wps:txbx>
                          <w:txbxContent>
                            <w:p w14:paraId="74119CE8"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404040" w:themeColor="text1" w:themeTint="BF"/>
                                  <w:kern w:val="24"/>
                                  <w:sz w:val="22"/>
                                  <w:szCs w:val="36"/>
                                </w:rPr>
                                <w:t>Non Commodity</w:t>
                              </w:r>
                            </w:p>
                          </w:txbxContent>
                        </wps:txbx>
                        <wps:bodyPr wrap="square" rtlCol="0">
                          <a:noAutofit/>
                        </wps:bodyPr>
                      </wps:wsp>
                      <wps:wsp>
                        <wps:cNvPr id="528" name="TextBox 4"/>
                        <wps:cNvSpPr txBox="1"/>
                        <wps:spPr>
                          <a:xfrm>
                            <a:off x="947821" y="5313400"/>
                            <a:ext cx="1854925" cy="543205"/>
                          </a:xfrm>
                          <a:prstGeom prst="rect">
                            <a:avLst/>
                          </a:prstGeom>
                          <a:noFill/>
                        </wps:spPr>
                        <wps:txbx>
                          <w:txbxContent>
                            <w:p w14:paraId="62BD5EA6"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Meat</w:t>
                              </w:r>
                            </w:p>
                          </w:txbxContent>
                        </wps:txbx>
                        <wps:bodyPr wrap="square" rtlCol="0">
                          <a:noAutofit/>
                        </wps:bodyPr>
                      </wps:wsp>
                      <wps:wsp>
                        <wps:cNvPr id="529" name="TextBox 9"/>
                        <wps:cNvSpPr txBox="1"/>
                        <wps:spPr>
                          <a:xfrm>
                            <a:off x="5051894" y="5313400"/>
                            <a:ext cx="1434025" cy="561241"/>
                          </a:xfrm>
                          <a:prstGeom prst="rect">
                            <a:avLst/>
                          </a:prstGeom>
                          <a:noFill/>
                        </wps:spPr>
                        <wps:txbx>
                          <w:txbxContent>
                            <w:p w14:paraId="15E4F593"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Cherries</w:t>
                              </w:r>
                            </w:p>
                          </w:txbxContent>
                        </wps:txbx>
                        <wps:bodyPr wrap="square" rtlCol="0">
                          <a:noAutofit/>
                        </wps:bodyPr>
                      </wps:wsp>
                      <wps:wsp>
                        <wps:cNvPr id="530" name="TextBox 10"/>
                        <wps:cNvSpPr txBox="1"/>
                        <wps:spPr>
                          <a:xfrm>
                            <a:off x="4950747" y="5643528"/>
                            <a:ext cx="1535173" cy="465596"/>
                          </a:xfrm>
                          <a:prstGeom prst="rect">
                            <a:avLst/>
                          </a:prstGeom>
                          <a:noFill/>
                        </wps:spPr>
                        <wps:txbx>
                          <w:txbxContent>
                            <w:p w14:paraId="0BADD821"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Vegetables</w:t>
                              </w:r>
                            </w:p>
                          </w:txbxContent>
                        </wps:txbx>
                        <wps:bodyPr wrap="square" rtlCol="0">
                          <a:noAutofit/>
                        </wps:bodyPr>
                      </wps:wsp>
                      <wps:wsp>
                        <wps:cNvPr id="531" name="TextBox 11"/>
                        <wps:cNvSpPr txBox="1"/>
                        <wps:spPr>
                          <a:xfrm>
                            <a:off x="5161011" y="5996382"/>
                            <a:ext cx="1215586" cy="492935"/>
                          </a:xfrm>
                          <a:prstGeom prst="rect">
                            <a:avLst/>
                          </a:prstGeom>
                          <a:noFill/>
                        </wps:spPr>
                        <wps:txbx>
                          <w:txbxContent>
                            <w:p w14:paraId="3C831E51"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Grapes</w:t>
                              </w:r>
                            </w:p>
                          </w:txbxContent>
                        </wps:txbx>
                        <wps:bodyPr wrap="square" rtlCol="0">
                          <a:noAutofit/>
                        </wps:bodyPr>
                      </wps:wsp>
                      <wps:wsp>
                        <wps:cNvPr id="532" name="TextBox 6"/>
                        <wps:cNvSpPr txBox="1"/>
                        <wps:spPr>
                          <a:xfrm>
                            <a:off x="2451576" y="4108841"/>
                            <a:ext cx="3722915" cy="675627"/>
                          </a:xfrm>
                          <a:prstGeom prst="roundRect">
                            <a:avLst/>
                          </a:prstGeom>
                          <a:solidFill>
                            <a:schemeClr val="accent3">
                              <a:lumMod val="40000"/>
                              <a:lumOff val="60000"/>
                            </a:schemeClr>
                          </a:solidFill>
                        </wps:spPr>
                        <wps:txbx>
                          <w:txbxContent>
                            <w:p w14:paraId="573F6280" w14:textId="77777777" w:rsidR="00AF345C" w:rsidRPr="008B0B6A" w:rsidRDefault="00AF345C" w:rsidP="00605A58">
                              <w:pPr>
                                <w:pStyle w:val="NormalWeb"/>
                                <w:spacing w:before="0" w:beforeAutospacing="0" w:after="0" w:afterAutospacing="0"/>
                                <w:jc w:val="center"/>
                                <w:rPr>
                                  <w:sz w:val="16"/>
                                </w:rPr>
                              </w:pPr>
                              <w:r w:rsidRPr="008B0B6A">
                                <w:rPr>
                                  <w:rFonts w:asciiTheme="minorHAnsi" w:hAnsi="Calibri" w:cstheme="minorBidi"/>
                                  <w:color w:val="000000" w:themeColor="text1"/>
                                  <w:kern w:val="24"/>
                                  <w:sz w:val="22"/>
                                  <w:szCs w:val="36"/>
                                </w:rPr>
                                <w:t>Prices respond to different dynamics</w:t>
                              </w:r>
                            </w:p>
                          </w:txbxContent>
                        </wps:txbx>
                        <wps:bodyPr wrap="square" rtlCol="0" anchor="ctr">
                          <a:noAutofit/>
                        </wps:bodyPr>
                      </wps:wsp>
                      <wps:wsp>
                        <wps:cNvPr id="533" name="TextBox 13"/>
                        <wps:cNvSpPr txBox="1"/>
                        <wps:spPr>
                          <a:xfrm>
                            <a:off x="947820" y="5643529"/>
                            <a:ext cx="1854925" cy="537746"/>
                          </a:xfrm>
                          <a:prstGeom prst="rect">
                            <a:avLst/>
                          </a:prstGeom>
                          <a:noFill/>
                        </wps:spPr>
                        <wps:txbx>
                          <w:txbxContent>
                            <w:p w14:paraId="21E52B73"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Fuels</w:t>
                              </w:r>
                            </w:p>
                          </w:txbxContent>
                        </wps:txbx>
                        <wps:bodyPr wrap="square" rtlCol="0">
                          <a:noAutofit/>
                        </wps:bodyPr>
                      </wps:wsp>
                      <wps:wsp>
                        <wps:cNvPr id="534" name="TextBox 15"/>
                        <wps:cNvSpPr txBox="1"/>
                        <wps:spPr>
                          <a:xfrm>
                            <a:off x="947820" y="5997388"/>
                            <a:ext cx="2651757" cy="454444"/>
                          </a:xfrm>
                          <a:prstGeom prst="rect">
                            <a:avLst/>
                          </a:prstGeom>
                          <a:noFill/>
                        </wps:spPr>
                        <wps:txbx>
                          <w:txbxContent>
                            <w:p w14:paraId="4DDB2EB6"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Fertiliser - agrochemicals</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3879EA1" id="_x0000_s1350" style="position:absolute;left:0;text-align:left;margin-left:-7.35pt;margin-top:61.4pt;width:432.65pt;height:218.25pt;z-index:251740672;mso-position-horizontal-relative:margin;mso-width-relative:margin;mso-height-relative:margin" coordorigin="-2594,7701" coordsize="89011,57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">
                <v:rect id="Rectangle 522" o:spid="_x0000_s1351" style="position:absolute;left:872;top:7701;width:40670;height:34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" filled="f" strokecolor="#938953 [1614]" strokeweight="2pt">
                  <v:stroke dashstyle="3 1"/>
                  <v:textbox>
                    <w:txbxContent>
                      <w:p w14:paraId="75ACAF4A" w14:textId="77777777" w:rsidR="00AF345C" w:rsidRPr="008B0B6A" w:rsidRDefault="00AF345C" w:rsidP="00605A58">
                        <w:pPr>
                          <w:pStyle w:val="NormalWeb"/>
                          <w:spacing w:before="0" w:beforeAutospacing="0" w:after="0" w:afterAutospacing="0"/>
                          <w:rPr>
                            <w:sz w:val="16"/>
                          </w:rPr>
                        </w:pPr>
                        <w:r w:rsidRPr="008B0B6A">
                          <w:rPr>
                            <w:rFonts w:asciiTheme="minorHAnsi" w:hAnsi="Calibri" w:cstheme="minorBidi"/>
                            <w:b/>
                            <w:bCs/>
                            <w:color w:val="595959" w:themeColor="text1" w:themeTint="A6"/>
                            <w:kern w:val="24"/>
                            <w:sz w:val="22"/>
                            <w:szCs w:val="36"/>
                          </w:rPr>
                          <w:t>Agricultural Commodities</w:t>
                        </w:r>
                      </w:p>
                      <w:p w14:paraId="7CCDAECD" w14:textId="77777777" w:rsidR="00AF345C" w:rsidRPr="008B0B6A" w:rsidRDefault="00AF345C" w:rsidP="001D1163">
                        <w:pPr>
                          <w:pStyle w:val="ListParagraph"/>
                          <w:numPr>
                            <w:ilvl w:val="0"/>
                            <w:numId w:val="8"/>
                          </w:numPr>
                          <w:suppressAutoHyphens w:val="0"/>
                          <w:spacing w:after="0"/>
                          <w:jc w:val="left"/>
                        </w:pPr>
                        <w:r w:rsidRPr="008B0B6A">
                          <w:rPr>
                            <w:rFonts w:hAnsi="Calibri" w:cstheme="minorBidi"/>
                            <w:color w:val="595959" w:themeColor="text1" w:themeTint="A6"/>
                            <w:kern w:val="24"/>
                            <w:szCs w:val="36"/>
                          </w:rPr>
                          <w:t>Homogeneous products</w:t>
                        </w:r>
                      </w:p>
                      <w:p w14:paraId="79B7F7AA" w14:textId="77777777" w:rsidR="00AF345C" w:rsidRPr="008B0B6A" w:rsidRDefault="00AF345C" w:rsidP="001D1163">
                        <w:pPr>
                          <w:pStyle w:val="ListParagraph"/>
                          <w:numPr>
                            <w:ilvl w:val="0"/>
                            <w:numId w:val="8"/>
                          </w:numPr>
                          <w:suppressAutoHyphens w:val="0"/>
                          <w:spacing w:after="0"/>
                          <w:jc w:val="left"/>
                        </w:pPr>
                        <w:r w:rsidRPr="008B0B6A">
                          <w:rPr>
                            <w:rFonts w:hAnsi="Calibri" w:cstheme="minorBidi"/>
                            <w:color w:val="595959" w:themeColor="text1" w:themeTint="A6"/>
                            <w:kern w:val="24"/>
                            <w:szCs w:val="36"/>
                          </w:rPr>
                          <w:t xml:space="preserve">Widely-available </w:t>
                        </w:r>
                      </w:p>
                      <w:p w14:paraId="21A52514" w14:textId="77777777" w:rsidR="00AF345C" w:rsidRPr="008B0B6A" w:rsidRDefault="00AF345C" w:rsidP="001D1163">
                        <w:pPr>
                          <w:pStyle w:val="ListParagraph"/>
                          <w:numPr>
                            <w:ilvl w:val="0"/>
                            <w:numId w:val="8"/>
                          </w:numPr>
                          <w:suppressAutoHyphens w:val="0"/>
                          <w:spacing w:after="0"/>
                          <w:jc w:val="left"/>
                        </w:pPr>
                        <w:r w:rsidRPr="008B0B6A">
                          <w:rPr>
                            <w:rFonts w:hAnsi="Calibri" w:cstheme="minorBidi"/>
                            <w:color w:val="595959" w:themeColor="text1" w:themeTint="A6"/>
                            <w:kern w:val="24"/>
                            <w:szCs w:val="36"/>
                          </w:rPr>
                          <w:t>Traded in international markets</w:t>
                        </w:r>
                      </w:p>
                      <w:p w14:paraId="578C2E88" w14:textId="77777777" w:rsidR="00AF345C" w:rsidRPr="008B0B6A" w:rsidRDefault="00AF345C" w:rsidP="001D1163">
                        <w:pPr>
                          <w:pStyle w:val="ListParagraph"/>
                          <w:numPr>
                            <w:ilvl w:val="0"/>
                            <w:numId w:val="8"/>
                          </w:numPr>
                          <w:suppressAutoHyphens w:val="0"/>
                          <w:spacing w:after="0"/>
                          <w:jc w:val="left"/>
                        </w:pPr>
                        <w:r w:rsidRPr="008B0B6A">
                          <w:rPr>
                            <w:rFonts w:hAnsi="Calibri" w:cstheme="minorBidi"/>
                            <w:color w:val="595959" w:themeColor="text1" w:themeTint="A6"/>
                            <w:kern w:val="24"/>
                            <w:szCs w:val="36"/>
                          </w:rPr>
                          <w:t>International reference price</w:t>
                        </w:r>
                      </w:p>
                      <w:p w14:paraId="37E1EF13" w14:textId="77777777" w:rsidR="00AF345C" w:rsidRPr="008B0B6A" w:rsidRDefault="00AF345C" w:rsidP="001D1163">
                        <w:pPr>
                          <w:pStyle w:val="ListParagraph"/>
                          <w:numPr>
                            <w:ilvl w:val="0"/>
                            <w:numId w:val="8"/>
                          </w:numPr>
                          <w:suppressAutoHyphens w:val="0"/>
                          <w:spacing w:after="0"/>
                          <w:jc w:val="left"/>
                        </w:pPr>
                        <w:r w:rsidRPr="008B0B6A">
                          <w:rPr>
                            <w:rFonts w:hAnsi="Calibri" w:cstheme="minorBidi"/>
                            <w:color w:val="595959" w:themeColor="text1" w:themeTint="A6"/>
                            <w:kern w:val="24"/>
                            <w:szCs w:val="36"/>
                          </w:rPr>
                          <w:t>Raw materials and primary agricultural products (e.g. wheat, corn, meat, milk, fuel, wood, iron, among others)</w:t>
                        </w:r>
                      </w:p>
                    </w:txbxContent>
                  </v:textbox>
                </v:rect>
                <v:rect id="Rectangle 523" o:spid="_x0000_s1352" style="position:absolute;left:43805;top:7701;width:40671;height:3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" filled="f" strokecolor="#938953 [1614]" strokeweight="2pt">
                  <v:stroke dashstyle="3 1"/>
                  <v:textbox>
                    <w:txbxContent>
                      <w:p w14:paraId="719D734E" w14:textId="77777777" w:rsidR="00AF345C" w:rsidRPr="008B0B6A" w:rsidRDefault="00AF345C" w:rsidP="00605A58">
                        <w:pPr>
                          <w:pStyle w:val="NormalWeb"/>
                          <w:spacing w:before="0" w:beforeAutospacing="0" w:after="0" w:afterAutospacing="0"/>
                          <w:rPr>
                            <w:sz w:val="16"/>
                          </w:rPr>
                        </w:pPr>
                        <w:r w:rsidRPr="008B0B6A">
                          <w:rPr>
                            <w:rFonts w:asciiTheme="minorHAnsi" w:hAnsi="Calibri" w:cstheme="minorBidi"/>
                            <w:b/>
                            <w:bCs/>
                            <w:color w:val="595959" w:themeColor="text1" w:themeTint="A6"/>
                            <w:kern w:val="24"/>
                            <w:sz w:val="22"/>
                            <w:szCs w:val="36"/>
                          </w:rPr>
                          <w:t>Agricultural Non Commodities</w:t>
                        </w:r>
                      </w:p>
                      <w:p w14:paraId="405D7B82" w14:textId="77777777" w:rsidR="00AF345C" w:rsidRPr="008B0B6A" w:rsidRDefault="00AF345C" w:rsidP="001D1163">
                        <w:pPr>
                          <w:pStyle w:val="ListParagraph"/>
                          <w:numPr>
                            <w:ilvl w:val="0"/>
                            <w:numId w:val="7"/>
                          </w:numPr>
                          <w:suppressAutoHyphens w:val="0"/>
                          <w:spacing w:after="0"/>
                          <w:jc w:val="left"/>
                        </w:pPr>
                        <w:r w:rsidRPr="008B0B6A">
                          <w:rPr>
                            <w:rFonts w:hAnsi="Calibri" w:cstheme="minorBidi"/>
                            <w:color w:val="595959" w:themeColor="text1" w:themeTint="A6"/>
                            <w:kern w:val="24"/>
                            <w:szCs w:val="36"/>
                          </w:rPr>
                          <w:t>Non homogeneous products (differentiation - specialisation)</w:t>
                        </w:r>
                      </w:p>
                      <w:p w14:paraId="5D5813F3" w14:textId="77777777" w:rsidR="00AF345C" w:rsidRPr="008B0B6A" w:rsidRDefault="00AF345C" w:rsidP="001D1163">
                        <w:pPr>
                          <w:pStyle w:val="ListParagraph"/>
                          <w:numPr>
                            <w:ilvl w:val="0"/>
                            <w:numId w:val="7"/>
                          </w:numPr>
                          <w:suppressAutoHyphens w:val="0"/>
                          <w:spacing w:after="0"/>
                          <w:jc w:val="left"/>
                        </w:pPr>
                        <w:r w:rsidRPr="008B0B6A">
                          <w:rPr>
                            <w:rFonts w:hAnsi="Calibri" w:cstheme="minorBidi"/>
                            <w:color w:val="595959" w:themeColor="text1" w:themeTint="A6"/>
                            <w:kern w:val="24"/>
                            <w:szCs w:val="36"/>
                          </w:rPr>
                          <w:t>Generally traded in the domestic market</w:t>
                        </w:r>
                      </w:p>
                      <w:p w14:paraId="1702366F" w14:textId="77777777" w:rsidR="00AF345C" w:rsidRPr="008B0B6A" w:rsidRDefault="00AF345C" w:rsidP="001D1163">
                        <w:pPr>
                          <w:pStyle w:val="ListParagraph"/>
                          <w:numPr>
                            <w:ilvl w:val="0"/>
                            <w:numId w:val="7"/>
                          </w:numPr>
                          <w:suppressAutoHyphens w:val="0"/>
                          <w:spacing w:after="0"/>
                          <w:jc w:val="left"/>
                        </w:pPr>
                        <w:r w:rsidRPr="008B0B6A">
                          <w:rPr>
                            <w:rFonts w:hAnsi="Calibri" w:cstheme="minorBidi"/>
                            <w:color w:val="595959" w:themeColor="text1" w:themeTint="A6"/>
                            <w:kern w:val="24"/>
                            <w:szCs w:val="36"/>
                          </w:rPr>
                          <w:t>Sold in niche markets</w:t>
                        </w:r>
                      </w:p>
                      <w:p w14:paraId="4AEEFC0B" w14:textId="77777777" w:rsidR="00AF345C" w:rsidRPr="008B0B6A" w:rsidRDefault="00AF345C" w:rsidP="001D1163">
                        <w:pPr>
                          <w:pStyle w:val="ListParagraph"/>
                          <w:numPr>
                            <w:ilvl w:val="0"/>
                            <w:numId w:val="7"/>
                          </w:numPr>
                          <w:suppressAutoHyphens w:val="0"/>
                          <w:spacing w:after="0"/>
                          <w:jc w:val="left"/>
                        </w:pPr>
                        <w:r w:rsidRPr="008B0B6A">
                          <w:rPr>
                            <w:rFonts w:hAnsi="Calibri" w:cstheme="minorBidi"/>
                            <w:color w:val="595959" w:themeColor="text1" w:themeTint="A6"/>
                            <w:kern w:val="24"/>
                            <w:szCs w:val="36"/>
                          </w:rPr>
                          <w:t>E.g. organic goods and high value – processed products, among others.</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524" o:spid="_x0000_s1353" type="#_x0000_t69" style="position:absolute;left:4130;top:48142;width:77055;height:6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" adj="866" fillcolor="#d6e3bc [1302]" stroked="f" strokeweight="2pt">
                  <v:fill color2="#5e7530 [1926]" rotate="t" focusposition=".5,85197f" focussize="" colors="0 #d7e4bd;30147f #a0be61;1 #5f7530" focus="100%" type="gradientRadial"/>
                </v:shape>
                <v:shape id="TextBox 2" o:spid="_x0000_s1354" type="#_x0000_t202" style="position:absolute;left:-2594;top:41357;width:72484;height:5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" filled="f" stroked="f">
                  <v:textbox>
                    <w:txbxContent>
                      <w:p w14:paraId="4D4802EB" w14:textId="77777777" w:rsidR="00AF345C" w:rsidRPr="00605A58" w:rsidRDefault="00AF345C" w:rsidP="00605A58">
                        <w:pPr>
                          <w:pStyle w:val="NormalWeb"/>
                          <w:spacing w:before="0" w:beforeAutospacing="0" w:after="0" w:afterAutospacing="0"/>
                          <w:rPr>
                            <w:sz w:val="18"/>
                          </w:rPr>
                        </w:pPr>
                        <w:r w:rsidRPr="00605A58">
                          <w:rPr>
                            <w:rFonts w:asciiTheme="minorHAnsi" w:hAnsi="Calibri" w:cstheme="minorBidi"/>
                            <w:b/>
                            <w:bCs/>
                            <w:color w:val="595959" w:themeColor="text1" w:themeTint="A6"/>
                            <w:kern w:val="24"/>
                            <w:szCs w:val="36"/>
                            <w:u w:val="single"/>
                          </w:rPr>
                          <w:t>Analysed in this study</w:t>
                        </w:r>
                        <w:r w:rsidRPr="00605A58">
                          <w:rPr>
                            <w:rFonts w:asciiTheme="minorHAnsi" w:hAnsi="Calibri" w:cstheme="minorBidi"/>
                            <w:b/>
                            <w:bCs/>
                            <w:color w:val="595959" w:themeColor="text1" w:themeTint="A6"/>
                            <w:kern w:val="24"/>
                            <w:szCs w:val="36"/>
                          </w:rPr>
                          <w:t>:</w:t>
                        </w:r>
                      </w:p>
                    </w:txbxContent>
                  </v:textbox>
                </v:shape>
                <v:shape id="TextBox 3" o:spid="_x0000_s1355" type="#_x0000_t202" style="position:absolute;left:872;top:44667;width:21175;height:6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" filled="f" stroked="f">
                  <v:textbox>
                    <w:txbxContent>
                      <w:p w14:paraId="5EA4D1CD"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404040" w:themeColor="text1" w:themeTint="BF"/>
                            <w:kern w:val="24"/>
                            <w:sz w:val="22"/>
                            <w:szCs w:val="36"/>
                          </w:rPr>
                          <w:t>Commodity</w:t>
                        </w:r>
                      </w:p>
                    </w:txbxContent>
                  </v:textbox>
                </v:shape>
                <v:shape id="_x0000_s1356" type="#_x0000_t202" style="position:absolute;left:67579;top:44667;width:18838;height:9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" filled="f" stroked="f">
                  <v:textbox>
                    <w:txbxContent>
                      <w:p w14:paraId="74119CE8"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404040" w:themeColor="text1" w:themeTint="BF"/>
                            <w:kern w:val="24"/>
                            <w:sz w:val="22"/>
                            <w:szCs w:val="36"/>
                          </w:rPr>
                          <w:t>Non Commodity</w:t>
                        </w:r>
                      </w:p>
                    </w:txbxContent>
                  </v:textbox>
                </v:shape>
                <v:shape id="_x0000_s1357" type="#_x0000_t202" style="position:absolute;left:9478;top:53134;width:18549;height:5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" filled="f" stroked="f">
                  <v:textbox>
                    <w:txbxContent>
                      <w:p w14:paraId="62BD5EA6"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Meat</w:t>
                        </w:r>
                      </w:p>
                    </w:txbxContent>
                  </v:textbox>
                </v:shape>
                <v:shape id="_x0000_s1358" type="#_x0000_t202" style="position:absolute;left:50518;top:53134;width:14341;height:5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" filled="f" stroked="f">
                  <v:textbox>
                    <w:txbxContent>
                      <w:p w14:paraId="15E4F593"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Cherries</w:t>
                        </w:r>
                      </w:p>
                    </w:txbxContent>
                  </v:textbox>
                </v:shape>
                <v:shape id="_x0000_s1359" type="#_x0000_t202" style="position:absolute;left:49507;top:56435;width:15352;height: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" filled="f" stroked="f">
                  <v:textbox>
                    <w:txbxContent>
                      <w:p w14:paraId="0BADD821"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Vegetables</w:t>
                        </w:r>
                      </w:p>
                    </w:txbxContent>
                  </v:textbox>
                </v:shape>
                <v:shape id="_x0000_s1360" type="#_x0000_t202" style="position:absolute;left:51610;top:59963;width:12155;height:4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" filled="f" stroked="f">
                  <v:textbox>
                    <w:txbxContent>
                      <w:p w14:paraId="3C831E51"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Grapes</w:t>
                        </w:r>
                      </w:p>
                    </w:txbxContent>
                  </v:textbox>
                </v:shape>
                <v:roundrect id="_x0000_s1361" style="position:absolute;left:24515;top:41088;width:37229;height:67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" fillcolor="#d6e3bc [1302]" stroked="f">
                  <v:textbox>
                    <w:txbxContent>
                      <w:p w14:paraId="573F6280" w14:textId="77777777" w:rsidR="00AF345C" w:rsidRPr="008B0B6A" w:rsidRDefault="00AF345C" w:rsidP="00605A58">
                        <w:pPr>
                          <w:pStyle w:val="NormalWeb"/>
                          <w:spacing w:before="0" w:beforeAutospacing="0" w:after="0" w:afterAutospacing="0"/>
                          <w:jc w:val="center"/>
                          <w:rPr>
                            <w:sz w:val="16"/>
                          </w:rPr>
                        </w:pPr>
                        <w:r w:rsidRPr="008B0B6A">
                          <w:rPr>
                            <w:rFonts w:asciiTheme="minorHAnsi" w:hAnsi="Calibri" w:cstheme="minorBidi"/>
                            <w:color w:val="000000" w:themeColor="text1"/>
                            <w:kern w:val="24"/>
                            <w:sz w:val="22"/>
                            <w:szCs w:val="36"/>
                          </w:rPr>
                          <w:t>Prices respond to different dynamics</w:t>
                        </w:r>
                      </w:p>
                    </w:txbxContent>
                  </v:textbox>
                </v:roundrect>
                <v:shape id="TextBox 13" o:spid="_x0000_s1362" type="#_x0000_t202" style="position:absolute;left:9478;top:56435;width:18549;height:5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" filled="f" stroked="f">
                  <v:textbox>
                    <w:txbxContent>
                      <w:p w14:paraId="21E52B73"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Fuels</w:t>
                        </w:r>
                      </w:p>
                    </w:txbxContent>
                  </v:textbox>
                </v:shape>
                <v:shape id="TextBox 15" o:spid="_x0000_s1363" type="#_x0000_t202" style="position:absolute;left:9478;top:59973;width:26517;height:4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" filled="f" stroked="f">
                  <v:textbox>
                    <w:txbxContent>
                      <w:p w14:paraId="4DDB2EB6" w14:textId="77777777" w:rsidR="00AF345C" w:rsidRPr="00B372E7" w:rsidRDefault="00AF345C" w:rsidP="00605A58">
                        <w:pPr>
                          <w:pStyle w:val="NormalWeb"/>
                          <w:spacing w:before="0" w:beforeAutospacing="0" w:after="0" w:afterAutospacing="0"/>
                          <w:rPr>
                            <w:sz w:val="16"/>
                          </w:rPr>
                        </w:pPr>
                        <w:r w:rsidRPr="00B372E7">
                          <w:rPr>
                            <w:rFonts w:asciiTheme="minorHAnsi" w:hAnsi="Calibri" w:cstheme="minorBidi"/>
                            <w:b/>
                            <w:bCs/>
                            <w:color w:val="244061" w:themeColor="accent1" w:themeShade="80"/>
                            <w:kern w:val="24"/>
                            <w:sz w:val="22"/>
                            <w:szCs w:val="36"/>
                          </w:rPr>
                          <w:t>Fertiliser - agrochemicals</w:t>
                        </w:r>
                      </w:p>
                    </w:txbxContent>
                  </v:textbox>
                </v:shape>
                <w10:wrap type="topAndBottom" anchorx="margin"/>
              </v:group>
            </w:pict>
          </mc:Fallback>
        </mc:AlternateContent>
      </w:r>
      <w:r w:rsidR="00605A58" w:rsidRPr="00605A58">
        <w:t xml:space="preserve">In this </w:t>
      </w:r>
      <w:r w:rsidR="004A403F">
        <w:t>study</w:t>
      </w:r>
      <w:r w:rsidR="00605A58" w:rsidRPr="00605A58">
        <w:t xml:space="preserve">, </w:t>
      </w:r>
      <w:r w:rsidR="004A403F">
        <w:t>Beef (Cattle) analysis (a</w:t>
      </w:r>
      <w:r w:rsidR="00526696">
        <w:t>s an agricultural</w:t>
      </w:r>
      <w:r w:rsidR="004A403F">
        <w:t xml:space="preserve"> commodity) considered</w:t>
      </w:r>
      <w:r>
        <w:t xml:space="preserve"> fuels, fertilisers, </w:t>
      </w:r>
      <w:r w:rsidR="004A403F">
        <w:t xml:space="preserve">agrochemicals and international price projections provided by the Food and Agricultural Organisation (FAO), World Bank and IMF. The remaining analyses, </w:t>
      </w:r>
      <w:r w:rsidR="00605A58" w:rsidRPr="00605A58">
        <w:t xml:space="preserve">cherries, vegetables and grapes, </w:t>
      </w:r>
      <w:r>
        <w:t>(</w:t>
      </w:r>
      <w:r w:rsidR="004A403F">
        <w:t>non-commodities</w:t>
      </w:r>
      <w:r>
        <w:t>)</w:t>
      </w:r>
      <w:r w:rsidR="004A403F">
        <w:t xml:space="preserve">, encompassed </w:t>
      </w:r>
      <w:r w:rsidR="00605A58" w:rsidRPr="00605A58">
        <w:t xml:space="preserve">domestic variables, </w:t>
      </w:r>
      <w:r w:rsidR="004A403F">
        <w:t>including</w:t>
      </w:r>
      <w:r w:rsidR="00605A58" w:rsidRPr="00605A58">
        <w:t xml:space="preserve"> salaries, population and consumer prices.</w:t>
      </w:r>
    </w:p>
    <w:p w14:paraId="0ECDE0BE" w14:textId="77777777" w:rsidR="00526696" w:rsidRDefault="00526696" w:rsidP="00B77812"/>
    <w:p w14:paraId="5FD766B4" w14:textId="7C0B3977" w:rsidR="005E34A1" w:rsidRDefault="008B0B6A" w:rsidP="008B0B6A">
      <w:pPr>
        <w:pStyle w:val="Figure1"/>
      </w:pPr>
      <w:bookmarkStart w:id="105" w:name="_Toc508957125"/>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3</w:t>
      </w:r>
      <w:r w:rsidR="00807C4E">
        <w:rPr>
          <w:noProof/>
        </w:rPr>
        <w:fldChar w:fldCharType="end"/>
      </w:r>
      <w:r>
        <w:t>. Price Dynamics</w:t>
      </w:r>
      <w:bookmarkEnd w:id="105"/>
    </w:p>
    <w:p w14:paraId="399B0CD6" w14:textId="77777777" w:rsidR="00526696" w:rsidRDefault="00526696" w:rsidP="008B0B6A">
      <w:pPr>
        <w:pStyle w:val="Figure1"/>
      </w:pPr>
    </w:p>
    <w:p w14:paraId="3FDF8FDE" w14:textId="642259EF" w:rsidR="001835FF" w:rsidRDefault="001835FF" w:rsidP="001835FF">
      <w:pPr>
        <w:pStyle w:val="Heading3"/>
      </w:pPr>
      <w:bookmarkStart w:id="106" w:name="_Toc508957067"/>
      <w:r>
        <w:t>Cost Forecast</w:t>
      </w:r>
      <w:bookmarkEnd w:id="106"/>
      <w:r>
        <w:t xml:space="preserve"> </w:t>
      </w:r>
    </w:p>
    <w:p w14:paraId="4858B872" w14:textId="77777777" w:rsidR="008B7921" w:rsidRDefault="008B7921" w:rsidP="001835FF">
      <w:r>
        <w:fldChar w:fldCharType="begin"/>
      </w:r>
      <w:r>
        <w:instrText xml:space="preserve"> REF _Ref508877381 \h </w:instrText>
      </w:r>
      <w:r>
        <w:fldChar w:fldCharType="separate"/>
      </w:r>
      <w:r>
        <w:t xml:space="preserve">Table </w:t>
      </w:r>
      <w:r>
        <w:rPr>
          <w:noProof/>
        </w:rPr>
        <w:t>10</w:t>
      </w:r>
      <w:r>
        <w:t>.</w:t>
      </w:r>
      <w:r>
        <w:rPr>
          <w:noProof/>
        </w:rPr>
        <w:t>1</w:t>
      </w:r>
      <w:r>
        <w:fldChar w:fldCharType="end"/>
      </w:r>
      <w:r>
        <w:t xml:space="preserve"> summarises </w:t>
      </w:r>
      <w:r w:rsidR="001835FF" w:rsidRPr="001835FF">
        <w:t xml:space="preserve">the expected </w:t>
      </w:r>
      <w:r>
        <w:t xml:space="preserve">cost </w:t>
      </w:r>
      <w:r w:rsidR="001835FF" w:rsidRPr="001835FF">
        <w:t xml:space="preserve">evolution for the main variables affecting production expenditures. An explanation of the trajectories assumed for each is provided in </w:t>
      </w:r>
      <w:r>
        <w:fldChar w:fldCharType="begin"/>
      </w:r>
      <w:r>
        <w:instrText xml:space="preserve"> REF _Ref508877423 \h </w:instrText>
      </w:r>
      <w:r>
        <w:fldChar w:fldCharType="separate"/>
      </w:r>
      <w:r>
        <w:t>APPENDIX VII – Macroeconomic Variables Assumptions</w:t>
      </w:r>
      <w:r>
        <w:fldChar w:fldCharType="end"/>
      </w:r>
      <w:r>
        <w:t>.</w:t>
      </w:r>
    </w:p>
    <w:p w14:paraId="683A6E95" w14:textId="2BC4B468" w:rsidR="001835FF" w:rsidRDefault="008B7921" w:rsidP="001835FF">
      <w:r>
        <w:t>Two scenarios were developed to test the assumptions: a baseline scenario and an alternative scenario which assumed</w:t>
      </w:r>
      <w:r w:rsidR="001835FF" w:rsidRPr="001835FF">
        <w:t xml:space="preserve"> that the rate remains around the current value. </w:t>
      </w:r>
      <w:r>
        <w:t>T</w:t>
      </w:r>
      <w:r w:rsidR="001835FF" w:rsidRPr="001835FF">
        <w:t xml:space="preserve">he prices of fuels, fertilisers and agrochemicals were forecasted considering the projections released by international institutions, which </w:t>
      </w:r>
      <w:r>
        <w:t xml:space="preserve">tend to </w:t>
      </w:r>
      <w:r w:rsidR="00526696">
        <w:t>assume that in the long-</w:t>
      </w:r>
      <w:r w:rsidR="001835FF" w:rsidRPr="001835FF">
        <w:t>term prices in American dollars remain stable. Therefore, the fluctuations considered in the forecast respond to the evolution of the exchange rate in the baseline scenario.</w:t>
      </w:r>
    </w:p>
    <w:p w14:paraId="3DD02F20" w14:textId="0309D16F" w:rsidR="00F3248C" w:rsidRDefault="008B7921" w:rsidP="008B7921">
      <w:pPr>
        <w:pStyle w:val="Figure1"/>
      </w:pPr>
      <w:bookmarkStart w:id="107" w:name="_Ref508877381"/>
      <w:bookmarkStart w:id="108" w:name="_Toc508957148"/>
      <w:r>
        <w:t xml:space="preserve">Table </w:t>
      </w:r>
      <w:r w:rsidR="00807C4E">
        <w:rPr>
          <w:noProof/>
        </w:rPr>
        <w:fldChar w:fldCharType="begin"/>
      </w:r>
      <w:r w:rsidR="00807C4E">
        <w:rPr>
          <w:noProof/>
        </w:rPr>
        <w:instrText xml:space="preserve"> STYLEREF 1 \s </w:instrText>
      </w:r>
      <w:r w:rsidR="00807C4E">
        <w:rPr>
          <w:noProof/>
        </w:rPr>
        <w:fldChar w:fldCharType="separate"/>
      </w:r>
      <w:r w:rsidR="00A248E2">
        <w:rPr>
          <w:noProof/>
        </w:rPr>
        <w:t>10</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1</w:t>
      </w:r>
      <w:r w:rsidR="00807C4E">
        <w:rPr>
          <w:noProof/>
        </w:rPr>
        <w:fldChar w:fldCharType="end"/>
      </w:r>
      <w:bookmarkEnd w:id="107"/>
      <w:r>
        <w:t>. Cost Forecast</w:t>
      </w:r>
      <w:r w:rsidR="00F3248C" w:rsidRPr="001835FF">
        <w:rPr>
          <w:noProof/>
          <w:lang w:eastAsia="en-AU"/>
        </w:rPr>
        <w:drawing>
          <wp:anchor distT="0" distB="0" distL="114300" distR="114300" simplePos="0" relativeHeight="251741696" behindDoc="0" locked="0" layoutInCell="1" allowOverlap="1" wp14:anchorId="0AB32650" wp14:editId="78199BC5">
            <wp:simplePos x="0" y="0"/>
            <wp:positionH relativeFrom="margin">
              <wp:align>center</wp:align>
            </wp:positionH>
            <wp:positionV relativeFrom="paragraph">
              <wp:posOffset>337723</wp:posOffset>
            </wp:positionV>
            <wp:extent cx="6559968" cy="4899546"/>
            <wp:effectExtent l="0" t="0" r="0" b="0"/>
            <wp:wrapSquare wrapText="bothSides"/>
            <wp:docPr id="5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0" y="0"/>
                      <a:ext cx="6559968" cy="4899546"/>
                    </a:xfrm>
                    <a:prstGeom prst="rect">
                      <a:avLst/>
                    </a:prstGeom>
                  </pic:spPr>
                </pic:pic>
              </a:graphicData>
            </a:graphic>
            <wp14:sizeRelH relativeFrom="page">
              <wp14:pctWidth>0</wp14:pctWidth>
            </wp14:sizeRelH>
            <wp14:sizeRelV relativeFrom="page">
              <wp14:pctHeight>0</wp14:pctHeight>
            </wp14:sizeRelV>
          </wp:anchor>
        </w:drawing>
      </w:r>
      <w:bookmarkEnd w:id="108"/>
    </w:p>
    <w:p w14:paraId="3EEE64D1" w14:textId="7E94F0C5" w:rsidR="001835FF" w:rsidRPr="001835FF" w:rsidRDefault="001835FF" w:rsidP="001835FF"/>
    <w:p w14:paraId="51FCC67A" w14:textId="77777777" w:rsidR="00ED1777" w:rsidRDefault="00ED1777">
      <w:pPr>
        <w:suppressAutoHyphens w:val="0"/>
        <w:spacing w:after="0"/>
        <w:jc w:val="left"/>
        <w:rPr>
          <w:b/>
          <w:sz w:val="26"/>
          <w:szCs w:val="26"/>
        </w:rPr>
      </w:pPr>
      <w:r>
        <w:br w:type="page"/>
      </w:r>
    </w:p>
    <w:p w14:paraId="1702196A" w14:textId="18F6EC4F" w:rsidR="001835FF" w:rsidRDefault="002C7030" w:rsidP="002C7030">
      <w:pPr>
        <w:pStyle w:val="Heading2"/>
      </w:pPr>
      <w:bookmarkStart w:id="109" w:name="_Toc508957068"/>
      <w:r>
        <w:t>Cherry Forecast</w:t>
      </w:r>
      <w:bookmarkEnd w:id="109"/>
    </w:p>
    <w:p w14:paraId="046722ED" w14:textId="373203F3" w:rsidR="00ED1777" w:rsidRPr="00ED1777" w:rsidRDefault="00441706" w:rsidP="00ED1777">
      <w:r>
        <w:t xml:space="preserve">To forecast the profitability of </w:t>
      </w:r>
      <w:r w:rsidR="00526696">
        <w:t xml:space="preserve">the </w:t>
      </w:r>
      <w:r w:rsidR="00526696" w:rsidRPr="00526696">
        <w:rPr>
          <w:i/>
        </w:rPr>
        <w:t>stone fruit</w:t>
      </w:r>
      <w:r w:rsidR="00526696">
        <w:t xml:space="preserve"> industry in </w:t>
      </w:r>
      <w:r w:rsidR="004C17A0">
        <w:t xml:space="preserve">the </w:t>
      </w:r>
      <w:r w:rsidR="00526696">
        <w:t>Macedon</w:t>
      </w:r>
      <w:r w:rsidR="004C17A0">
        <w:t xml:space="preserve"> Ranges</w:t>
      </w:r>
      <w:r w:rsidR="004B44D0">
        <w:t>, the analysis focused on</w:t>
      </w:r>
      <w:r>
        <w:t xml:space="preserve"> </w:t>
      </w:r>
      <w:r w:rsidRPr="004B44D0">
        <w:rPr>
          <w:i/>
        </w:rPr>
        <w:t>cherry production</w:t>
      </w:r>
      <w:r>
        <w:t xml:space="preserve">. Initially, the gross margin achieved in </w:t>
      </w:r>
      <w:r w:rsidR="00ED1777" w:rsidRPr="00ED1777">
        <w:t xml:space="preserve">2016/17 was obtained </w:t>
      </w:r>
      <w:r>
        <w:t>(see Appendix II). This information generally applied to Australia as a wh</w:t>
      </w:r>
      <w:r w:rsidR="002568A4">
        <w:t>o</w:t>
      </w:r>
      <w:r>
        <w:t xml:space="preserve">le, and was therefore validated with local experts and growers, </w:t>
      </w:r>
      <w:r w:rsidR="00ED1777" w:rsidRPr="00ED1777">
        <w:t xml:space="preserve">to better reflect the particular situation in the </w:t>
      </w:r>
      <w:r>
        <w:t>S</w:t>
      </w:r>
      <w:r w:rsidR="00ED1777" w:rsidRPr="00ED1777">
        <w:t>hire and therefore, avoid significant under/overestimations. The results</w:t>
      </w:r>
      <w:r w:rsidR="00194794">
        <w:t xml:space="preserve"> reported in </w:t>
      </w:r>
      <w:r w:rsidR="00194794">
        <w:fldChar w:fldCharType="begin"/>
      </w:r>
      <w:r w:rsidR="00194794">
        <w:instrText xml:space="preserve"> REF _Ref508877953 \h </w:instrText>
      </w:r>
      <w:r w:rsidR="00194794">
        <w:fldChar w:fldCharType="separate"/>
      </w:r>
      <w:r w:rsidR="00194794">
        <w:t xml:space="preserve">Table </w:t>
      </w:r>
      <w:r w:rsidR="00194794">
        <w:rPr>
          <w:noProof/>
        </w:rPr>
        <w:t>10</w:t>
      </w:r>
      <w:r w:rsidR="00194794">
        <w:t>.</w:t>
      </w:r>
      <w:r w:rsidR="00194794">
        <w:rPr>
          <w:noProof/>
        </w:rPr>
        <w:t>2</w:t>
      </w:r>
      <w:r w:rsidR="00194794">
        <w:fldChar w:fldCharType="end"/>
      </w:r>
      <w:r w:rsidR="00ED1777" w:rsidRPr="00ED1777">
        <w:t xml:space="preserve"> show tha</w:t>
      </w:r>
      <w:r w:rsidR="002568A4">
        <w:t>t in the last fiscal year cherry</w:t>
      </w:r>
      <w:r w:rsidR="00ED1777" w:rsidRPr="00ED1777">
        <w:t xml:space="preserve"> producers obtained </w:t>
      </w:r>
      <w:r w:rsidR="003F0049">
        <w:t>o</w:t>
      </w:r>
      <w:r w:rsidR="00ED1777" w:rsidRPr="00ED1777">
        <w:t>n average</w:t>
      </w:r>
      <w:r w:rsidR="003F0049">
        <w:t>,</w:t>
      </w:r>
      <w:r w:rsidR="00ED1777" w:rsidRPr="00ED1777">
        <w:t xml:space="preserve"> a positive gross margin in </w:t>
      </w:r>
      <w:r w:rsidR="002B20D8">
        <w:t>the Shire</w:t>
      </w:r>
      <w:r w:rsidR="00ED1777" w:rsidRPr="00ED1777">
        <w:t xml:space="preserve">. </w:t>
      </w:r>
    </w:p>
    <w:p w14:paraId="18BC9EE8" w14:textId="76973DAD" w:rsidR="00ED1777" w:rsidRPr="00ED1777" w:rsidRDefault="00194794" w:rsidP="00194794">
      <w:r>
        <w:fldChar w:fldCharType="begin"/>
      </w:r>
      <w:r>
        <w:instrText xml:space="preserve"> REF _Ref508878059 \h </w:instrText>
      </w:r>
      <w:r>
        <w:fldChar w:fldCharType="separate"/>
      </w:r>
      <w:r>
        <w:t xml:space="preserve">Figure </w:t>
      </w:r>
      <w:r>
        <w:rPr>
          <w:noProof/>
        </w:rPr>
        <w:t>10</w:t>
      </w:r>
      <w:r>
        <w:t>.</w:t>
      </w:r>
      <w:r>
        <w:rPr>
          <w:noProof/>
        </w:rPr>
        <w:t>4</w:t>
      </w:r>
      <w:r>
        <w:fldChar w:fldCharType="end"/>
      </w:r>
      <w:r>
        <w:t xml:space="preserve"> shows </w:t>
      </w:r>
      <w:r w:rsidR="00ED1777" w:rsidRPr="00ED1777">
        <w:t xml:space="preserve">evolution of variables determining cherries’ margin </w:t>
      </w:r>
      <w:r>
        <w:t xml:space="preserve">out to </w:t>
      </w:r>
      <w:r w:rsidR="006F5C03">
        <w:t xml:space="preserve">the </w:t>
      </w:r>
      <w:r w:rsidR="004C17A0">
        <w:t>y</w:t>
      </w:r>
      <w:r w:rsidR="006F5C03">
        <w:t xml:space="preserve">ear </w:t>
      </w:r>
      <w:r>
        <w:t>2050</w:t>
      </w:r>
      <w:r w:rsidR="00ED1777" w:rsidRPr="00ED1777">
        <w:t xml:space="preserve">. Overall, the perspective for </w:t>
      </w:r>
      <w:r>
        <w:t>cherry</w:t>
      </w:r>
      <w:r w:rsidR="00ED1777" w:rsidRPr="00ED1777">
        <w:t xml:space="preserve"> is positive. </w:t>
      </w:r>
      <w:r>
        <w:t>A continuation of current trends sees</w:t>
      </w:r>
      <w:r w:rsidR="00ED1777" w:rsidRPr="00ED1777">
        <w:t xml:space="preserve"> the price of cherries </w:t>
      </w:r>
      <w:r>
        <w:t>continue to rise, and the LSA determines that</w:t>
      </w:r>
      <w:r w:rsidR="00ED1777" w:rsidRPr="00ED1777">
        <w:t xml:space="preserve"> climate change </w:t>
      </w:r>
      <w:r>
        <w:t>offers opportunities to obtain</w:t>
      </w:r>
      <w:r w:rsidR="00ED1777" w:rsidRPr="00ED1777">
        <w:t xml:space="preserve"> higher yields than those currently obtained</w:t>
      </w:r>
      <w:r>
        <w:t xml:space="preserve">. Despite higher costs forecasted, it is expected that </w:t>
      </w:r>
      <w:r w:rsidR="00ED1777" w:rsidRPr="00ED1777">
        <w:t xml:space="preserve">the </w:t>
      </w:r>
      <w:r>
        <w:t xml:space="preserve">farmer incomes will increase into the future, supporting the industries </w:t>
      </w:r>
      <w:r w:rsidR="00ED1777" w:rsidRPr="00ED1777">
        <w:t>profitability in the long term</w:t>
      </w:r>
      <w:r>
        <w:t>.</w:t>
      </w:r>
    </w:p>
    <w:p w14:paraId="1728F54A" w14:textId="3CDDBB3B" w:rsidR="00ED1777" w:rsidRDefault="00194794" w:rsidP="00ED1777">
      <w:r>
        <w:t xml:space="preserve">The break-even yield was calculated to </w:t>
      </w:r>
      <w:r w:rsidR="00ED1777" w:rsidRPr="00ED1777">
        <w:t>reflect the yield that should be obtained to cover the variable costs. As the</w:t>
      </w:r>
      <w:r>
        <w:t xml:space="preserve"> margin is positive, the break-e</w:t>
      </w:r>
      <w:r w:rsidR="00ED1777" w:rsidRPr="00ED1777">
        <w:t xml:space="preserve">ven point is lower than the </w:t>
      </w:r>
      <w:r>
        <w:t xml:space="preserve">average </w:t>
      </w:r>
      <w:r w:rsidR="00ED1777" w:rsidRPr="00ED1777">
        <w:t xml:space="preserve">yield currently </w:t>
      </w:r>
      <w:r>
        <w:t>obtained,</w:t>
      </w:r>
      <w:r w:rsidR="00ED1777" w:rsidRPr="00ED1777">
        <w:t xml:space="preserve"> and in the future would remain below 4.5 ton/ha.</w:t>
      </w:r>
    </w:p>
    <w:p w14:paraId="7A678FD7" w14:textId="5C4439AE" w:rsidR="00441706" w:rsidRPr="00ED1777" w:rsidRDefault="00194794" w:rsidP="00194794">
      <w:pPr>
        <w:pStyle w:val="Figure1"/>
      </w:pPr>
      <w:bookmarkStart w:id="110" w:name="_Ref508877953"/>
      <w:bookmarkStart w:id="111" w:name="_Toc508957149"/>
      <w:r>
        <w:t xml:space="preserve">Table </w:t>
      </w:r>
      <w:r w:rsidR="00807C4E">
        <w:rPr>
          <w:noProof/>
        </w:rPr>
        <w:fldChar w:fldCharType="begin"/>
      </w:r>
      <w:r w:rsidR="00807C4E">
        <w:rPr>
          <w:noProof/>
        </w:rPr>
        <w:instrText xml:space="preserve"> STYLERE</w:instrText>
      </w:r>
      <w:r w:rsidR="00807C4E">
        <w:rPr>
          <w:noProof/>
        </w:rPr>
        <w:instrText xml:space="preserve">F 1 \s </w:instrText>
      </w:r>
      <w:r w:rsidR="00807C4E">
        <w:rPr>
          <w:noProof/>
        </w:rPr>
        <w:fldChar w:fldCharType="separate"/>
      </w:r>
      <w:r w:rsidR="00A248E2">
        <w:rPr>
          <w:noProof/>
        </w:rPr>
        <w:t>10</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2</w:t>
      </w:r>
      <w:r w:rsidR="00807C4E">
        <w:rPr>
          <w:noProof/>
        </w:rPr>
        <w:fldChar w:fldCharType="end"/>
      </w:r>
      <w:bookmarkEnd w:id="110"/>
      <w:r>
        <w:t xml:space="preserve">. Cherry Gross Margin </w:t>
      </w:r>
      <w:r w:rsidR="00CA7625">
        <w:t>20</w:t>
      </w:r>
      <w:r>
        <w:t>16/17</w:t>
      </w:r>
      <w:r w:rsidR="00441706" w:rsidRPr="002C7030">
        <w:rPr>
          <w:noProof/>
          <w:lang w:eastAsia="en-AU"/>
        </w:rPr>
        <w:drawing>
          <wp:anchor distT="0" distB="0" distL="114300" distR="114300" simplePos="0" relativeHeight="251743744" behindDoc="0" locked="0" layoutInCell="1" allowOverlap="1" wp14:anchorId="74A4029D" wp14:editId="715016C8">
            <wp:simplePos x="0" y="0"/>
            <wp:positionH relativeFrom="margin">
              <wp:posOffset>1880137</wp:posOffset>
            </wp:positionH>
            <wp:positionV relativeFrom="paragraph">
              <wp:posOffset>272171</wp:posOffset>
            </wp:positionV>
            <wp:extent cx="2295525" cy="4204970"/>
            <wp:effectExtent l="0" t="0" r="9525" b="0"/>
            <wp:wrapTopAndBottom/>
            <wp:docPr id="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5"/>
                    <a:stretch>
                      <a:fillRect/>
                    </a:stretch>
                  </pic:blipFill>
                  <pic:spPr>
                    <a:xfrm>
                      <a:off x="0" y="0"/>
                      <a:ext cx="2295525" cy="4204970"/>
                    </a:xfrm>
                    <a:prstGeom prst="rect">
                      <a:avLst/>
                    </a:prstGeom>
                  </pic:spPr>
                </pic:pic>
              </a:graphicData>
            </a:graphic>
            <wp14:sizeRelH relativeFrom="margin">
              <wp14:pctWidth>0</wp14:pctWidth>
            </wp14:sizeRelH>
            <wp14:sizeRelV relativeFrom="margin">
              <wp14:pctHeight>0</wp14:pctHeight>
            </wp14:sizeRelV>
          </wp:anchor>
        </w:drawing>
      </w:r>
      <w:bookmarkEnd w:id="111"/>
    </w:p>
    <w:p w14:paraId="3A806F28" w14:textId="6FB22862" w:rsidR="007F7295" w:rsidRDefault="007F7295">
      <w:pPr>
        <w:suppressAutoHyphens w:val="0"/>
        <w:spacing w:after="0"/>
        <w:jc w:val="left"/>
      </w:pPr>
      <w:r>
        <w:br w:type="page"/>
      </w:r>
    </w:p>
    <w:p w14:paraId="054573B6" w14:textId="137C7022" w:rsidR="007F7295" w:rsidRDefault="00194794" w:rsidP="00194794">
      <w:pPr>
        <w:pStyle w:val="Figure1"/>
      </w:pPr>
      <w:bookmarkStart w:id="112" w:name="_Ref508878059"/>
      <w:bookmarkStart w:id="113" w:name="_Toc508957126"/>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4</w:t>
      </w:r>
      <w:r w:rsidR="00807C4E">
        <w:rPr>
          <w:noProof/>
        </w:rPr>
        <w:fldChar w:fldCharType="end"/>
      </w:r>
      <w:bookmarkEnd w:id="112"/>
      <w:r>
        <w:t>. Evolution of variables influencing cherry margin</w:t>
      </w:r>
      <w:r w:rsidR="007F7295" w:rsidRPr="002C7030">
        <w:rPr>
          <w:noProof/>
          <w:lang w:eastAsia="en-AU"/>
        </w:rPr>
        <w:drawing>
          <wp:anchor distT="0" distB="0" distL="114300" distR="114300" simplePos="0" relativeHeight="251744768" behindDoc="0" locked="0" layoutInCell="1" allowOverlap="1" wp14:anchorId="0C84C8D3" wp14:editId="3AC29311">
            <wp:simplePos x="0" y="0"/>
            <wp:positionH relativeFrom="page">
              <wp:posOffset>845820</wp:posOffset>
            </wp:positionH>
            <wp:positionV relativeFrom="paragraph">
              <wp:posOffset>120650</wp:posOffset>
            </wp:positionV>
            <wp:extent cx="5690235" cy="5081270"/>
            <wp:effectExtent l="0" t="0" r="5715" b="5080"/>
            <wp:wrapTopAndBottom/>
            <wp:docPr id="5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76"/>
                    <a:stretch>
                      <a:fillRect/>
                    </a:stretch>
                  </pic:blipFill>
                  <pic:spPr>
                    <a:xfrm>
                      <a:off x="0" y="0"/>
                      <a:ext cx="5690235" cy="5081270"/>
                    </a:xfrm>
                    <a:prstGeom prst="rect">
                      <a:avLst/>
                    </a:prstGeom>
                  </pic:spPr>
                </pic:pic>
              </a:graphicData>
            </a:graphic>
            <wp14:sizeRelH relativeFrom="margin">
              <wp14:pctWidth>0</wp14:pctWidth>
            </wp14:sizeRelH>
            <wp14:sizeRelV relativeFrom="margin">
              <wp14:pctHeight>0</wp14:pctHeight>
            </wp14:sizeRelV>
          </wp:anchor>
        </w:drawing>
      </w:r>
      <w:bookmarkEnd w:id="113"/>
    </w:p>
    <w:p w14:paraId="40B1DE5F" w14:textId="77777777" w:rsidR="007F7295" w:rsidRDefault="007F7295" w:rsidP="00ED1777"/>
    <w:p w14:paraId="21B625FA" w14:textId="77777777" w:rsidR="006F5C03" w:rsidRDefault="006F5C03" w:rsidP="00ED1777"/>
    <w:p w14:paraId="7ED78117" w14:textId="0E6CE55B" w:rsidR="007D26D7" w:rsidRDefault="006F3093" w:rsidP="00ED1777">
      <w:r>
        <w:t>The</w:t>
      </w:r>
      <w:r w:rsidR="00ED1777" w:rsidRPr="00ED1777">
        <w:t xml:space="preserve"> gross margin for cherries </w:t>
      </w:r>
      <w:r w:rsidR="00040B07">
        <w:t>covers</w:t>
      </w:r>
      <w:r>
        <w:t xml:space="preserve"> the</w:t>
      </w:r>
      <w:r w:rsidR="00ED1777" w:rsidRPr="00ED1777">
        <w:t xml:space="preserve"> whole </w:t>
      </w:r>
      <w:r w:rsidR="002B20D8">
        <w:t>Shire</w:t>
      </w:r>
      <w:r w:rsidR="00ED1777" w:rsidRPr="00ED1777">
        <w:t xml:space="preserve"> (considering the average yield). However, the results obtained by producers can vary considerably depending on </w:t>
      </w:r>
      <w:r>
        <w:t>locally specific factors, such as biophysical conditions</w:t>
      </w:r>
      <w:r w:rsidR="00ED1777" w:rsidRPr="00ED1777">
        <w:t xml:space="preserve">. </w:t>
      </w:r>
      <w:r w:rsidR="007D26D7">
        <w:fldChar w:fldCharType="begin"/>
      </w:r>
      <w:r w:rsidR="007D26D7">
        <w:instrText xml:space="preserve"> REF _Ref508878469 \h </w:instrText>
      </w:r>
      <w:r w:rsidR="007D26D7">
        <w:fldChar w:fldCharType="separate"/>
      </w:r>
      <w:r w:rsidR="007D26D7">
        <w:t xml:space="preserve">Figure </w:t>
      </w:r>
      <w:r w:rsidR="007D26D7">
        <w:rPr>
          <w:noProof/>
        </w:rPr>
        <w:t>10</w:t>
      </w:r>
      <w:r w:rsidR="007D26D7">
        <w:t>.</w:t>
      </w:r>
      <w:r w:rsidR="007D26D7">
        <w:rPr>
          <w:noProof/>
        </w:rPr>
        <w:t>5</w:t>
      </w:r>
      <w:r w:rsidR="007D26D7">
        <w:fldChar w:fldCharType="end"/>
      </w:r>
      <w:r w:rsidR="007D26D7">
        <w:t xml:space="preserve"> displays the</w:t>
      </w:r>
      <w:r w:rsidR="00ED1777" w:rsidRPr="00ED1777">
        <w:t xml:space="preserve"> different margins obtained as a function of </w:t>
      </w:r>
      <w:r w:rsidR="007D26D7">
        <w:t>such conditions</w:t>
      </w:r>
      <w:r w:rsidR="00ED1777" w:rsidRPr="00ED1777">
        <w:t xml:space="preserve"> (soil, landscape and climate)</w:t>
      </w:r>
      <w:r w:rsidR="007D26D7">
        <w:t xml:space="preserve"> for the historic, 2030 and 2050 climate scenarios.</w:t>
      </w:r>
      <w:r w:rsidR="00ED1777" w:rsidRPr="00ED1777">
        <w:t xml:space="preserve"> </w:t>
      </w:r>
    </w:p>
    <w:p w14:paraId="3D54A6DC" w14:textId="7018A3AA" w:rsidR="00970689" w:rsidRDefault="007D26D7" w:rsidP="00ED1777">
      <w:pPr>
        <w:sectPr w:rsidR="00970689" w:rsidSect="00CA22C7">
          <w:pgSz w:w="11907" w:h="16840" w:code="9"/>
          <w:pgMar w:top="1418" w:right="1418" w:bottom="1418" w:left="1418" w:header="720" w:footer="567" w:gutter="0"/>
          <w:cols w:space="720"/>
          <w:titlePg/>
          <w:docGrid w:linePitch="299"/>
        </w:sectPr>
      </w:pPr>
      <w:r>
        <w:t>The maps</w:t>
      </w:r>
      <w:r w:rsidR="00ED1777" w:rsidRPr="00ED1777">
        <w:t xml:space="preserve"> reflect the dispersion of yield that would be achieved </w:t>
      </w:r>
      <w:r>
        <w:t>across</w:t>
      </w:r>
      <w:r w:rsidR="00ED1777" w:rsidRPr="00ED1777">
        <w:t xml:space="preserve"> the </w:t>
      </w:r>
      <w:r w:rsidR="002B20D8">
        <w:t>Shire</w:t>
      </w:r>
      <w:r w:rsidR="00ED1777" w:rsidRPr="00ED1777">
        <w:t xml:space="preserve"> and therefore, the expected variability of gross margins. </w:t>
      </w:r>
      <w:r>
        <w:t>In the case of cherries</w:t>
      </w:r>
      <w:r w:rsidR="00ED1777" w:rsidRPr="00ED1777">
        <w:t xml:space="preserve"> the profits would be positive in all areas.  </w:t>
      </w:r>
    </w:p>
    <w:p w14:paraId="484C4857" w14:textId="1EB380CE" w:rsidR="001E5E66" w:rsidRDefault="00970689" w:rsidP="00ED1777">
      <w:r>
        <w:rPr>
          <w:noProof/>
          <w:lang w:eastAsia="en-AU"/>
        </w:rPr>
        <mc:AlternateContent>
          <mc:Choice Requires="wpg">
            <w:drawing>
              <wp:anchor distT="0" distB="0" distL="114300" distR="114300" simplePos="0" relativeHeight="251794944" behindDoc="0" locked="0" layoutInCell="1" allowOverlap="1" wp14:anchorId="54798023" wp14:editId="41A078B6">
                <wp:simplePos x="0" y="0"/>
                <wp:positionH relativeFrom="page">
                  <wp:posOffset>669127</wp:posOffset>
                </wp:positionH>
                <wp:positionV relativeFrom="paragraph">
                  <wp:posOffset>180780</wp:posOffset>
                </wp:positionV>
                <wp:extent cx="9493885" cy="4172585"/>
                <wp:effectExtent l="0" t="0" r="0" b="0"/>
                <wp:wrapTopAndBottom/>
                <wp:docPr id="230" name="Group 230"/>
                <wp:cNvGraphicFramePr/>
                <a:graphic xmlns:a="http://schemas.openxmlformats.org/drawingml/2006/main">
                  <a:graphicData uri="http://schemas.microsoft.com/office/word/2010/wordprocessingGroup">
                    <wpg:wgp>
                      <wpg:cNvGrpSpPr/>
                      <wpg:grpSpPr>
                        <a:xfrm>
                          <a:off x="0" y="0"/>
                          <a:ext cx="9493885" cy="4172585"/>
                          <a:chOff x="0" y="-19461"/>
                          <a:chExt cx="9105799" cy="3816034"/>
                        </a:xfrm>
                      </wpg:grpSpPr>
                      <pic:pic xmlns:pic="http://schemas.openxmlformats.org/drawingml/2006/picture">
                        <pic:nvPicPr>
                          <pic:cNvPr id="28" name="Picture 4"/>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80216" cy="3728746"/>
                          </a:xfrm>
                          <a:prstGeom prst="rect">
                            <a:avLst/>
                          </a:prstGeom>
                        </pic:spPr>
                      </pic:pic>
                      <pic:pic xmlns:pic="http://schemas.openxmlformats.org/drawingml/2006/picture">
                        <pic:nvPicPr>
                          <pic:cNvPr id="33" name="Picture 5"/>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3151853" y="-19461"/>
                            <a:ext cx="2880216" cy="3728745"/>
                          </a:xfrm>
                          <a:prstGeom prst="rect">
                            <a:avLst/>
                          </a:prstGeom>
                        </pic:spPr>
                      </pic:pic>
                      <pic:pic xmlns:pic="http://schemas.openxmlformats.org/drawingml/2006/picture">
                        <pic:nvPicPr>
                          <pic:cNvPr id="92" name="Picture 6"/>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6225799" y="68105"/>
                            <a:ext cx="2880000" cy="3728468"/>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CEDF915" id="Group 230" o:spid="_x0000_s1026" style="position:absolute;margin-left:52.7pt;margin-top:14.25pt;width:747.55pt;height:328.55pt;z-index:251794944;mso-position-horizontal-relative:page;mso-width-relative:margin;mso-height-relative:margin" coordorigin=",-194" coordsize="91057,381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">
                <v:shape id="Picture 4" o:spid="_x0000_s1027" type="#_x0000_t75" style="position:absolute;width:28802;height:37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">
                  <v:imagedata r:id="rId180" o:title=""/>
                  <v:path arrowok="t"/>
                </v:shape>
                <v:shape id="Picture 5" o:spid="_x0000_s1028" type="#_x0000_t75" style="position:absolute;left:31518;top:-194;width:28802;height:37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">
                  <v:imagedata r:id="rId181" o:title=""/>
                  <v:path arrowok="t"/>
                </v:shape>
                <v:shape id="Picture 6" o:spid="_x0000_s1029" type="#_x0000_t75" style="position:absolute;left:62257;top:681;width:28800;height:37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">
                  <v:imagedata r:id="rId182" o:title=""/>
                  <v:path arrowok="t"/>
                </v:shape>
                <w10:wrap type="topAndBottom" anchorx="page"/>
              </v:group>
            </w:pict>
          </mc:Fallback>
        </mc:AlternateContent>
      </w:r>
    </w:p>
    <w:p w14:paraId="0AAEC934" w14:textId="79652FE5" w:rsidR="001E5E66" w:rsidRPr="007D26D7" w:rsidRDefault="001E5E66" w:rsidP="007D26D7">
      <w:pPr>
        <w:pStyle w:val="Figure1"/>
      </w:pPr>
      <w:r>
        <w:tab/>
      </w:r>
      <w:bookmarkStart w:id="114" w:name="_Ref508878469"/>
      <w:bookmarkStart w:id="115" w:name="_Toc508957127"/>
      <w:r w:rsidR="007D26D7">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5</w:t>
      </w:r>
      <w:r w:rsidR="00807C4E">
        <w:rPr>
          <w:noProof/>
        </w:rPr>
        <w:fldChar w:fldCharType="end"/>
      </w:r>
      <w:bookmarkEnd w:id="114"/>
      <w:r w:rsidR="007D26D7">
        <w:t>. Cherry Economic Profitability (left panel: historic, centre panel: 2030 and right panel: 2050)</w:t>
      </w:r>
      <w:bookmarkEnd w:id="115"/>
    </w:p>
    <w:p w14:paraId="60E73E8F" w14:textId="77777777" w:rsidR="001E5E66" w:rsidRPr="001E5E66" w:rsidRDefault="001E5E66" w:rsidP="001E5E66"/>
    <w:p w14:paraId="145C1F04" w14:textId="77777777" w:rsidR="001E5E66" w:rsidRPr="001E5E66" w:rsidRDefault="001E5E66" w:rsidP="001E5E66"/>
    <w:p w14:paraId="67612D0F" w14:textId="615F7ECC" w:rsidR="00970689" w:rsidRPr="001E5E66" w:rsidRDefault="00970689" w:rsidP="001E5E66">
      <w:pPr>
        <w:sectPr w:rsidR="00970689" w:rsidRPr="001E5E66" w:rsidSect="00CA22C7">
          <w:pgSz w:w="16840" w:h="11907" w:orient="landscape" w:code="9"/>
          <w:pgMar w:top="1418" w:right="1418" w:bottom="1418" w:left="1418" w:header="720" w:footer="567" w:gutter="0"/>
          <w:cols w:space="720"/>
          <w:titlePg/>
          <w:docGrid w:linePitch="299"/>
        </w:sectPr>
      </w:pPr>
    </w:p>
    <w:p w14:paraId="66957663" w14:textId="0B6D59AF" w:rsidR="00970689" w:rsidRPr="00970689" w:rsidRDefault="00D2667A" w:rsidP="00970689">
      <w:r>
        <w:t xml:space="preserve">Three additional scenarios were developed to forecast Gross Margins to account for the high levels of uncertainty when working with future prices, costs and variables (see </w:t>
      </w:r>
      <w:r w:rsidR="00840977">
        <w:fldChar w:fldCharType="begin"/>
      </w:r>
      <w:r w:rsidR="00840977">
        <w:instrText xml:space="preserve"> REF _Ref508878908 \h </w:instrText>
      </w:r>
      <w:r w:rsidR="00840977">
        <w:fldChar w:fldCharType="separate"/>
      </w:r>
      <w:r w:rsidR="00840977">
        <w:t xml:space="preserve">Figure </w:t>
      </w:r>
      <w:r w:rsidR="00840977">
        <w:rPr>
          <w:noProof/>
        </w:rPr>
        <w:t>10</w:t>
      </w:r>
      <w:r w:rsidR="00840977">
        <w:t>.</w:t>
      </w:r>
      <w:r w:rsidR="00840977">
        <w:rPr>
          <w:noProof/>
        </w:rPr>
        <w:t>6</w:t>
      </w:r>
      <w:r w:rsidR="00840977">
        <w:fldChar w:fldCharType="end"/>
      </w:r>
      <w:r w:rsidR="00840977">
        <w:t>).</w:t>
      </w:r>
    </w:p>
    <w:p w14:paraId="0EEBB020" w14:textId="424D5D73" w:rsidR="00970689" w:rsidRPr="00970689" w:rsidRDefault="00D2667A" w:rsidP="00970689">
      <w:r w:rsidRPr="006F5C03">
        <w:rPr>
          <w:i/>
        </w:rPr>
        <w:t xml:space="preserve">Scenario </w:t>
      </w:r>
      <w:r w:rsidR="00840977" w:rsidRPr="006F5C03">
        <w:rPr>
          <w:i/>
        </w:rPr>
        <w:t>1</w:t>
      </w:r>
      <w:r>
        <w:t xml:space="preserve"> estimated </w:t>
      </w:r>
      <w:r w:rsidR="00970689" w:rsidRPr="00970689">
        <w:t>an average price for cherries 5% lower than considered in the baseline scenario. As a consequence, the margins obtained during the forecasted period are naturally lower than in the baseline situation, but they are still positive.</w:t>
      </w:r>
    </w:p>
    <w:p w14:paraId="02D06E48" w14:textId="4A44D242" w:rsidR="00970689" w:rsidRPr="00970689" w:rsidRDefault="00D2667A" w:rsidP="00970689">
      <w:r w:rsidRPr="006F5C03">
        <w:rPr>
          <w:i/>
        </w:rPr>
        <w:t xml:space="preserve">Scenario </w:t>
      </w:r>
      <w:r w:rsidR="00840977" w:rsidRPr="006F5C03">
        <w:rPr>
          <w:i/>
        </w:rPr>
        <w:t>2</w:t>
      </w:r>
      <w:r w:rsidR="00970689" w:rsidRPr="00970689">
        <w:t xml:space="preserve"> considered </w:t>
      </w:r>
      <w:r w:rsidR="00840977">
        <w:t>the</w:t>
      </w:r>
      <w:r w:rsidR="00970689" w:rsidRPr="00970689">
        <w:t xml:space="preserve"> exchange rate remain</w:t>
      </w:r>
      <w:r w:rsidR="00840977">
        <w:t>ing</w:t>
      </w:r>
      <w:r w:rsidR="00970689" w:rsidRPr="00970689">
        <w:t xml:space="preserve"> around the current value throughout the forecast period. </w:t>
      </w:r>
      <w:r w:rsidR="00840977">
        <w:t xml:space="preserve">This scenario leads to lower </w:t>
      </w:r>
      <w:r w:rsidR="00970689" w:rsidRPr="00970689">
        <w:t xml:space="preserve">costs (through a reduction of the price of fuels, fertilisers and agrochemicals measured in Australian dollars). As a consequence, the gross margin </w:t>
      </w:r>
      <w:r w:rsidR="00145009">
        <w:t xml:space="preserve">in this scenario is greater than the </w:t>
      </w:r>
      <w:r w:rsidR="00970689" w:rsidRPr="00970689">
        <w:t>baseline scenario.</w:t>
      </w:r>
    </w:p>
    <w:p w14:paraId="11236B8B" w14:textId="5BE54717" w:rsidR="00970689" w:rsidRPr="00970689" w:rsidRDefault="006F5C03" w:rsidP="00970689">
      <w:r w:rsidRPr="006F5C03">
        <w:rPr>
          <w:i/>
        </w:rPr>
        <w:t>S</w:t>
      </w:r>
      <w:r w:rsidR="00970689" w:rsidRPr="006F5C03">
        <w:rPr>
          <w:i/>
        </w:rPr>
        <w:t xml:space="preserve">cenario </w:t>
      </w:r>
      <w:r w:rsidRPr="006F5C03">
        <w:rPr>
          <w:i/>
        </w:rPr>
        <w:t>3</w:t>
      </w:r>
      <w:r>
        <w:t xml:space="preserve"> considered</w:t>
      </w:r>
      <w:r w:rsidR="00970689" w:rsidRPr="00970689">
        <w:t xml:space="preserve"> higher water prices than in the baseline case (20% </w:t>
      </w:r>
      <w:r w:rsidR="00C45F8B">
        <w:t>greater</w:t>
      </w:r>
      <w:r w:rsidR="00970689" w:rsidRPr="00970689">
        <w:t xml:space="preserve">). Since water costs still represent a small portion of total costs, the increase of </w:t>
      </w:r>
      <w:r w:rsidR="00C45F8B">
        <w:t xml:space="preserve">this variable does not </w:t>
      </w:r>
      <w:r w:rsidR="00970689" w:rsidRPr="00970689">
        <w:t>result in a significant decrease in margins.</w:t>
      </w:r>
    </w:p>
    <w:p w14:paraId="6B108291" w14:textId="1093D7D2" w:rsidR="00ED1777" w:rsidRDefault="00ED1777" w:rsidP="005A0BD4">
      <w:r>
        <w:rPr>
          <w:noProof/>
          <w:lang w:eastAsia="en-AU"/>
        </w:rPr>
        <w:drawing>
          <wp:inline distT="0" distB="0" distL="0" distR="0" wp14:anchorId="12CB5C92" wp14:editId="53917B53">
            <wp:extent cx="6133729" cy="4651513"/>
            <wp:effectExtent l="0" t="0" r="63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49695" t="2521" r="8063"/>
                    <a:stretch/>
                  </pic:blipFill>
                  <pic:spPr bwMode="auto">
                    <a:xfrm>
                      <a:off x="0" y="0"/>
                      <a:ext cx="6149418" cy="466341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6794EE55" w14:textId="7643D2BC" w:rsidR="00970689" w:rsidRDefault="00840977" w:rsidP="00840977">
      <w:pPr>
        <w:pStyle w:val="Figure1"/>
      </w:pPr>
      <w:bookmarkStart w:id="116" w:name="_Ref508878908"/>
      <w:bookmarkStart w:id="117" w:name="_Toc508957128"/>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6</w:t>
      </w:r>
      <w:r w:rsidR="00807C4E">
        <w:rPr>
          <w:noProof/>
        </w:rPr>
        <w:fldChar w:fldCharType="end"/>
      </w:r>
      <w:bookmarkEnd w:id="116"/>
      <w:r>
        <w:t>. Cherry Forecasting Scenarios</w:t>
      </w:r>
      <w:bookmarkEnd w:id="117"/>
    </w:p>
    <w:p w14:paraId="1D8CF048" w14:textId="77777777" w:rsidR="00970689" w:rsidRDefault="00970689">
      <w:pPr>
        <w:suppressAutoHyphens w:val="0"/>
        <w:spacing w:after="0"/>
        <w:jc w:val="left"/>
      </w:pPr>
      <w:r>
        <w:br w:type="page"/>
      </w:r>
    </w:p>
    <w:p w14:paraId="44515122" w14:textId="77777777" w:rsidR="00970689" w:rsidRDefault="00970689" w:rsidP="005A0BD4">
      <w:r>
        <w:rPr>
          <w:noProof/>
          <w:lang w:eastAsia="en-AU"/>
        </w:rPr>
        <w:drawing>
          <wp:inline distT="0" distB="0" distL="0" distR="0" wp14:anchorId="31C42835" wp14:editId="4D47533E">
            <wp:extent cx="5664530" cy="4404164"/>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49274" r="8459"/>
                    <a:stretch/>
                  </pic:blipFill>
                  <pic:spPr bwMode="auto">
                    <a:xfrm>
                      <a:off x="0" y="0"/>
                      <a:ext cx="5673953" cy="441149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34DD3B7A" w14:textId="77777777" w:rsidR="00970689" w:rsidRDefault="00970689" w:rsidP="005A0BD4"/>
    <w:p w14:paraId="0DCC289A" w14:textId="423319C4" w:rsidR="00DF3B02" w:rsidRDefault="00DF3B02" w:rsidP="005A0BD4">
      <w:r>
        <w:t>Finally</w:t>
      </w:r>
      <w:r w:rsidR="005A0BD4" w:rsidRPr="005A0BD4">
        <w:t xml:space="preserve">, it is important also to analyse the </w:t>
      </w:r>
      <w:r w:rsidR="006F5C03">
        <w:t>prospect</w:t>
      </w:r>
      <w:r w:rsidR="005A0BD4" w:rsidRPr="005A0BD4">
        <w:t xml:space="preserve"> for the product in terms of demand and possible drawbacks due to increasing competition. </w:t>
      </w:r>
    </w:p>
    <w:p w14:paraId="13454649" w14:textId="225DE379" w:rsidR="00DF3B02" w:rsidRDefault="00DF3B02" w:rsidP="005A0BD4">
      <w:r>
        <w:t>I</w:t>
      </w:r>
      <w:r w:rsidR="005A0BD4" w:rsidRPr="005A0BD4">
        <w:t xml:space="preserve">t is </w:t>
      </w:r>
      <w:r w:rsidR="006F5C03">
        <w:t xml:space="preserve">then </w:t>
      </w:r>
      <w:r w:rsidR="005A0BD4" w:rsidRPr="005A0BD4">
        <w:t>expected</w:t>
      </w:r>
      <w:r>
        <w:t xml:space="preserve"> that there will be</w:t>
      </w:r>
      <w:r w:rsidR="005A0BD4" w:rsidRPr="005A0BD4">
        <w:t xml:space="preserve"> a continuous increase in both the external and internal sales</w:t>
      </w:r>
      <w:r>
        <w:t xml:space="preserve"> for the cherry industry</w:t>
      </w:r>
      <w:r w:rsidR="005A0BD4" w:rsidRPr="005A0BD4">
        <w:t xml:space="preserve">. In the case of the exports to the Asian market, Chile would continue to be a relevant competitor (it is currently the main supplier of cherries in Hong Kong), although shorter distances would continue to benefit </w:t>
      </w:r>
      <w:r w:rsidR="004C17A0">
        <w:t>the export</w:t>
      </w:r>
      <w:r w:rsidR="006F5C03">
        <w:t xml:space="preserve"> of </w:t>
      </w:r>
      <w:r w:rsidR="005A0BD4" w:rsidRPr="005A0BD4">
        <w:t xml:space="preserve">Australian cherries. </w:t>
      </w:r>
    </w:p>
    <w:p w14:paraId="792550C1" w14:textId="76683615" w:rsidR="005A0BD4" w:rsidRPr="005A0BD4" w:rsidRDefault="00DF3B02" w:rsidP="005A0BD4">
      <w:r>
        <w:t>A</w:t>
      </w:r>
      <w:r w:rsidR="005A0BD4" w:rsidRPr="005A0BD4">
        <w:t xml:space="preserve">ccording to the consultation </w:t>
      </w:r>
      <w:r>
        <w:t xml:space="preserve">with </w:t>
      </w:r>
      <w:r w:rsidR="005A0BD4" w:rsidRPr="005A0BD4">
        <w:t xml:space="preserve">local producers, the cherries harvested within the </w:t>
      </w:r>
      <w:r>
        <w:t>S</w:t>
      </w:r>
      <w:r w:rsidR="005A0BD4" w:rsidRPr="005A0BD4">
        <w:t xml:space="preserve">hire are </w:t>
      </w:r>
      <w:r>
        <w:t xml:space="preserve">largely sold on the domestic </w:t>
      </w:r>
      <w:r w:rsidR="005A0BD4" w:rsidRPr="005A0BD4">
        <w:t xml:space="preserve">market. Additionally, </w:t>
      </w:r>
      <w:r>
        <w:t xml:space="preserve">local producers reported concerns regarding potential </w:t>
      </w:r>
      <w:r w:rsidR="005A0BD4" w:rsidRPr="005A0BD4">
        <w:t xml:space="preserve">overproduction of cherries, </w:t>
      </w:r>
      <w:r>
        <w:t xml:space="preserve">historically leading to </w:t>
      </w:r>
      <w:r w:rsidR="005A0BD4" w:rsidRPr="005A0BD4">
        <w:t>significant price cut</w:t>
      </w:r>
      <w:r>
        <w:t>s</w:t>
      </w:r>
      <w:r w:rsidR="005A0BD4" w:rsidRPr="005A0BD4">
        <w:t xml:space="preserve">. </w:t>
      </w:r>
      <w:r>
        <w:t>So</w:t>
      </w:r>
      <w:r w:rsidR="006F5C03">
        <w:t>,</w:t>
      </w:r>
      <w:r>
        <w:t xml:space="preserve"> despite the positive outlook for the industry, being both profitable and labour intensive, it is important to be aware of any increase in production that would tip it above </w:t>
      </w:r>
      <w:r w:rsidR="005A0BD4" w:rsidRPr="005A0BD4">
        <w:t xml:space="preserve">expected </w:t>
      </w:r>
      <w:r w:rsidRPr="005A0BD4">
        <w:t>increase</w:t>
      </w:r>
      <w:r>
        <w:t>s</w:t>
      </w:r>
      <w:r w:rsidR="005A0BD4" w:rsidRPr="005A0BD4">
        <w:t xml:space="preserve"> in demand. In that sense, local producers pointed out</w:t>
      </w:r>
      <w:r>
        <w:t>,</w:t>
      </w:r>
      <w:r w:rsidR="005A0BD4" w:rsidRPr="005A0BD4">
        <w:t xml:space="preserve"> that </w:t>
      </w:r>
      <w:r>
        <w:t>despite population increases</w:t>
      </w:r>
      <w:r w:rsidR="006F5C03">
        <w:t xml:space="preserve"> in the country</w:t>
      </w:r>
      <w:r w:rsidR="005A0BD4" w:rsidRPr="005A0BD4">
        <w:t>, the consumption per capita has been hard to increase. Nevertheless, the overall perspective for this sector is positive, considering the forecasted gross margin and assuming that the demand remains strong and expansion of the production</w:t>
      </w:r>
      <w:r w:rsidR="000967CC">
        <w:t xml:space="preserve"> is supported</w:t>
      </w:r>
      <w:r w:rsidR="005A0BD4" w:rsidRPr="005A0BD4">
        <w:t xml:space="preserve"> without compromising profits.</w:t>
      </w:r>
    </w:p>
    <w:p w14:paraId="497C2BDF" w14:textId="63476F19" w:rsidR="005A0BD4" w:rsidRDefault="005A0BD4" w:rsidP="005A0BD4"/>
    <w:p w14:paraId="54E42C82" w14:textId="3E92654D" w:rsidR="005A0BD4" w:rsidRDefault="005A0BD4">
      <w:pPr>
        <w:suppressAutoHyphens w:val="0"/>
        <w:spacing w:after="0"/>
        <w:jc w:val="left"/>
      </w:pPr>
      <w:r>
        <w:br w:type="page"/>
      </w:r>
    </w:p>
    <w:p w14:paraId="071F6547" w14:textId="62CC8536" w:rsidR="005A0BD4" w:rsidRDefault="005A0BD4" w:rsidP="005A0BD4">
      <w:pPr>
        <w:pStyle w:val="Heading2"/>
      </w:pPr>
      <w:bookmarkStart w:id="118" w:name="_Toc508957069"/>
      <w:r>
        <w:t>Wine Grape Forecast</w:t>
      </w:r>
      <w:bookmarkEnd w:id="118"/>
    </w:p>
    <w:p w14:paraId="6A7F8FE0" w14:textId="57FA4FEA" w:rsidR="002568A4" w:rsidRPr="00ED1777" w:rsidRDefault="002568A4" w:rsidP="002568A4">
      <w:r>
        <w:t xml:space="preserve">To forecast the </w:t>
      </w:r>
      <w:r w:rsidR="004B44D0">
        <w:t xml:space="preserve">profitability of the </w:t>
      </w:r>
      <w:r w:rsidR="004B44D0" w:rsidRPr="004B44D0">
        <w:rPr>
          <w:i/>
        </w:rPr>
        <w:t>viticulture</w:t>
      </w:r>
      <w:r w:rsidRPr="004B44D0">
        <w:rPr>
          <w:i/>
        </w:rPr>
        <w:t xml:space="preserve"> industry</w:t>
      </w:r>
      <w:r>
        <w:t xml:space="preserve"> in the Macedon Ranges Shire, the </w:t>
      </w:r>
      <w:r w:rsidR="004B44D0">
        <w:t xml:space="preserve">analysis took the case of </w:t>
      </w:r>
      <w:r w:rsidR="004B44D0" w:rsidRPr="004B44D0">
        <w:rPr>
          <w:i/>
        </w:rPr>
        <w:t>wine grape</w:t>
      </w:r>
      <w:r w:rsidRPr="004B44D0">
        <w:rPr>
          <w:i/>
        </w:rPr>
        <w:t xml:space="preserve"> production</w:t>
      </w:r>
      <w:r>
        <w:t xml:space="preserve">. Initially, the gross margin achieved in </w:t>
      </w:r>
      <w:r w:rsidRPr="00ED1777">
        <w:t xml:space="preserve">2016/17 was obtained </w:t>
      </w:r>
      <w:r>
        <w:t xml:space="preserve">(see Appendix II). This information generally applied to Australia as a whole, and was therefore validated with local experts and growers, </w:t>
      </w:r>
      <w:r w:rsidRPr="00ED1777">
        <w:t xml:space="preserve">to better reflect the particular situation in the </w:t>
      </w:r>
      <w:r>
        <w:t>S</w:t>
      </w:r>
      <w:r w:rsidRPr="00ED1777">
        <w:t>hire and therefore, avoid significant under/overestimations. The results</w:t>
      </w:r>
      <w:r>
        <w:t xml:space="preserve"> reported in </w:t>
      </w:r>
      <w:r>
        <w:fldChar w:fldCharType="begin"/>
      </w:r>
      <w:r>
        <w:instrText xml:space="preserve"> REF _Ref508881044 \h </w:instrText>
      </w:r>
      <w:r>
        <w:fldChar w:fldCharType="separate"/>
      </w:r>
      <w:r>
        <w:t xml:space="preserve">Table </w:t>
      </w:r>
      <w:r>
        <w:rPr>
          <w:noProof/>
        </w:rPr>
        <w:t>10</w:t>
      </w:r>
      <w:r>
        <w:t>.</w:t>
      </w:r>
      <w:r>
        <w:rPr>
          <w:noProof/>
        </w:rPr>
        <w:t>3</w:t>
      </w:r>
      <w:r>
        <w:fldChar w:fldCharType="end"/>
      </w:r>
      <w:r>
        <w:t>,</w:t>
      </w:r>
      <w:r w:rsidRPr="00ED1777">
        <w:t xml:space="preserve"> show that in the last fiscal year </w:t>
      </w:r>
      <w:r>
        <w:t>grape</w:t>
      </w:r>
      <w:r w:rsidRPr="00ED1777">
        <w:t xml:space="preserve"> producers obtained </w:t>
      </w:r>
      <w:r>
        <w:t>on</w:t>
      </w:r>
      <w:r w:rsidRPr="00ED1777">
        <w:t xml:space="preserve"> average</w:t>
      </w:r>
      <w:r>
        <w:t>,</w:t>
      </w:r>
      <w:r w:rsidRPr="00ED1777">
        <w:t xml:space="preserve"> a positive gross margin in </w:t>
      </w:r>
      <w:r w:rsidR="002B20D8">
        <w:t>the Shire</w:t>
      </w:r>
      <w:r w:rsidRPr="00ED1777">
        <w:t xml:space="preserve">. </w:t>
      </w:r>
    </w:p>
    <w:p w14:paraId="7C440467" w14:textId="38D8B1C7" w:rsidR="009A2A1F" w:rsidRDefault="009A2A1F" w:rsidP="009A2A1F">
      <w:r>
        <w:fldChar w:fldCharType="begin"/>
      </w:r>
      <w:r>
        <w:instrText xml:space="preserve"> REF _Ref508881132 \h </w:instrText>
      </w:r>
      <w:r>
        <w:fldChar w:fldCharType="separate"/>
      </w:r>
      <w:r w:rsidRPr="00946A7C">
        <w:rPr>
          <w:rStyle w:val="Figure1Char"/>
          <w:b w:val="0"/>
          <w:sz w:val="22"/>
        </w:rPr>
        <w:t>Figure 10.7</w:t>
      </w:r>
      <w:r>
        <w:fldChar w:fldCharType="end"/>
      </w:r>
      <w:r>
        <w:t xml:space="preserve"> shows </w:t>
      </w:r>
      <w:r w:rsidRPr="00ED1777">
        <w:t xml:space="preserve">evolution of variables determining </w:t>
      </w:r>
      <w:r>
        <w:t>grapes</w:t>
      </w:r>
      <w:r w:rsidRPr="00ED1777">
        <w:t xml:space="preserve"> margin </w:t>
      </w:r>
      <w:r>
        <w:t xml:space="preserve">out to </w:t>
      </w:r>
      <w:r w:rsidR="004B44D0">
        <w:t xml:space="preserve">the year </w:t>
      </w:r>
      <w:r>
        <w:t>2050</w:t>
      </w:r>
      <w:r w:rsidRPr="00ED1777">
        <w:t xml:space="preserve">. Overall, the perspective for </w:t>
      </w:r>
      <w:r>
        <w:t>grapes is relatively stable</w:t>
      </w:r>
      <w:r w:rsidRPr="00ED1777">
        <w:t xml:space="preserve">. </w:t>
      </w:r>
    </w:p>
    <w:p w14:paraId="150A46E1" w14:textId="5200283D" w:rsidR="007F7295" w:rsidRDefault="009A2A1F" w:rsidP="007F7295">
      <w:r>
        <w:t>Despite a continuation of current trends seeing</w:t>
      </w:r>
      <w:r w:rsidRPr="00ED1777">
        <w:t xml:space="preserve"> the price of </w:t>
      </w:r>
      <w:r>
        <w:t>grapes</w:t>
      </w:r>
      <w:r w:rsidRPr="00ED1777">
        <w:t xml:space="preserve"> </w:t>
      </w:r>
      <w:r>
        <w:t>cont</w:t>
      </w:r>
      <w:r w:rsidR="004B44D0">
        <w:t>inue to rise, the LSA revealed</w:t>
      </w:r>
      <w:r>
        <w:t xml:space="preserve"> that the suitability of growing the current varieties of cool climate grapes will significantly decrease</w:t>
      </w:r>
      <w:r w:rsidR="004B44D0">
        <w:t>, mainly as a direct consequence of forecasted climatic changes</w:t>
      </w:r>
      <w:r>
        <w:t xml:space="preserve">. </w:t>
      </w:r>
      <w:r w:rsidR="004B44D0">
        <w:t xml:space="preserve">In this </w:t>
      </w:r>
      <w:r w:rsidR="007F7295" w:rsidRPr="007F7295">
        <w:t xml:space="preserve">context, the </w:t>
      </w:r>
      <w:r>
        <w:t>farmer income</w:t>
      </w:r>
      <w:r w:rsidR="007F7295" w:rsidRPr="007F7295">
        <w:t xml:space="preserve"> </w:t>
      </w:r>
      <w:r>
        <w:t>is expected to</w:t>
      </w:r>
      <w:r w:rsidR="007F7295" w:rsidRPr="007F7295">
        <w:t xml:space="preserve"> rise </w:t>
      </w:r>
      <w:r>
        <w:t>at a</w:t>
      </w:r>
      <w:r w:rsidR="007F7295" w:rsidRPr="007F7295">
        <w:t xml:space="preserve"> similar pace </w:t>
      </w:r>
      <w:r>
        <w:t>to</w:t>
      </w:r>
      <w:r w:rsidR="007F7295" w:rsidRPr="007F7295">
        <w:t xml:space="preserve"> costs, </w:t>
      </w:r>
      <w:r>
        <w:t xml:space="preserve">resulting in the </w:t>
      </w:r>
      <w:r w:rsidR="007F7295" w:rsidRPr="007F7295">
        <w:t>average gross margin remain</w:t>
      </w:r>
      <w:r>
        <w:t>ing</w:t>
      </w:r>
      <w:r w:rsidR="004B44D0">
        <w:t xml:space="preserve"> below $</w:t>
      </w:r>
      <w:r w:rsidR="007F7295" w:rsidRPr="007F7295">
        <w:t>8,000 per hectare.</w:t>
      </w:r>
    </w:p>
    <w:p w14:paraId="42C6929D" w14:textId="150AE10C" w:rsidR="009A2A1F" w:rsidRPr="007F7295" w:rsidRDefault="009A2A1F" w:rsidP="007F7295">
      <w:r>
        <w:t xml:space="preserve">It is important to note that this analysis considered cool climate </w:t>
      </w:r>
      <w:r w:rsidR="00C529C7">
        <w:t>varieties</w:t>
      </w:r>
      <w:r w:rsidR="004B44D0">
        <w:t xml:space="preserve"> of wine grapes. The LSA showed</w:t>
      </w:r>
      <w:r>
        <w:t xml:space="preserve"> that a change to warm </w:t>
      </w:r>
      <w:r w:rsidR="00C529C7">
        <w:t>climate</w:t>
      </w:r>
      <w:r>
        <w:t xml:space="preserve"> </w:t>
      </w:r>
      <w:r w:rsidR="00C529C7">
        <w:t xml:space="preserve">varieties </w:t>
      </w:r>
      <w:r>
        <w:t xml:space="preserve">would result in a continuation of relatively high suitability across the </w:t>
      </w:r>
      <w:r w:rsidR="002B20D8">
        <w:t>Shire</w:t>
      </w:r>
      <w:r>
        <w:t xml:space="preserve"> for the production of wine (albeit warm grape varieties). The costs and prices of warm climate varieties</w:t>
      </w:r>
      <w:r w:rsidR="00C67C3D">
        <w:t xml:space="preserve"> (which</w:t>
      </w:r>
      <w:r w:rsidR="00C67C3D" w:rsidRPr="007F7295">
        <w:t xml:space="preserve"> is significantly lower than the price paid for cool grapes</w:t>
      </w:r>
      <w:r w:rsidR="00C67C3D">
        <w:t>)</w:t>
      </w:r>
      <w:r>
        <w:t xml:space="preserve"> and the cost of changing </w:t>
      </w:r>
      <w:r w:rsidR="00C529C7">
        <w:t>between the tw</w:t>
      </w:r>
      <w:r w:rsidR="00C67C3D">
        <w:t>o has not been considered here.</w:t>
      </w:r>
      <w:r w:rsidR="004B44D0">
        <w:t xml:space="preserve"> </w:t>
      </w:r>
      <w:r>
        <w:t xml:space="preserve">The break-even yield was calculated to </w:t>
      </w:r>
      <w:r w:rsidRPr="00ED1777">
        <w:t>reflect the yield that should be obtained to cover the variable costs. As the</w:t>
      </w:r>
      <w:r>
        <w:t xml:space="preserve"> margin is positive, the break-e</w:t>
      </w:r>
      <w:r w:rsidRPr="00ED1777">
        <w:t xml:space="preserve">ven point is lower than the </w:t>
      </w:r>
      <w:r>
        <w:t xml:space="preserve">average </w:t>
      </w:r>
      <w:r w:rsidRPr="00ED1777">
        <w:t xml:space="preserve">yield currently </w:t>
      </w:r>
      <w:r>
        <w:t>obtained,</w:t>
      </w:r>
      <w:r w:rsidRPr="00ED1777">
        <w:t xml:space="preserve"> and in the future would remain </w:t>
      </w:r>
      <w:r w:rsidR="00C529C7">
        <w:t>around</w:t>
      </w:r>
      <w:r w:rsidRPr="00ED1777">
        <w:t xml:space="preserve"> 5 ton/ha</w:t>
      </w:r>
      <w:r>
        <w:t>.</w:t>
      </w:r>
      <w:r w:rsidR="004B44D0">
        <w:t xml:space="preserve"> </w:t>
      </w:r>
    </w:p>
    <w:p w14:paraId="33A703C0" w14:textId="265CB5C2" w:rsidR="007F7295" w:rsidRDefault="007F7295" w:rsidP="007F7295">
      <w:r w:rsidRPr="007F7295">
        <w:t>Finally, this analysis focuses on the agricultural margin, therefore the profits obtained from wine production were not calculated</w:t>
      </w:r>
      <w:r w:rsidR="00C529C7">
        <w:t xml:space="preserve">, </w:t>
      </w:r>
      <w:r w:rsidRPr="007F7295">
        <w:t xml:space="preserve">but </w:t>
      </w:r>
      <w:r w:rsidR="00C529C7">
        <w:t xml:space="preserve">it is acknowledged that </w:t>
      </w:r>
      <w:r w:rsidRPr="007F7295">
        <w:t xml:space="preserve">they are a fundamental part of the </w:t>
      </w:r>
      <w:r w:rsidR="004C17A0">
        <w:t xml:space="preserve">grape production </w:t>
      </w:r>
      <w:r w:rsidRPr="007F7295">
        <w:t xml:space="preserve">in the </w:t>
      </w:r>
      <w:r w:rsidR="002B20D8">
        <w:t>Shire</w:t>
      </w:r>
      <w:r w:rsidRPr="007F7295">
        <w:t>.</w:t>
      </w:r>
    </w:p>
    <w:p w14:paraId="1A0278E8" w14:textId="7B7BFFA0" w:rsidR="003F0049" w:rsidRPr="007F7295" w:rsidRDefault="00946A7C" w:rsidP="00946A7C">
      <w:pPr>
        <w:pStyle w:val="Figure1"/>
      </w:pPr>
      <w:bookmarkStart w:id="119" w:name="_Ref508881044"/>
      <w:bookmarkStart w:id="120" w:name="_Toc508957150"/>
      <w:r>
        <w:t xml:space="preserve">Table </w:t>
      </w:r>
      <w:r w:rsidR="00807C4E">
        <w:rPr>
          <w:noProof/>
        </w:rPr>
        <w:fldChar w:fldCharType="begin"/>
      </w:r>
      <w:r w:rsidR="00807C4E">
        <w:rPr>
          <w:noProof/>
        </w:rPr>
        <w:instrText xml:space="preserve"> STYLEREF 1 \s </w:instrText>
      </w:r>
      <w:r w:rsidR="00807C4E">
        <w:rPr>
          <w:noProof/>
        </w:rPr>
        <w:fldChar w:fldCharType="separate"/>
      </w:r>
      <w:r w:rsidR="00A248E2">
        <w:rPr>
          <w:noProof/>
        </w:rPr>
        <w:t>10</w:t>
      </w:r>
      <w:r w:rsidR="00807C4E">
        <w:rPr>
          <w:noProof/>
        </w:rPr>
        <w:fldChar w:fldCharType="end"/>
      </w:r>
      <w:r w:rsidR="00A248E2">
        <w:t>.</w:t>
      </w:r>
      <w:r w:rsidR="00807C4E">
        <w:rPr>
          <w:noProof/>
        </w:rPr>
        <w:fldChar w:fldCharType="begin"/>
      </w:r>
      <w:r w:rsidR="00807C4E">
        <w:rPr>
          <w:noProof/>
        </w:rPr>
        <w:instrText xml:space="preserve"> SEQ Table</w:instrText>
      </w:r>
      <w:r w:rsidR="00807C4E">
        <w:rPr>
          <w:noProof/>
        </w:rPr>
        <w:instrText xml:space="preserve"> \* ARABIC \s 1 </w:instrText>
      </w:r>
      <w:r w:rsidR="00807C4E">
        <w:rPr>
          <w:noProof/>
        </w:rPr>
        <w:fldChar w:fldCharType="separate"/>
      </w:r>
      <w:r w:rsidR="00A248E2">
        <w:rPr>
          <w:noProof/>
        </w:rPr>
        <w:t>3</w:t>
      </w:r>
      <w:r w:rsidR="00807C4E">
        <w:rPr>
          <w:noProof/>
        </w:rPr>
        <w:fldChar w:fldCharType="end"/>
      </w:r>
      <w:bookmarkEnd w:id="119"/>
      <w:r>
        <w:t>. Grape Gross Margin 2016/17</w:t>
      </w:r>
      <w:bookmarkEnd w:id="120"/>
    </w:p>
    <w:p w14:paraId="70152826" w14:textId="53AE5286" w:rsidR="005A0BD4" w:rsidRDefault="007F7295" w:rsidP="007F7295">
      <w:pPr>
        <w:jc w:val="center"/>
      </w:pPr>
      <w:r w:rsidRPr="007F7295">
        <w:rPr>
          <w:noProof/>
          <w:lang w:eastAsia="en-AU"/>
        </w:rPr>
        <w:drawing>
          <wp:inline distT="0" distB="0" distL="0" distR="0" wp14:anchorId="61A0B60B" wp14:editId="7F653DE5">
            <wp:extent cx="2053684" cy="3486150"/>
            <wp:effectExtent l="0" t="0" r="3810" b="0"/>
            <wp:docPr id="2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5"/>
                    <a:stretch>
                      <a:fillRect/>
                    </a:stretch>
                  </pic:blipFill>
                  <pic:spPr>
                    <a:xfrm>
                      <a:off x="0" y="0"/>
                      <a:ext cx="2068259" cy="3510891"/>
                    </a:xfrm>
                    <a:prstGeom prst="rect">
                      <a:avLst/>
                    </a:prstGeom>
                  </pic:spPr>
                </pic:pic>
              </a:graphicData>
            </a:graphic>
          </wp:inline>
        </w:drawing>
      </w:r>
    </w:p>
    <w:p w14:paraId="13F33426" w14:textId="51013007" w:rsidR="005A0BD4" w:rsidRDefault="007F7295" w:rsidP="005A0BD4">
      <w:r w:rsidRPr="007F7295">
        <w:rPr>
          <w:noProof/>
          <w:lang w:eastAsia="en-AU"/>
        </w:rPr>
        <w:drawing>
          <wp:inline distT="0" distB="0" distL="0" distR="0" wp14:anchorId="359C540F" wp14:editId="4951A348">
            <wp:extent cx="5739765" cy="5115401"/>
            <wp:effectExtent l="0" t="0" r="0" b="9525"/>
            <wp:docPr id="2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6"/>
                    <a:stretch>
                      <a:fillRect/>
                    </a:stretch>
                  </pic:blipFill>
                  <pic:spPr>
                    <a:xfrm>
                      <a:off x="0" y="0"/>
                      <a:ext cx="5739765" cy="5115401"/>
                    </a:xfrm>
                    <a:prstGeom prst="rect">
                      <a:avLst/>
                    </a:prstGeom>
                  </pic:spPr>
                </pic:pic>
              </a:graphicData>
            </a:graphic>
          </wp:inline>
        </w:drawing>
      </w:r>
    </w:p>
    <w:p w14:paraId="57080C86" w14:textId="4F25E38D" w:rsidR="005A0BD4" w:rsidRPr="00946A7C" w:rsidRDefault="00946A7C" w:rsidP="00946A7C">
      <w:pPr>
        <w:pStyle w:val="Figure1"/>
      </w:pPr>
      <w:bookmarkStart w:id="121" w:name="_Ref508881132"/>
      <w:bookmarkStart w:id="122" w:name="_Toc508957129"/>
      <w:r w:rsidRPr="00946A7C">
        <w:rPr>
          <w:rStyle w:val="Figure1Char"/>
          <w:b/>
        </w:rPr>
        <w:t xml:space="preserve">Figure </w:t>
      </w:r>
      <w:r w:rsidR="003F6212">
        <w:rPr>
          <w:rStyle w:val="Figure1Char"/>
          <w:b/>
        </w:rPr>
        <w:fldChar w:fldCharType="begin"/>
      </w:r>
      <w:r w:rsidR="003F6212">
        <w:rPr>
          <w:rStyle w:val="Figure1Char"/>
          <w:b/>
        </w:rPr>
        <w:instrText xml:space="preserve"> STYLEREF 1 \s </w:instrText>
      </w:r>
      <w:r w:rsidR="003F6212">
        <w:rPr>
          <w:rStyle w:val="Figure1Char"/>
          <w:b/>
        </w:rPr>
        <w:fldChar w:fldCharType="separate"/>
      </w:r>
      <w:r w:rsidR="003F6212">
        <w:rPr>
          <w:rStyle w:val="Figure1Char"/>
          <w:b/>
          <w:noProof/>
        </w:rPr>
        <w:t>10</w:t>
      </w:r>
      <w:r w:rsidR="003F6212">
        <w:rPr>
          <w:rStyle w:val="Figure1Char"/>
          <w:b/>
        </w:rPr>
        <w:fldChar w:fldCharType="end"/>
      </w:r>
      <w:r w:rsidR="003F6212">
        <w:rPr>
          <w:rStyle w:val="Figure1Char"/>
          <w:b/>
        </w:rPr>
        <w:t>.</w:t>
      </w:r>
      <w:r w:rsidR="003F6212">
        <w:rPr>
          <w:rStyle w:val="Figure1Char"/>
          <w:b/>
        </w:rPr>
        <w:fldChar w:fldCharType="begin"/>
      </w:r>
      <w:r w:rsidR="003F6212">
        <w:rPr>
          <w:rStyle w:val="Figure1Char"/>
          <w:b/>
        </w:rPr>
        <w:instrText xml:space="preserve"> SEQ Figure \* ARABIC \s 1 </w:instrText>
      </w:r>
      <w:r w:rsidR="003F6212">
        <w:rPr>
          <w:rStyle w:val="Figure1Char"/>
          <w:b/>
        </w:rPr>
        <w:fldChar w:fldCharType="separate"/>
      </w:r>
      <w:r w:rsidR="003F6212">
        <w:rPr>
          <w:rStyle w:val="Figure1Char"/>
          <w:b/>
          <w:noProof/>
        </w:rPr>
        <w:t>7</w:t>
      </w:r>
      <w:r w:rsidR="003F6212">
        <w:rPr>
          <w:rStyle w:val="Figure1Char"/>
          <w:b/>
        </w:rPr>
        <w:fldChar w:fldCharType="end"/>
      </w:r>
      <w:bookmarkEnd w:id="121"/>
      <w:r w:rsidRPr="00946A7C">
        <w:t xml:space="preserve">. Evolution of variables influencing </w:t>
      </w:r>
      <w:r>
        <w:t>grape</w:t>
      </w:r>
      <w:r w:rsidRPr="00946A7C">
        <w:t xml:space="preserve"> margin</w:t>
      </w:r>
      <w:bookmarkEnd w:id="122"/>
    </w:p>
    <w:p w14:paraId="6A047C7D" w14:textId="77777777" w:rsidR="005C762B" w:rsidRDefault="005C762B" w:rsidP="007F7295"/>
    <w:p w14:paraId="5D683FC1" w14:textId="77777777" w:rsidR="004B44D0" w:rsidRDefault="004B44D0" w:rsidP="005C762B"/>
    <w:p w14:paraId="7AD95356" w14:textId="7E542FA6" w:rsidR="005C762B" w:rsidRDefault="005C762B" w:rsidP="005C762B">
      <w:r>
        <w:t>The</w:t>
      </w:r>
      <w:r w:rsidRPr="00ED1777">
        <w:t xml:space="preserve"> gross margin for </w:t>
      </w:r>
      <w:r w:rsidR="00040B07">
        <w:t>grapes</w:t>
      </w:r>
      <w:r w:rsidRPr="00ED1777">
        <w:t xml:space="preserve"> </w:t>
      </w:r>
      <w:r w:rsidR="00040B07">
        <w:t>covers</w:t>
      </w:r>
      <w:r>
        <w:t xml:space="preserve"> the</w:t>
      </w:r>
      <w:r w:rsidRPr="00ED1777">
        <w:t xml:space="preserve"> whole region (considering the average yield). However, the results obtained by producers can vary considerably depending on </w:t>
      </w:r>
      <w:r>
        <w:t>locally specific factors, such as biophysical conditions</w:t>
      </w:r>
      <w:r w:rsidRPr="00ED1777">
        <w:t xml:space="preserve">. </w:t>
      </w:r>
      <w:r>
        <w:fldChar w:fldCharType="begin"/>
      </w:r>
      <w:r>
        <w:instrText xml:space="preserve"> REF _Ref508881112 \h </w:instrText>
      </w:r>
      <w:r>
        <w:fldChar w:fldCharType="separate"/>
      </w:r>
      <w:r>
        <w:t xml:space="preserve">Figure </w:t>
      </w:r>
      <w:r>
        <w:rPr>
          <w:noProof/>
        </w:rPr>
        <w:t>10</w:t>
      </w:r>
      <w:r>
        <w:t>.</w:t>
      </w:r>
      <w:r>
        <w:rPr>
          <w:noProof/>
        </w:rPr>
        <w:t>8</w:t>
      </w:r>
      <w:r>
        <w:fldChar w:fldCharType="end"/>
      </w:r>
      <w:r>
        <w:t xml:space="preserve"> displays the</w:t>
      </w:r>
      <w:r w:rsidRPr="00ED1777">
        <w:t xml:space="preserve"> different margins obtained as a function of </w:t>
      </w:r>
      <w:r>
        <w:t>such conditions</w:t>
      </w:r>
      <w:r w:rsidRPr="00ED1777">
        <w:t xml:space="preserve"> (soil, landscape and climate)</w:t>
      </w:r>
      <w:r>
        <w:t xml:space="preserve"> for the historic, 2030 and 2050 climate scenarios.</w:t>
      </w:r>
      <w:r w:rsidRPr="00ED1777">
        <w:t xml:space="preserve"> </w:t>
      </w:r>
    </w:p>
    <w:p w14:paraId="7E5F0CB0" w14:textId="20D7806E" w:rsidR="005C762B" w:rsidRDefault="005C762B" w:rsidP="005C762B">
      <w:r>
        <w:t>The maps</w:t>
      </w:r>
      <w:r w:rsidRPr="00ED1777">
        <w:t xml:space="preserve"> reflect the dispersion of yield that would be achieved </w:t>
      </w:r>
      <w:r>
        <w:t>across</w:t>
      </w:r>
      <w:r w:rsidRPr="00ED1777">
        <w:t xml:space="preserve"> the </w:t>
      </w:r>
      <w:r w:rsidR="002B20D8">
        <w:t>Shire</w:t>
      </w:r>
      <w:r w:rsidRPr="00ED1777">
        <w:t xml:space="preserve"> and therefore, the expected variability of gross margins. </w:t>
      </w:r>
      <w:r>
        <w:t xml:space="preserve">In the case of </w:t>
      </w:r>
      <w:r w:rsidR="003B5C09">
        <w:t>wine grapes</w:t>
      </w:r>
      <w:r w:rsidRPr="00ED1777">
        <w:t xml:space="preserve"> the profits would be positive in </w:t>
      </w:r>
      <w:r>
        <w:t>the majority of</w:t>
      </w:r>
      <w:r w:rsidRPr="00ED1777">
        <w:t xml:space="preserve"> areas.  </w:t>
      </w:r>
    </w:p>
    <w:p w14:paraId="056D9C23" w14:textId="4D6D5EA4" w:rsidR="00793D47" w:rsidRDefault="00793D47" w:rsidP="00AA267B">
      <w:pPr>
        <w:sectPr w:rsidR="00793D47" w:rsidSect="00CA22C7">
          <w:pgSz w:w="11907" w:h="16840" w:code="9"/>
          <w:pgMar w:top="1418" w:right="1418" w:bottom="1418" w:left="1418" w:header="720" w:footer="567" w:gutter="0"/>
          <w:cols w:space="720"/>
          <w:titlePg/>
          <w:docGrid w:linePitch="299"/>
        </w:sectPr>
      </w:pPr>
    </w:p>
    <w:p w14:paraId="2C0BBA20" w14:textId="5F1F0483" w:rsidR="00793D47" w:rsidRDefault="007F7295" w:rsidP="007F7295">
      <w:pPr>
        <w:jc w:val="center"/>
      </w:pPr>
      <w:r w:rsidRPr="007F7295">
        <w:rPr>
          <w:noProof/>
          <w:lang w:eastAsia="en-AU"/>
        </w:rPr>
        <w:drawing>
          <wp:inline distT="0" distB="0" distL="0" distR="0" wp14:anchorId="59B0540A" wp14:editId="1B388270">
            <wp:extent cx="2880000" cy="3728560"/>
            <wp:effectExtent l="0" t="0" r="0" b="5715"/>
            <wp:docPr id="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880000" cy="3728560"/>
                    </a:xfrm>
                    <a:prstGeom prst="rect">
                      <a:avLst/>
                    </a:prstGeom>
                  </pic:spPr>
                </pic:pic>
              </a:graphicData>
            </a:graphic>
          </wp:inline>
        </w:drawing>
      </w:r>
      <w:r w:rsidRPr="007F7295">
        <w:rPr>
          <w:noProof/>
          <w:lang w:eastAsia="en-AU"/>
        </w:rPr>
        <w:drawing>
          <wp:inline distT="0" distB="0" distL="0" distR="0" wp14:anchorId="54B4E71A" wp14:editId="6256E3C0">
            <wp:extent cx="2880000" cy="3728560"/>
            <wp:effectExtent l="0" t="0" r="0" b="5715"/>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880000" cy="3728560"/>
                    </a:xfrm>
                    <a:prstGeom prst="rect">
                      <a:avLst/>
                    </a:prstGeom>
                  </pic:spPr>
                </pic:pic>
              </a:graphicData>
            </a:graphic>
          </wp:inline>
        </w:drawing>
      </w:r>
      <w:r w:rsidRPr="007F7295">
        <w:rPr>
          <w:noProof/>
          <w:lang w:eastAsia="en-AU"/>
        </w:rPr>
        <w:drawing>
          <wp:inline distT="0" distB="0" distL="0" distR="0" wp14:anchorId="43FD10D9" wp14:editId="54BD70A0">
            <wp:extent cx="2880000" cy="3728563"/>
            <wp:effectExtent l="0" t="0" r="0" b="5715"/>
            <wp:docPr id="2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880000" cy="3728563"/>
                    </a:xfrm>
                    <a:prstGeom prst="rect">
                      <a:avLst/>
                    </a:prstGeom>
                  </pic:spPr>
                </pic:pic>
              </a:graphicData>
            </a:graphic>
          </wp:inline>
        </w:drawing>
      </w:r>
    </w:p>
    <w:p w14:paraId="53A2264E" w14:textId="77777777" w:rsidR="00946A7C" w:rsidRDefault="00946A7C" w:rsidP="007F7295">
      <w:pPr>
        <w:jc w:val="center"/>
      </w:pPr>
    </w:p>
    <w:p w14:paraId="54166E27" w14:textId="07257D3C" w:rsidR="00946A7C" w:rsidRPr="007D26D7" w:rsidRDefault="00946A7C" w:rsidP="00946A7C">
      <w:pPr>
        <w:pStyle w:val="Figure1"/>
      </w:pPr>
      <w:bookmarkStart w:id="123" w:name="_Ref508881112"/>
      <w:bookmarkStart w:id="124" w:name="_Toc508957130"/>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8</w:t>
      </w:r>
      <w:r w:rsidR="00807C4E">
        <w:rPr>
          <w:noProof/>
        </w:rPr>
        <w:fldChar w:fldCharType="end"/>
      </w:r>
      <w:bookmarkEnd w:id="123"/>
      <w:r>
        <w:t>. Grape Economic Profitability (left panel: historic, centre panel: 2030 and right panel: 2050)</w:t>
      </w:r>
      <w:bookmarkEnd w:id="124"/>
    </w:p>
    <w:p w14:paraId="0EA4672A" w14:textId="77777777" w:rsidR="00946A7C" w:rsidRDefault="00946A7C" w:rsidP="007F7295">
      <w:pPr>
        <w:jc w:val="center"/>
        <w:sectPr w:rsidR="00946A7C" w:rsidSect="00CA22C7">
          <w:pgSz w:w="16840" w:h="11907" w:orient="landscape" w:code="9"/>
          <w:pgMar w:top="1418" w:right="1418" w:bottom="1418" w:left="1418" w:header="720" w:footer="567" w:gutter="0"/>
          <w:cols w:space="720"/>
          <w:titlePg/>
          <w:docGrid w:linePitch="299"/>
        </w:sectPr>
      </w:pPr>
    </w:p>
    <w:p w14:paraId="02BBF32F" w14:textId="51E9A0CE" w:rsidR="005C762B" w:rsidRPr="00970689" w:rsidRDefault="005C762B" w:rsidP="005C762B">
      <w:r>
        <w:t>Three additional scenarios were developed to forecast Gross Margins to account for the high levels of uncertainty when working with future prices, costs and variables</w:t>
      </w:r>
      <w:r w:rsidR="004B44D0">
        <w:t xml:space="preserve"> – see Figure 10.9.</w:t>
      </w:r>
      <w:r>
        <w:t xml:space="preserve"> </w:t>
      </w:r>
    </w:p>
    <w:p w14:paraId="7F6D120F" w14:textId="3C06B497" w:rsidR="005C762B" w:rsidRPr="00970689" w:rsidRDefault="005C762B" w:rsidP="005C762B">
      <w:r w:rsidRPr="004B44D0">
        <w:rPr>
          <w:i/>
        </w:rPr>
        <w:t>Scenario 1</w:t>
      </w:r>
      <w:r>
        <w:t xml:space="preserve"> estimated </w:t>
      </w:r>
      <w:r w:rsidRPr="00970689">
        <w:t xml:space="preserve">an average price for </w:t>
      </w:r>
      <w:r w:rsidR="00D75621">
        <w:t>grapes</w:t>
      </w:r>
      <w:r w:rsidRPr="00970689">
        <w:t xml:space="preserve"> 5% lower than considered in the baseline scenario. As a consequence, the margins obtained during the forecasted period are naturally lower than in the baseline situation, but they are still positive.</w:t>
      </w:r>
    </w:p>
    <w:p w14:paraId="165ACE4D" w14:textId="77777777" w:rsidR="005C762B" w:rsidRPr="00970689" w:rsidRDefault="005C762B" w:rsidP="005C762B">
      <w:r w:rsidRPr="004B44D0">
        <w:rPr>
          <w:i/>
        </w:rPr>
        <w:t>Scenario 2</w:t>
      </w:r>
      <w:r w:rsidRPr="00970689">
        <w:t xml:space="preserve"> considered </w:t>
      </w:r>
      <w:r>
        <w:t>the</w:t>
      </w:r>
      <w:r w:rsidRPr="00970689">
        <w:t xml:space="preserve"> exchange rate remain</w:t>
      </w:r>
      <w:r>
        <w:t>ing</w:t>
      </w:r>
      <w:r w:rsidRPr="00970689">
        <w:t xml:space="preserve"> around the current value throughout the forecast period. </w:t>
      </w:r>
      <w:r>
        <w:t xml:space="preserve">This scenario leads to lower </w:t>
      </w:r>
      <w:r w:rsidRPr="00970689">
        <w:t xml:space="preserve">costs (through a reduction of the price of fuels, fertilisers and agrochemicals measured in Australian dollars). As a consequence, the gross margin </w:t>
      </w:r>
      <w:r>
        <w:t xml:space="preserve">in this scenario is greater than the </w:t>
      </w:r>
      <w:r w:rsidRPr="00970689">
        <w:t>baseline scenario.</w:t>
      </w:r>
    </w:p>
    <w:p w14:paraId="34A92C53" w14:textId="77EC02A5" w:rsidR="005C762B" w:rsidRPr="00970689" w:rsidRDefault="004B44D0" w:rsidP="005C762B">
      <w:r w:rsidRPr="004B44D0">
        <w:rPr>
          <w:i/>
        </w:rPr>
        <w:t>Scenario 3</w:t>
      </w:r>
      <w:r>
        <w:t xml:space="preserve"> adopted</w:t>
      </w:r>
      <w:r w:rsidR="005C762B" w:rsidRPr="00970689">
        <w:t xml:space="preserve"> higher water prices than in the baseline case (20% </w:t>
      </w:r>
      <w:r w:rsidR="005C762B">
        <w:t>greater</w:t>
      </w:r>
      <w:r w:rsidR="005C762B" w:rsidRPr="00970689">
        <w:t xml:space="preserve">). Since water costs still represent a small portion of total costs, the increase of </w:t>
      </w:r>
      <w:r w:rsidR="005C762B">
        <w:t xml:space="preserve">this variable does not </w:t>
      </w:r>
      <w:r w:rsidR="005C762B" w:rsidRPr="00970689">
        <w:t>result in a significant decrease in margins.</w:t>
      </w:r>
    </w:p>
    <w:p w14:paraId="486024AC" w14:textId="58DFB203" w:rsidR="007F7295" w:rsidRDefault="007F7295" w:rsidP="007F7295">
      <w:pPr>
        <w:rPr>
          <w:noProof/>
          <w:lang w:eastAsia="en-AU"/>
        </w:rPr>
      </w:pPr>
      <w:r>
        <w:rPr>
          <w:noProof/>
          <w:lang w:eastAsia="en-AU"/>
        </w:rPr>
        <w:drawing>
          <wp:inline distT="0" distB="0" distL="0" distR="0" wp14:anchorId="18BD132E" wp14:editId="6BFFDF11">
            <wp:extent cx="5760085" cy="4361576"/>
            <wp:effectExtent l="0" t="0" r="0" b="127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49149" r="7454"/>
                    <a:stretch/>
                  </pic:blipFill>
                  <pic:spPr bwMode="auto">
                    <a:xfrm>
                      <a:off x="0" y="0"/>
                      <a:ext cx="5760085" cy="436157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751B5387" w14:textId="545379EC" w:rsidR="00946A7C" w:rsidRDefault="00946A7C" w:rsidP="00946A7C">
      <w:pPr>
        <w:pStyle w:val="Figure1"/>
      </w:pPr>
      <w:bookmarkStart w:id="125" w:name="_Toc508957131"/>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9</w:t>
      </w:r>
      <w:r w:rsidR="00807C4E">
        <w:rPr>
          <w:noProof/>
        </w:rPr>
        <w:fldChar w:fldCharType="end"/>
      </w:r>
      <w:r>
        <w:t>. Grape Forecasting Scenarios</w:t>
      </w:r>
      <w:bookmarkEnd w:id="125"/>
    </w:p>
    <w:p w14:paraId="0FC9C1F3" w14:textId="1926F66F" w:rsidR="007F7295" w:rsidRDefault="007F7295" w:rsidP="007F7295"/>
    <w:p w14:paraId="521D7FB8" w14:textId="6CF729E5" w:rsidR="007F7295" w:rsidRDefault="007F7295">
      <w:pPr>
        <w:suppressAutoHyphens w:val="0"/>
        <w:spacing w:after="0"/>
        <w:jc w:val="left"/>
      </w:pPr>
      <w:r>
        <w:br w:type="page"/>
      </w:r>
    </w:p>
    <w:p w14:paraId="5F22B56D" w14:textId="77777777" w:rsidR="007F7295" w:rsidRDefault="007F7295" w:rsidP="007F7295">
      <w:r>
        <w:rPr>
          <w:noProof/>
          <w:lang w:eastAsia="en-AU"/>
        </w:rPr>
        <w:drawing>
          <wp:inline distT="0" distB="0" distL="0" distR="0" wp14:anchorId="390B036B" wp14:editId="21348AFD">
            <wp:extent cx="5770245" cy="4231532"/>
            <wp:effectExtent l="0" t="0" r="1905"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49274" r="8253" b="5220"/>
                    <a:stretch/>
                  </pic:blipFill>
                  <pic:spPr bwMode="auto">
                    <a:xfrm>
                      <a:off x="0" y="0"/>
                      <a:ext cx="5783035" cy="424091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0385FF84" w14:textId="563F8067" w:rsidR="007F7295" w:rsidRPr="007F7295" w:rsidRDefault="00C67C3D" w:rsidP="007F7295">
      <w:r>
        <w:t>Finally</w:t>
      </w:r>
      <w:r w:rsidR="007F7295" w:rsidRPr="007F7295">
        <w:t xml:space="preserve">, it is important also to analyse the </w:t>
      </w:r>
      <w:r w:rsidR="005C762B">
        <w:t>prospect</w:t>
      </w:r>
      <w:r w:rsidR="007F7295" w:rsidRPr="007F7295">
        <w:t xml:space="preserve"> for the product in terms of demand and possible drawbacks due to increasing competition.</w:t>
      </w:r>
    </w:p>
    <w:p w14:paraId="46A81B5B" w14:textId="021C2BF0" w:rsidR="007F7295" w:rsidRPr="007F7295" w:rsidRDefault="007F7295" w:rsidP="007F7295">
      <w:r w:rsidRPr="007F7295">
        <w:t>Regarding the demand and according to the</w:t>
      </w:r>
      <w:r w:rsidR="004B44D0">
        <w:t xml:space="preserve"> information published by ABARES, the China-Australia Free T</w:t>
      </w:r>
      <w:r w:rsidRPr="007F7295">
        <w:t xml:space="preserve">rade agreement </w:t>
      </w:r>
      <w:r w:rsidR="004B44D0">
        <w:t xml:space="preserve">and the Pacific Trade Agreement </w:t>
      </w:r>
      <w:r w:rsidRPr="007F7295">
        <w:t>would imply</w:t>
      </w:r>
      <w:r w:rsidR="004B44D0">
        <w:t>, in particular,</w:t>
      </w:r>
      <w:r w:rsidRPr="007F7295">
        <w:t xml:space="preserve"> an increase on the sales of wine t</w:t>
      </w:r>
      <w:r w:rsidR="004B44D0">
        <w:t>o the Asian market in the short-</w:t>
      </w:r>
      <w:r w:rsidR="00BC3EC8">
        <w:t>term. However, in the medium to</w:t>
      </w:r>
      <w:r w:rsidRPr="007F7295">
        <w:t xml:space="preserve"> long term, the increasing competition from South America and Africa could slow down that growth. Additionally, the </w:t>
      </w:r>
      <w:r w:rsidR="00C67C3D">
        <w:t>sales in the domestic market have</w:t>
      </w:r>
      <w:r w:rsidRPr="007F7295">
        <w:t xml:space="preserve"> remained relatively stable in recent years, despite the increase in population</w:t>
      </w:r>
      <w:r w:rsidR="00C67C3D">
        <w:t xml:space="preserve"> and income</w:t>
      </w:r>
      <w:r w:rsidRPr="007F7295">
        <w:t>, which raises some concerns about future expansion o</w:t>
      </w:r>
      <w:r w:rsidR="00C67C3D">
        <w:t>f</w:t>
      </w:r>
      <w:r w:rsidRPr="007F7295">
        <w:t xml:space="preserve"> that market.</w:t>
      </w:r>
    </w:p>
    <w:p w14:paraId="3A2E58F0" w14:textId="208EBB2A" w:rsidR="007F7295" w:rsidRPr="007F7295" w:rsidRDefault="00C67C3D" w:rsidP="007F7295">
      <w:r>
        <w:t xml:space="preserve">In discussions with </w:t>
      </w:r>
      <w:r w:rsidR="007F7295" w:rsidRPr="007F7295">
        <w:t>local producers, the wine produced within the Macedon Ranges</w:t>
      </w:r>
      <w:r w:rsidR="002B20D8">
        <w:t xml:space="preserve"> Shire</w:t>
      </w:r>
      <w:r w:rsidR="007F7295" w:rsidRPr="007F7295">
        <w:t xml:space="preserve"> is sold in niche markets and the product is well known for its high quality. Th</w:t>
      </w:r>
      <w:r>
        <w:t>is</w:t>
      </w:r>
      <w:r w:rsidR="007F7295" w:rsidRPr="007F7295">
        <w:t xml:space="preserve"> situation allow</w:t>
      </w:r>
      <w:r>
        <w:t>s</w:t>
      </w:r>
      <w:r w:rsidR="007F7295" w:rsidRPr="007F7295">
        <w:t xml:space="preserve"> the </w:t>
      </w:r>
      <w:r w:rsidR="002B20D8">
        <w:t>Shire</w:t>
      </w:r>
      <w:r w:rsidR="007F7295" w:rsidRPr="007F7295">
        <w:t xml:space="preserve"> to continue developing their grapes-wine production, even when the national trend for that product does not seem to be clearly positive.</w:t>
      </w:r>
      <w:r>
        <w:t xml:space="preserve"> This could potentially be enhanced with a view to investigating diversification and capitalising on the potential reduction in suitability in grape production in the future in Northern Victoria. </w:t>
      </w:r>
      <w:r w:rsidR="007F7295" w:rsidRPr="007F7295">
        <w:t xml:space="preserve"> Finally, in relation to prices, growing international competition could affect the </w:t>
      </w:r>
      <w:r w:rsidR="002B20D8">
        <w:t>Shire</w:t>
      </w:r>
      <w:r w:rsidR="007F7295" w:rsidRPr="007F7295">
        <w:t xml:space="preserve">, although transport costs would continue to be an advantage for Australia. In that sense, it worth </w:t>
      </w:r>
      <w:r>
        <w:t>noting</w:t>
      </w:r>
      <w:r w:rsidR="007F7295" w:rsidRPr="007F7295">
        <w:t xml:space="preserve"> that the imports of wine have risen in the last years, although they are still a small proportion of the total wine supply (less than 10%).</w:t>
      </w:r>
    </w:p>
    <w:p w14:paraId="1F16B1BA" w14:textId="3C01468C" w:rsidR="007F7295" w:rsidRPr="007F7295" w:rsidRDefault="007F7295" w:rsidP="007F7295">
      <w:r w:rsidRPr="007F7295">
        <w:t xml:space="preserve">In summary, the overall perspective for this </w:t>
      </w:r>
      <w:r w:rsidR="00BC3EC8">
        <w:t xml:space="preserve">grape/wine producing </w:t>
      </w:r>
      <w:r w:rsidRPr="007F7295">
        <w:t xml:space="preserve">sector in </w:t>
      </w:r>
      <w:r w:rsidR="002B20D8">
        <w:t>the Shire</w:t>
      </w:r>
      <w:r w:rsidRPr="007F7295">
        <w:t xml:space="preserve"> is positive.</w:t>
      </w:r>
      <w:r w:rsidR="00C67C3D">
        <w:t xml:space="preserve"> This is despite concerns for </w:t>
      </w:r>
      <w:r w:rsidR="00BC3EC8">
        <w:t xml:space="preserve">the </w:t>
      </w:r>
      <w:r w:rsidR="00C67C3D">
        <w:t xml:space="preserve">future suitability of cool climate varieties, as there are possibilities for other varieties, and </w:t>
      </w:r>
      <w:r w:rsidR="005C79AD">
        <w:t>the</w:t>
      </w:r>
      <w:r w:rsidR="00C67C3D">
        <w:t xml:space="preserve"> projection</w:t>
      </w:r>
      <w:r w:rsidR="00DD4F8A">
        <w:t>s</w:t>
      </w:r>
      <w:r w:rsidR="00C67C3D">
        <w:t xml:space="preserve"> for </w:t>
      </w:r>
      <w:r w:rsidRPr="007F7295">
        <w:t xml:space="preserve">good margins for the production and sale of wine in niche markets. </w:t>
      </w:r>
    </w:p>
    <w:p w14:paraId="610F303F" w14:textId="77777777" w:rsidR="007F7295" w:rsidRPr="007F7295" w:rsidRDefault="007F7295" w:rsidP="007F7295"/>
    <w:p w14:paraId="10C785B2" w14:textId="54506F38" w:rsidR="005A0BD4" w:rsidRDefault="00592175" w:rsidP="00592175">
      <w:pPr>
        <w:pStyle w:val="Heading2"/>
      </w:pPr>
      <w:bookmarkStart w:id="126" w:name="_Toc508957070"/>
      <w:r>
        <w:t>Vegetable Forecast</w:t>
      </w:r>
      <w:bookmarkEnd w:id="126"/>
    </w:p>
    <w:p w14:paraId="24859B47" w14:textId="24834FA7" w:rsidR="007F7295" w:rsidRPr="007F7295" w:rsidRDefault="00DD4F8A" w:rsidP="007F7295">
      <w:r>
        <w:t>To forecast the</w:t>
      </w:r>
      <w:r w:rsidR="00BC3EC8">
        <w:t xml:space="preserve"> profitability of the </w:t>
      </w:r>
      <w:r w:rsidR="00BC3EC8" w:rsidRPr="00BC3EC8">
        <w:rPr>
          <w:i/>
        </w:rPr>
        <w:t>vegetable</w:t>
      </w:r>
      <w:r w:rsidRPr="00BC3EC8">
        <w:rPr>
          <w:i/>
        </w:rPr>
        <w:t xml:space="preserve"> industry</w:t>
      </w:r>
      <w:r>
        <w:t xml:space="preserve"> in the Maced</w:t>
      </w:r>
      <w:r w:rsidR="00BC3EC8">
        <w:t>on Ranges Shire, the analysis was based on several steps</w:t>
      </w:r>
      <w:r>
        <w:t xml:space="preserve">. Initially, the gross margin achieved in </w:t>
      </w:r>
      <w:r w:rsidRPr="00ED1777">
        <w:t xml:space="preserve">2016/17 was obtained </w:t>
      </w:r>
      <w:r>
        <w:t xml:space="preserve">(see Appendix II). This information generally applied to Australia as a whole, and was not validated with local experts and growers, so there is some possibility for </w:t>
      </w:r>
      <w:r w:rsidRPr="00ED1777">
        <w:t>under/overestimations. The results</w:t>
      </w:r>
      <w:r>
        <w:t xml:space="preserve"> reported in </w:t>
      </w:r>
      <w:r>
        <w:fldChar w:fldCharType="begin"/>
      </w:r>
      <w:r>
        <w:instrText xml:space="preserve"> REF _Ref508882630 \h </w:instrText>
      </w:r>
      <w:r>
        <w:fldChar w:fldCharType="separate"/>
      </w:r>
      <w:r>
        <w:t xml:space="preserve">Table </w:t>
      </w:r>
      <w:r>
        <w:rPr>
          <w:noProof/>
        </w:rPr>
        <w:t>10</w:t>
      </w:r>
      <w:r>
        <w:t>.</w:t>
      </w:r>
      <w:r>
        <w:rPr>
          <w:noProof/>
        </w:rPr>
        <w:t>4</w:t>
      </w:r>
      <w:r>
        <w:fldChar w:fldCharType="end"/>
      </w:r>
      <w:r>
        <w:t>,</w:t>
      </w:r>
      <w:r w:rsidRPr="00ED1777">
        <w:t xml:space="preserve"> show that in the last fiscal year </w:t>
      </w:r>
      <w:r>
        <w:t>vegetable</w:t>
      </w:r>
      <w:r w:rsidRPr="00ED1777">
        <w:t xml:space="preserve"> producers obtained </w:t>
      </w:r>
      <w:r>
        <w:t>on</w:t>
      </w:r>
      <w:r w:rsidRPr="00ED1777">
        <w:t xml:space="preserve"> average</w:t>
      </w:r>
      <w:r>
        <w:t>,</w:t>
      </w:r>
      <w:r w:rsidRPr="00ED1777">
        <w:t xml:space="preserve"> a positive gross margin in </w:t>
      </w:r>
      <w:r w:rsidR="002B20D8">
        <w:t>the Shire</w:t>
      </w:r>
      <w:r w:rsidRPr="00ED1777">
        <w:t xml:space="preserve">. </w:t>
      </w:r>
      <w:r>
        <w:t>T</w:t>
      </w:r>
      <w:r w:rsidR="007F7295" w:rsidRPr="007F7295">
        <w:t>he margin obtained refers not just to the production of vegetables, but also t</w:t>
      </w:r>
      <w:r>
        <w:t>o other complementary activities, since it is</w:t>
      </w:r>
      <w:r w:rsidR="007F7295" w:rsidRPr="007F7295">
        <w:t xml:space="preserve"> common that farmers grow vegetables (as the main product) together with other crops or livestock. As the information available does not disaggregate the costs of each activity, </w:t>
      </w:r>
      <w:r>
        <w:t>there is not an</w:t>
      </w:r>
      <w:r w:rsidR="007F7295" w:rsidRPr="007F7295">
        <w:t xml:space="preserve"> estimate </w:t>
      </w:r>
      <w:r>
        <w:t xml:space="preserve">of </w:t>
      </w:r>
      <w:r w:rsidR="007F7295" w:rsidRPr="007F7295">
        <w:t xml:space="preserve">the vegetables’ profitability independently. However, since most of the margin is derived from vegetables, </w:t>
      </w:r>
      <w:r>
        <w:t xml:space="preserve">there is a high level of confidence </w:t>
      </w:r>
      <w:r w:rsidR="007F7295" w:rsidRPr="007F7295">
        <w:t xml:space="preserve">that the value reached is representative of the activity analysed. </w:t>
      </w:r>
    </w:p>
    <w:bookmarkStart w:id="127" w:name="_Ref508882630"/>
    <w:p w14:paraId="78F68B10" w14:textId="342EDD9D" w:rsidR="002568A4" w:rsidRPr="00ED1777" w:rsidRDefault="002568A4" w:rsidP="002568A4">
      <w:r w:rsidRPr="002568A4">
        <w:fldChar w:fldCharType="begin"/>
      </w:r>
      <w:r w:rsidRPr="002568A4">
        <w:instrText xml:space="preserve"> REF _Ref508882866 </w:instrText>
      </w:r>
      <w:r>
        <w:instrText xml:space="preserve"> \* MERGEFORMAT </w:instrText>
      </w:r>
      <w:r w:rsidRPr="002568A4">
        <w:fldChar w:fldCharType="separate"/>
      </w:r>
      <w:r w:rsidRPr="002568A4">
        <w:t>Figure 10.10</w:t>
      </w:r>
      <w:r w:rsidRPr="002568A4">
        <w:fldChar w:fldCharType="end"/>
      </w:r>
      <w:r>
        <w:t xml:space="preserve"> shows </w:t>
      </w:r>
      <w:r w:rsidRPr="00ED1777">
        <w:t xml:space="preserve">evolution of variables determining </w:t>
      </w:r>
      <w:r>
        <w:t>vegetable</w:t>
      </w:r>
      <w:r w:rsidRPr="00ED1777">
        <w:t xml:space="preserve"> margin </w:t>
      </w:r>
      <w:r>
        <w:t>out to 2050</w:t>
      </w:r>
      <w:r w:rsidRPr="00ED1777">
        <w:t xml:space="preserve">. Overall, the perspective for </w:t>
      </w:r>
      <w:r>
        <w:t>vegetables</w:t>
      </w:r>
      <w:r w:rsidRPr="00ED1777">
        <w:t xml:space="preserve"> is positive. </w:t>
      </w:r>
      <w:r>
        <w:t>In particular, the LSA determines that</w:t>
      </w:r>
      <w:r w:rsidRPr="00ED1777">
        <w:t xml:space="preserve"> climate change </w:t>
      </w:r>
      <w:r>
        <w:t>offers opportunities to obtain</w:t>
      </w:r>
      <w:r w:rsidRPr="00ED1777">
        <w:t xml:space="preserve"> higher yields than those currently obtained</w:t>
      </w:r>
      <w:r>
        <w:t xml:space="preserve">. Despite higher costs forecasted, it is expected that </w:t>
      </w:r>
      <w:r w:rsidRPr="00ED1777">
        <w:t xml:space="preserve">the </w:t>
      </w:r>
      <w:r>
        <w:t xml:space="preserve">farmer incomes will increase into the future, supporting the industries </w:t>
      </w:r>
      <w:r w:rsidRPr="00ED1777">
        <w:t>profitability in the long term</w:t>
      </w:r>
      <w:r>
        <w:t>.</w:t>
      </w:r>
    </w:p>
    <w:p w14:paraId="4CA59000" w14:textId="49429BFA" w:rsidR="0086219D" w:rsidRPr="007F7295" w:rsidRDefault="00CA7625" w:rsidP="00CA7625">
      <w:pPr>
        <w:pStyle w:val="Figure1"/>
      </w:pPr>
      <w:bookmarkStart w:id="128" w:name="_Toc508957151"/>
      <w:r>
        <w:t xml:space="preserve">Table </w:t>
      </w:r>
      <w:r w:rsidR="00807C4E">
        <w:rPr>
          <w:noProof/>
        </w:rPr>
        <w:fldChar w:fldCharType="begin"/>
      </w:r>
      <w:r w:rsidR="00807C4E">
        <w:rPr>
          <w:noProof/>
        </w:rPr>
        <w:instrText xml:space="preserve"> STYLEREF 1 \s </w:instrText>
      </w:r>
      <w:r w:rsidR="00807C4E">
        <w:rPr>
          <w:noProof/>
        </w:rPr>
        <w:fldChar w:fldCharType="separate"/>
      </w:r>
      <w:r w:rsidR="00A248E2">
        <w:rPr>
          <w:noProof/>
        </w:rPr>
        <w:t>10</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4</w:t>
      </w:r>
      <w:r w:rsidR="00807C4E">
        <w:rPr>
          <w:noProof/>
        </w:rPr>
        <w:fldChar w:fldCharType="end"/>
      </w:r>
      <w:bookmarkEnd w:id="127"/>
      <w:r>
        <w:t>. Vegetable Gross Margin 2016/17</w:t>
      </w:r>
      <w:bookmarkEnd w:id="128"/>
    </w:p>
    <w:p w14:paraId="2CEA3D50" w14:textId="7162033C" w:rsidR="00592175" w:rsidRDefault="00592175" w:rsidP="007F7295">
      <w:pPr>
        <w:jc w:val="center"/>
      </w:pPr>
      <w:r w:rsidRPr="00592175">
        <w:rPr>
          <w:noProof/>
          <w:lang w:eastAsia="en-AU"/>
        </w:rPr>
        <w:drawing>
          <wp:inline distT="0" distB="0" distL="0" distR="0" wp14:anchorId="58231A3E" wp14:editId="462BBCE1">
            <wp:extent cx="2575165" cy="4164029"/>
            <wp:effectExtent l="0" t="0" r="0" b="0"/>
            <wp:docPr id="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1"/>
                    <a:stretch>
                      <a:fillRect/>
                    </a:stretch>
                  </pic:blipFill>
                  <pic:spPr>
                    <a:xfrm>
                      <a:off x="0" y="0"/>
                      <a:ext cx="2575165" cy="4164029"/>
                    </a:xfrm>
                    <a:prstGeom prst="rect">
                      <a:avLst/>
                    </a:prstGeom>
                  </pic:spPr>
                </pic:pic>
              </a:graphicData>
            </a:graphic>
          </wp:inline>
        </w:drawing>
      </w:r>
    </w:p>
    <w:p w14:paraId="51D988D3" w14:textId="4F69BADC" w:rsidR="00592175" w:rsidRPr="00592175" w:rsidRDefault="00592175" w:rsidP="00592175">
      <w:r w:rsidRPr="00592175">
        <w:rPr>
          <w:noProof/>
          <w:lang w:eastAsia="en-AU"/>
        </w:rPr>
        <w:drawing>
          <wp:inline distT="0" distB="0" distL="0" distR="0" wp14:anchorId="3F927B08" wp14:editId="16F9D3FD">
            <wp:extent cx="5739765" cy="5115401"/>
            <wp:effectExtent l="0" t="0" r="0" b="9525"/>
            <wp:docPr id="5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92"/>
                    <a:stretch>
                      <a:fillRect/>
                    </a:stretch>
                  </pic:blipFill>
                  <pic:spPr>
                    <a:xfrm>
                      <a:off x="0" y="0"/>
                      <a:ext cx="5739765" cy="5115401"/>
                    </a:xfrm>
                    <a:prstGeom prst="rect">
                      <a:avLst/>
                    </a:prstGeom>
                  </pic:spPr>
                </pic:pic>
              </a:graphicData>
            </a:graphic>
          </wp:inline>
        </w:drawing>
      </w:r>
    </w:p>
    <w:p w14:paraId="16CA922D" w14:textId="77777777" w:rsidR="007F7295" w:rsidRDefault="007F7295" w:rsidP="007F7295">
      <w:pPr>
        <w:suppressAutoHyphens w:val="0"/>
        <w:spacing w:after="0"/>
        <w:jc w:val="left"/>
      </w:pPr>
    </w:p>
    <w:p w14:paraId="425CD296" w14:textId="247D741D" w:rsidR="00B50681" w:rsidRPr="00946A7C" w:rsidRDefault="00B50681" w:rsidP="00B50681">
      <w:pPr>
        <w:pStyle w:val="Figure1"/>
      </w:pPr>
      <w:bookmarkStart w:id="129" w:name="_Ref508882866"/>
      <w:bookmarkStart w:id="130" w:name="_Toc508957132"/>
      <w:r w:rsidRPr="00946A7C">
        <w:rPr>
          <w:rStyle w:val="Figure1Char"/>
          <w:b/>
        </w:rPr>
        <w:t xml:space="preserve">Figure </w:t>
      </w:r>
      <w:r w:rsidR="003F6212">
        <w:rPr>
          <w:rStyle w:val="Figure1Char"/>
          <w:b/>
        </w:rPr>
        <w:fldChar w:fldCharType="begin"/>
      </w:r>
      <w:r w:rsidR="003F6212">
        <w:rPr>
          <w:rStyle w:val="Figure1Char"/>
          <w:b/>
        </w:rPr>
        <w:instrText xml:space="preserve"> STYLEREF 1 \s </w:instrText>
      </w:r>
      <w:r w:rsidR="003F6212">
        <w:rPr>
          <w:rStyle w:val="Figure1Char"/>
          <w:b/>
        </w:rPr>
        <w:fldChar w:fldCharType="separate"/>
      </w:r>
      <w:r w:rsidR="003F6212">
        <w:rPr>
          <w:rStyle w:val="Figure1Char"/>
          <w:b/>
          <w:noProof/>
        </w:rPr>
        <w:t>10</w:t>
      </w:r>
      <w:r w:rsidR="003F6212">
        <w:rPr>
          <w:rStyle w:val="Figure1Char"/>
          <w:b/>
        </w:rPr>
        <w:fldChar w:fldCharType="end"/>
      </w:r>
      <w:r w:rsidR="003F6212">
        <w:rPr>
          <w:rStyle w:val="Figure1Char"/>
          <w:b/>
        </w:rPr>
        <w:t>.</w:t>
      </w:r>
      <w:r w:rsidR="003F6212">
        <w:rPr>
          <w:rStyle w:val="Figure1Char"/>
          <w:b/>
        </w:rPr>
        <w:fldChar w:fldCharType="begin"/>
      </w:r>
      <w:r w:rsidR="003F6212">
        <w:rPr>
          <w:rStyle w:val="Figure1Char"/>
          <w:b/>
        </w:rPr>
        <w:instrText xml:space="preserve"> SEQ Figure \* ARABIC \s 1 </w:instrText>
      </w:r>
      <w:r w:rsidR="003F6212">
        <w:rPr>
          <w:rStyle w:val="Figure1Char"/>
          <w:b/>
        </w:rPr>
        <w:fldChar w:fldCharType="separate"/>
      </w:r>
      <w:r w:rsidR="003F6212">
        <w:rPr>
          <w:rStyle w:val="Figure1Char"/>
          <w:b/>
          <w:noProof/>
        </w:rPr>
        <w:t>10</w:t>
      </w:r>
      <w:r w:rsidR="003F6212">
        <w:rPr>
          <w:rStyle w:val="Figure1Char"/>
          <w:b/>
        </w:rPr>
        <w:fldChar w:fldCharType="end"/>
      </w:r>
      <w:bookmarkEnd w:id="129"/>
      <w:r w:rsidRPr="00946A7C">
        <w:t xml:space="preserve">. Evolution of variables influencing </w:t>
      </w:r>
      <w:r>
        <w:t>vegetable</w:t>
      </w:r>
      <w:r w:rsidRPr="00946A7C">
        <w:t xml:space="preserve"> margin</w:t>
      </w:r>
      <w:bookmarkEnd w:id="130"/>
    </w:p>
    <w:p w14:paraId="61E5A7A2" w14:textId="77777777" w:rsidR="00B50681" w:rsidRDefault="00B50681" w:rsidP="007F7295"/>
    <w:p w14:paraId="30FEC74D" w14:textId="5C9372FD" w:rsidR="003B5C09" w:rsidRDefault="003B5C09" w:rsidP="003B5C09">
      <w:r>
        <w:t>The</w:t>
      </w:r>
      <w:r w:rsidRPr="00ED1777">
        <w:t xml:space="preserve"> gross margin for </w:t>
      </w:r>
      <w:r w:rsidR="00040B07">
        <w:t>vegetables</w:t>
      </w:r>
      <w:r w:rsidRPr="00ED1777">
        <w:t xml:space="preserve"> </w:t>
      </w:r>
      <w:r w:rsidR="00040B07">
        <w:t>covers</w:t>
      </w:r>
      <w:r>
        <w:t xml:space="preserve"> the</w:t>
      </w:r>
      <w:r w:rsidRPr="00ED1777">
        <w:t xml:space="preserve"> whole </w:t>
      </w:r>
      <w:r w:rsidR="00BC3EC8">
        <w:t xml:space="preserve">study </w:t>
      </w:r>
      <w:r w:rsidRPr="00ED1777">
        <w:t xml:space="preserve">region (considering the average yield). However, the results obtained by producers can vary considerably depending on </w:t>
      </w:r>
      <w:r>
        <w:t>locally specific factors, such as biophysical conditions</w:t>
      </w:r>
      <w:r w:rsidRPr="00ED1777">
        <w:t xml:space="preserve">. </w:t>
      </w:r>
      <w:r w:rsidR="00807C4E">
        <w:fldChar w:fldCharType="begin"/>
      </w:r>
      <w:r w:rsidR="00807C4E">
        <w:instrText xml:space="preserve"> REF _Ref508882950 </w:instrText>
      </w:r>
      <w:r w:rsidR="00807C4E">
        <w:fldChar w:fldCharType="separate"/>
      </w:r>
      <w:r>
        <w:t xml:space="preserve">Figure </w:t>
      </w:r>
      <w:r>
        <w:rPr>
          <w:noProof/>
        </w:rPr>
        <w:t>10</w:t>
      </w:r>
      <w:r>
        <w:t>.</w:t>
      </w:r>
      <w:r>
        <w:rPr>
          <w:noProof/>
        </w:rPr>
        <w:t>11</w:t>
      </w:r>
      <w:r w:rsidR="00807C4E">
        <w:rPr>
          <w:noProof/>
        </w:rPr>
        <w:fldChar w:fldCharType="end"/>
      </w:r>
      <w:r>
        <w:t xml:space="preserve"> displays the</w:t>
      </w:r>
      <w:r w:rsidRPr="00ED1777">
        <w:t xml:space="preserve"> different margins obtained as a function of </w:t>
      </w:r>
      <w:r>
        <w:t>such conditions</w:t>
      </w:r>
      <w:r w:rsidRPr="00ED1777">
        <w:t xml:space="preserve"> (soil, landscape and climate)</w:t>
      </w:r>
      <w:r>
        <w:t xml:space="preserve"> for the historic, 2030 and 2050 climate scenarios.</w:t>
      </w:r>
      <w:r w:rsidRPr="00ED1777">
        <w:t xml:space="preserve"> </w:t>
      </w:r>
    </w:p>
    <w:p w14:paraId="3930A645" w14:textId="263CE9AD" w:rsidR="003B5C09" w:rsidRDefault="003B5C09" w:rsidP="003B5C09">
      <w:r>
        <w:t>The maps</w:t>
      </w:r>
      <w:r w:rsidRPr="00ED1777">
        <w:t xml:space="preserve"> reflec</w:t>
      </w:r>
      <w:r w:rsidR="004C17A0">
        <w:t>t the dispersion of yield that c</w:t>
      </w:r>
      <w:r w:rsidRPr="00ED1777">
        <w:t xml:space="preserve">ould be achieved </w:t>
      </w:r>
      <w:r>
        <w:t>across</w:t>
      </w:r>
      <w:r w:rsidRPr="00ED1777">
        <w:t xml:space="preserve"> </w:t>
      </w:r>
      <w:r w:rsidR="00BC3EC8">
        <w:t>Macedon Ranges</w:t>
      </w:r>
      <w:r w:rsidRPr="00ED1777">
        <w:t xml:space="preserve"> and therefore, the expected variability of gross margins. </w:t>
      </w:r>
      <w:r>
        <w:t>In the case of vegetables</w:t>
      </w:r>
      <w:r w:rsidRPr="00ED1777">
        <w:t xml:space="preserve"> the profits would be positive in all areas.  </w:t>
      </w:r>
    </w:p>
    <w:p w14:paraId="4E141E00" w14:textId="77777777" w:rsidR="00592175" w:rsidRDefault="00592175" w:rsidP="001835FF">
      <w:pPr>
        <w:suppressAutoHyphens w:val="0"/>
        <w:spacing w:after="0"/>
        <w:jc w:val="left"/>
        <w:rPr>
          <w:b/>
          <w:bCs/>
          <w:caps/>
          <w:sz w:val="28"/>
          <w:szCs w:val="32"/>
        </w:rPr>
        <w:sectPr w:rsidR="00592175" w:rsidSect="00CA22C7">
          <w:pgSz w:w="11907" w:h="16840" w:code="9"/>
          <w:pgMar w:top="1418" w:right="1418" w:bottom="1418" w:left="1418" w:header="720" w:footer="567" w:gutter="0"/>
          <w:cols w:space="720"/>
          <w:titlePg/>
          <w:docGrid w:linePitch="299"/>
        </w:sectPr>
      </w:pPr>
    </w:p>
    <w:p w14:paraId="63890F8C" w14:textId="75EA4AE9" w:rsidR="00B50681" w:rsidRDefault="00592175" w:rsidP="001835FF">
      <w:pPr>
        <w:suppressAutoHyphens w:val="0"/>
        <w:spacing w:after="0"/>
        <w:jc w:val="left"/>
        <w:rPr>
          <w:b/>
          <w:bCs/>
          <w:caps/>
          <w:sz w:val="28"/>
          <w:szCs w:val="32"/>
        </w:rPr>
      </w:pPr>
      <w:r w:rsidRPr="00592175">
        <w:rPr>
          <w:b/>
          <w:bCs/>
          <w:caps/>
          <w:noProof/>
          <w:sz w:val="28"/>
          <w:szCs w:val="32"/>
          <w:lang w:eastAsia="en-AU"/>
        </w:rPr>
        <w:drawing>
          <wp:anchor distT="0" distB="0" distL="114300" distR="114300" simplePos="0" relativeHeight="251755008" behindDoc="0" locked="0" layoutInCell="1" allowOverlap="1" wp14:anchorId="6E559792" wp14:editId="6AD0D812">
            <wp:simplePos x="0" y="0"/>
            <wp:positionH relativeFrom="column">
              <wp:posOffset>0</wp:posOffset>
            </wp:positionH>
            <wp:positionV relativeFrom="paragraph">
              <wp:posOffset>-635</wp:posOffset>
            </wp:positionV>
            <wp:extent cx="3056239" cy="3954638"/>
            <wp:effectExtent l="0" t="0" r="0" b="8255"/>
            <wp:wrapNone/>
            <wp:docPr id="5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056239" cy="3954638"/>
                    </a:xfrm>
                    <a:prstGeom prst="rect">
                      <a:avLst/>
                    </a:prstGeom>
                  </pic:spPr>
                </pic:pic>
              </a:graphicData>
            </a:graphic>
          </wp:anchor>
        </w:drawing>
      </w:r>
      <w:r w:rsidRPr="00592175">
        <w:rPr>
          <w:b/>
          <w:bCs/>
          <w:caps/>
          <w:noProof/>
          <w:sz w:val="28"/>
          <w:szCs w:val="32"/>
          <w:lang w:eastAsia="en-AU"/>
        </w:rPr>
        <w:drawing>
          <wp:anchor distT="0" distB="0" distL="114300" distR="114300" simplePos="0" relativeHeight="251756032" behindDoc="0" locked="0" layoutInCell="1" allowOverlap="1" wp14:anchorId="1B63EFE7" wp14:editId="68FE1589">
            <wp:simplePos x="0" y="0"/>
            <wp:positionH relativeFrom="column">
              <wp:posOffset>3028315</wp:posOffset>
            </wp:positionH>
            <wp:positionV relativeFrom="paragraph">
              <wp:posOffset>-635</wp:posOffset>
            </wp:positionV>
            <wp:extent cx="3056239" cy="3954638"/>
            <wp:effectExtent l="0" t="0" r="0" b="8255"/>
            <wp:wrapNone/>
            <wp:docPr id="5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056239" cy="3954638"/>
                    </a:xfrm>
                    <a:prstGeom prst="rect">
                      <a:avLst/>
                    </a:prstGeom>
                  </pic:spPr>
                </pic:pic>
              </a:graphicData>
            </a:graphic>
          </wp:anchor>
        </w:drawing>
      </w:r>
      <w:r w:rsidRPr="00592175">
        <w:rPr>
          <w:b/>
          <w:bCs/>
          <w:caps/>
          <w:noProof/>
          <w:sz w:val="28"/>
          <w:szCs w:val="32"/>
          <w:lang w:eastAsia="en-AU"/>
        </w:rPr>
        <w:drawing>
          <wp:anchor distT="0" distB="0" distL="114300" distR="114300" simplePos="0" relativeHeight="251757056" behindDoc="0" locked="0" layoutInCell="1" allowOverlap="1" wp14:anchorId="1B0B2A90" wp14:editId="768D114B">
            <wp:simplePos x="0" y="0"/>
            <wp:positionH relativeFrom="column">
              <wp:posOffset>6057265</wp:posOffset>
            </wp:positionH>
            <wp:positionV relativeFrom="paragraph">
              <wp:posOffset>-635</wp:posOffset>
            </wp:positionV>
            <wp:extent cx="3056239" cy="3954638"/>
            <wp:effectExtent l="0" t="0" r="0" b="8255"/>
            <wp:wrapNone/>
            <wp:docPr id="5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056239" cy="3954638"/>
                    </a:xfrm>
                    <a:prstGeom prst="rect">
                      <a:avLst/>
                    </a:prstGeom>
                  </pic:spPr>
                </pic:pic>
              </a:graphicData>
            </a:graphic>
          </wp:anchor>
        </w:drawing>
      </w:r>
    </w:p>
    <w:p w14:paraId="064B1FBF" w14:textId="77777777" w:rsidR="00B50681" w:rsidRPr="00B50681" w:rsidRDefault="00B50681" w:rsidP="00B50681">
      <w:pPr>
        <w:rPr>
          <w:sz w:val="28"/>
          <w:szCs w:val="32"/>
        </w:rPr>
      </w:pPr>
    </w:p>
    <w:p w14:paraId="2227345E" w14:textId="77777777" w:rsidR="00B50681" w:rsidRPr="00B50681" w:rsidRDefault="00B50681" w:rsidP="00B50681">
      <w:pPr>
        <w:rPr>
          <w:sz w:val="28"/>
          <w:szCs w:val="32"/>
        </w:rPr>
      </w:pPr>
    </w:p>
    <w:p w14:paraId="7FB6ECA7" w14:textId="77777777" w:rsidR="00B50681" w:rsidRPr="00B50681" w:rsidRDefault="00B50681" w:rsidP="00B50681">
      <w:pPr>
        <w:rPr>
          <w:sz w:val="28"/>
          <w:szCs w:val="32"/>
        </w:rPr>
      </w:pPr>
    </w:p>
    <w:p w14:paraId="05B1E042" w14:textId="77777777" w:rsidR="00B50681" w:rsidRPr="00B50681" w:rsidRDefault="00B50681" w:rsidP="00B50681">
      <w:pPr>
        <w:rPr>
          <w:sz w:val="28"/>
          <w:szCs w:val="32"/>
        </w:rPr>
      </w:pPr>
    </w:p>
    <w:p w14:paraId="3A862F21" w14:textId="77777777" w:rsidR="00B50681" w:rsidRPr="00B50681" w:rsidRDefault="00B50681" w:rsidP="00B50681">
      <w:pPr>
        <w:rPr>
          <w:sz w:val="28"/>
          <w:szCs w:val="32"/>
        </w:rPr>
      </w:pPr>
    </w:p>
    <w:p w14:paraId="27ED728C" w14:textId="77777777" w:rsidR="00B50681" w:rsidRPr="00B50681" w:rsidRDefault="00B50681" w:rsidP="00B50681">
      <w:pPr>
        <w:rPr>
          <w:sz w:val="28"/>
          <w:szCs w:val="32"/>
        </w:rPr>
      </w:pPr>
    </w:p>
    <w:p w14:paraId="2B94437A" w14:textId="77777777" w:rsidR="00B50681" w:rsidRPr="00B50681" w:rsidRDefault="00B50681" w:rsidP="00B50681">
      <w:pPr>
        <w:rPr>
          <w:sz w:val="28"/>
          <w:szCs w:val="32"/>
        </w:rPr>
      </w:pPr>
    </w:p>
    <w:p w14:paraId="3965C415" w14:textId="77777777" w:rsidR="00B50681" w:rsidRPr="00B50681" w:rsidRDefault="00B50681" w:rsidP="00B50681">
      <w:pPr>
        <w:rPr>
          <w:sz w:val="28"/>
          <w:szCs w:val="32"/>
        </w:rPr>
      </w:pPr>
    </w:p>
    <w:p w14:paraId="3E0198AA" w14:textId="77777777" w:rsidR="00B50681" w:rsidRPr="00B50681" w:rsidRDefault="00B50681" w:rsidP="00B50681">
      <w:pPr>
        <w:rPr>
          <w:sz w:val="28"/>
          <w:szCs w:val="32"/>
        </w:rPr>
      </w:pPr>
    </w:p>
    <w:p w14:paraId="6AC9560C" w14:textId="77777777" w:rsidR="00B50681" w:rsidRPr="00B50681" w:rsidRDefault="00B50681" w:rsidP="00B50681">
      <w:pPr>
        <w:rPr>
          <w:sz w:val="28"/>
          <w:szCs w:val="32"/>
        </w:rPr>
      </w:pPr>
    </w:p>
    <w:p w14:paraId="3848CE7F" w14:textId="48F7011F" w:rsidR="00B50681" w:rsidRDefault="00B50681" w:rsidP="00B50681">
      <w:pPr>
        <w:rPr>
          <w:sz w:val="28"/>
          <w:szCs w:val="32"/>
        </w:rPr>
      </w:pPr>
    </w:p>
    <w:p w14:paraId="46F2D85B" w14:textId="60E9A564" w:rsidR="00B50681" w:rsidRDefault="00B50681" w:rsidP="00B50681">
      <w:pPr>
        <w:pStyle w:val="Figure1"/>
        <w:rPr>
          <w:sz w:val="28"/>
          <w:szCs w:val="32"/>
        </w:rPr>
      </w:pPr>
      <w:r>
        <w:rPr>
          <w:sz w:val="28"/>
          <w:szCs w:val="32"/>
        </w:rPr>
        <w:tab/>
      </w:r>
      <w:bookmarkStart w:id="131" w:name="_Ref508882950"/>
      <w:bookmarkStart w:id="132" w:name="_Toc508957133"/>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11</w:t>
      </w:r>
      <w:r w:rsidR="00807C4E">
        <w:rPr>
          <w:noProof/>
        </w:rPr>
        <w:fldChar w:fldCharType="end"/>
      </w:r>
      <w:bookmarkEnd w:id="131"/>
      <w:r>
        <w:t>. Vegetable Economic Profitability (left panel: historic, centre panel: 2030 and right panel: 2050)</w:t>
      </w:r>
      <w:bookmarkEnd w:id="132"/>
    </w:p>
    <w:p w14:paraId="06A7E0C2" w14:textId="71662E0B" w:rsidR="00592175" w:rsidRPr="00B50681" w:rsidRDefault="00B50681" w:rsidP="00B50681">
      <w:pPr>
        <w:tabs>
          <w:tab w:val="left" w:pos="3630"/>
        </w:tabs>
        <w:rPr>
          <w:sz w:val="28"/>
          <w:szCs w:val="32"/>
        </w:rPr>
        <w:sectPr w:rsidR="00592175" w:rsidRPr="00B50681" w:rsidSect="00CA22C7">
          <w:pgSz w:w="16840" w:h="11907" w:orient="landscape" w:code="9"/>
          <w:pgMar w:top="1418" w:right="1418" w:bottom="1418" w:left="1418" w:header="720" w:footer="567" w:gutter="0"/>
          <w:cols w:space="720"/>
          <w:titlePg/>
          <w:docGrid w:linePitch="299"/>
        </w:sectPr>
      </w:pPr>
      <w:r>
        <w:rPr>
          <w:sz w:val="28"/>
          <w:szCs w:val="32"/>
        </w:rPr>
        <w:tab/>
      </w:r>
    </w:p>
    <w:p w14:paraId="171EBED0" w14:textId="640784CB" w:rsidR="009C1F78" w:rsidRPr="00970689" w:rsidRDefault="00BC3EC8" w:rsidP="009C1F78">
      <w:r>
        <w:t>As in the previous analyses, t</w:t>
      </w:r>
      <w:r w:rsidR="009C1F78">
        <w:t xml:space="preserve">hree additional scenarios were developed to forecast Gross Margins to account for the high levels of uncertainty when working with future prices, costs and variables (see </w:t>
      </w:r>
      <w:r w:rsidR="009C1F78">
        <w:fldChar w:fldCharType="begin"/>
      </w:r>
      <w:r w:rsidR="009C1F78">
        <w:instrText xml:space="preserve"> REF _Ref508878908 \h </w:instrText>
      </w:r>
      <w:r w:rsidR="009C1F78">
        <w:fldChar w:fldCharType="separate"/>
      </w:r>
      <w:r w:rsidR="009C1F78">
        <w:t xml:space="preserve">Figure </w:t>
      </w:r>
      <w:r w:rsidR="009C1F78">
        <w:rPr>
          <w:noProof/>
        </w:rPr>
        <w:t>10</w:t>
      </w:r>
      <w:r w:rsidR="009C1F78">
        <w:t>.</w:t>
      </w:r>
      <w:r w:rsidR="009C1F78">
        <w:rPr>
          <w:noProof/>
        </w:rPr>
        <w:t>6</w:t>
      </w:r>
      <w:r w:rsidR="009C1F78">
        <w:fldChar w:fldCharType="end"/>
      </w:r>
      <w:r w:rsidR="009C1F78">
        <w:t>).</w:t>
      </w:r>
    </w:p>
    <w:p w14:paraId="118AE232" w14:textId="303B51F1" w:rsidR="009C1F78" w:rsidRPr="00970689" w:rsidRDefault="009C1F78" w:rsidP="009C1F78">
      <w:r w:rsidRPr="00BC3EC8">
        <w:rPr>
          <w:i/>
        </w:rPr>
        <w:t>Scenario 1</w:t>
      </w:r>
      <w:r>
        <w:t xml:space="preserve"> estimated </w:t>
      </w:r>
      <w:r w:rsidRPr="00970689">
        <w:t xml:space="preserve">an average price for </w:t>
      </w:r>
      <w:r w:rsidR="00515FD6">
        <w:t>grapes</w:t>
      </w:r>
      <w:r w:rsidRPr="00970689">
        <w:t xml:space="preserve"> 5% lower than considered in the baseline scenario. As a consequence, the margins obtained during the forecasted period are naturally lower than in the baseline situation, but they are still positive.</w:t>
      </w:r>
    </w:p>
    <w:p w14:paraId="18144739" w14:textId="77777777" w:rsidR="009C1F78" w:rsidRPr="00970689" w:rsidRDefault="009C1F78" w:rsidP="009C1F78">
      <w:r w:rsidRPr="00BC3EC8">
        <w:rPr>
          <w:i/>
        </w:rPr>
        <w:t>Scenario 2</w:t>
      </w:r>
      <w:r w:rsidRPr="00970689">
        <w:t xml:space="preserve"> considered </w:t>
      </w:r>
      <w:r>
        <w:t>the</w:t>
      </w:r>
      <w:r w:rsidRPr="00970689">
        <w:t xml:space="preserve"> exchange rate remain</w:t>
      </w:r>
      <w:r>
        <w:t>ing</w:t>
      </w:r>
      <w:r w:rsidRPr="00970689">
        <w:t xml:space="preserve"> around the current value throughout the forecast period. </w:t>
      </w:r>
      <w:r>
        <w:t xml:space="preserve">This scenario leads to lower </w:t>
      </w:r>
      <w:r w:rsidRPr="00970689">
        <w:t xml:space="preserve">costs (through a reduction of the price of fuels, fertilisers and agrochemicals measured in Australian dollars). As a consequence, the gross margin </w:t>
      </w:r>
      <w:r>
        <w:t xml:space="preserve">in this scenario is greater than the </w:t>
      </w:r>
      <w:r w:rsidRPr="00970689">
        <w:t>baseline scenario.</w:t>
      </w:r>
    </w:p>
    <w:p w14:paraId="5CFD0BE1" w14:textId="7AE4F1A7" w:rsidR="009C1F78" w:rsidRPr="00970689" w:rsidRDefault="00BC3EC8" w:rsidP="009C1F78">
      <w:r w:rsidRPr="00BC3EC8">
        <w:rPr>
          <w:i/>
        </w:rPr>
        <w:t>S</w:t>
      </w:r>
      <w:r w:rsidR="009C1F78" w:rsidRPr="00BC3EC8">
        <w:rPr>
          <w:i/>
        </w:rPr>
        <w:t xml:space="preserve">cenario </w:t>
      </w:r>
      <w:r w:rsidRPr="00BC3EC8">
        <w:rPr>
          <w:i/>
        </w:rPr>
        <w:t>3</w:t>
      </w:r>
      <w:r>
        <w:t xml:space="preserve"> assumed</w:t>
      </w:r>
      <w:r w:rsidRPr="00970689">
        <w:t xml:space="preserve"> </w:t>
      </w:r>
      <w:r w:rsidR="009C1F78" w:rsidRPr="00970689">
        <w:t xml:space="preserve">higher water prices than in the baseline case (20% </w:t>
      </w:r>
      <w:r w:rsidR="009C1F78">
        <w:t>greater</w:t>
      </w:r>
      <w:r w:rsidR="009C1F78" w:rsidRPr="00970689">
        <w:t xml:space="preserve">). Since water costs still represent a small portion of total costs, the increase of </w:t>
      </w:r>
      <w:r w:rsidR="009C1F78">
        <w:t xml:space="preserve">this variable does not </w:t>
      </w:r>
      <w:r w:rsidR="009C1F78" w:rsidRPr="00970689">
        <w:t>result in a significant decrease in margins.</w:t>
      </w:r>
    </w:p>
    <w:p w14:paraId="066EBFF7" w14:textId="66ED8F1D" w:rsidR="007F7295" w:rsidRDefault="007F7295" w:rsidP="007F7295">
      <w:pPr>
        <w:suppressAutoHyphens w:val="0"/>
        <w:spacing w:after="0"/>
        <w:jc w:val="left"/>
      </w:pPr>
      <w:r>
        <w:rPr>
          <w:noProof/>
          <w:lang w:eastAsia="en-AU"/>
        </w:rPr>
        <w:drawing>
          <wp:inline distT="0" distB="0" distL="0" distR="0" wp14:anchorId="429847FE" wp14:editId="12C368E5">
            <wp:extent cx="6308077" cy="4242391"/>
            <wp:effectExtent l="0" t="0" r="0" b="635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48975" r="7618" b="11170"/>
                    <a:stretch/>
                  </pic:blipFill>
                  <pic:spPr bwMode="auto">
                    <a:xfrm>
                      <a:off x="0" y="0"/>
                      <a:ext cx="6319872" cy="425032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1CF4A26B" w14:textId="77777777" w:rsidR="007F7295" w:rsidRPr="007F7295" w:rsidRDefault="007F7295" w:rsidP="007F7295">
      <w:pPr>
        <w:suppressAutoHyphens w:val="0"/>
        <w:spacing w:after="0"/>
        <w:jc w:val="left"/>
      </w:pPr>
    </w:p>
    <w:p w14:paraId="2D9F764A" w14:textId="13FCF283" w:rsidR="00B50681" w:rsidRDefault="00B50681" w:rsidP="00B50681">
      <w:pPr>
        <w:pStyle w:val="Figure1"/>
      </w:pPr>
      <w:bookmarkStart w:id="133" w:name="_Toc508957134"/>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12</w:t>
      </w:r>
      <w:r w:rsidR="00807C4E">
        <w:rPr>
          <w:noProof/>
        </w:rPr>
        <w:fldChar w:fldCharType="end"/>
      </w:r>
      <w:r>
        <w:t>. Vegetable Forecasting Scenarios</w:t>
      </w:r>
      <w:bookmarkEnd w:id="133"/>
    </w:p>
    <w:p w14:paraId="3485C313" w14:textId="77777777" w:rsidR="007F7295" w:rsidRDefault="007F7295">
      <w:pPr>
        <w:suppressAutoHyphens w:val="0"/>
        <w:spacing w:after="0"/>
        <w:jc w:val="left"/>
      </w:pPr>
      <w:r>
        <w:br w:type="page"/>
      </w:r>
    </w:p>
    <w:p w14:paraId="32DE8081" w14:textId="6EF7BC3B" w:rsidR="007F7295" w:rsidRDefault="00B72F93">
      <w:pPr>
        <w:suppressAutoHyphens w:val="0"/>
        <w:spacing w:after="0"/>
        <w:jc w:val="left"/>
      </w:pPr>
      <w:r>
        <w:rPr>
          <w:noProof/>
          <w:lang w:eastAsia="en-AU"/>
        </w:rPr>
        <w:drawing>
          <wp:inline distT="0" distB="0" distL="0" distR="0" wp14:anchorId="30FD1254" wp14:editId="77B4F3C2">
            <wp:extent cx="5759450" cy="4307984"/>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49686" r="8041" b="3783"/>
                    <a:stretch/>
                  </pic:blipFill>
                  <pic:spPr bwMode="auto">
                    <a:xfrm>
                      <a:off x="0" y="0"/>
                      <a:ext cx="5768485" cy="431474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73F8521C" w14:textId="77777777" w:rsidR="00B72F93" w:rsidRDefault="00B72F93" w:rsidP="00592175"/>
    <w:p w14:paraId="52165093" w14:textId="77777777" w:rsidR="006A6FF8" w:rsidRDefault="006A6FF8" w:rsidP="006A6FF8">
      <w:r>
        <w:t>Finally</w:t>
      </w:r>
      <w:r w:rsidRPr="005A0BD4">
        <w:t xml:space="preserve">, it is important also to analyse the </w:t>
      </w:r>
      <w:r>
        <w:t>prospect</w:t>
      </w:r>
      <w:r w:rsidRPr="005A0BD4">
        <w:t xml:space="preserve"> for the product in terms of demand and possible drawbacks due to increasing competition. </w:t>
      </w:r>
    </w:p>
    <w:p w14:paraId="50C2F7AF" w14:textId="286BDC5F" w:rsidR="00592175" w:rsidRPr="00592175" w:rsidRDefault="006A6FF8" w:rsidP="00592175">
      <w:r>
        <w:t>The</w:t>
      </w:r>
      <w:r w:rsidR="00592175" w:rsidRPr="00592175">
        <w:t xml:space="preserve"> domestic supply and demand of vegetables play a key role in vegetables prices and economic results. In the long run, with a growing and </w:t>
      </w:r>
      <w:r>
        <w:t>increasingly</w:t>
      </w:r>
      <w:r w:rsidR="00592175" w:rsidRPr="00592175">
        <w:t xml:space="preserve"> ‘</w:t>
      </w:r>
      <w:r>
        <w:t>health conscious’</w:t>
      </w:r>
      <w:r w:rsidR="00592175" w:rsidRPr="00592175">
        <w:t xml:space="preserve"> population, the </w:t>
      </w:r>
      <w:r>
        <w:t>prospect</w:t>
      </w:r>
      <w:r w:rsidR="00592175" w:rsidRPr="00592175">
        <w:t xml:space="preserve"> for this product looks positive.</w:t>
      </w:r>
    </w:p>
    <w:p w14:paraId="72BC3E38" w14:textId="724A12FE" w:rsidR="00592175" w:rsidRDefault="00592175" w:rsidP="001835FF">
      <w:pPr>
        <w:suppressAutoHyphens w:val="0"/>
        <w:spacing w:after="0"/>
        <w:jc w:val="left"/>
        <w:rPr>
          <w:b/>
          <w:bCs/>
          <w:caps/>
          <w:sz w:val="28"/>
          <w:szCs w:val="32"/>
        </w:rPr>
      </w:pPr>
    </w:p>
    <w:p w14:paraId="556C463C" w14:textId="1975F897" w:rsidR="007F7295" w:rsidRDefault="007F7295">
      <w:pPr>
        <w:suppressAutoHyphens w:val="0"/>
        <w:spacing w:after="0"/>
        <w:jc w:val="left"/>
        <w:rPr>
          <w:b/>
          <w:bCs/>
          <w:caps/>
          <w:sz w:val="28"/>
          <w:szCs w:val="32"/>
        </w:rPr>
      </w:pPr>
      <w:r>
        <w:rPr>
          <w:b/>
          <w:bCs/>
          <w:caps/>
          <w:sz w:val="28"/>
          <w:szCs w:val="32"/>
        </w:rPr>
        <w:br w:type="page"/>
      </w:r>
    </w:p>
    <w:p w14:paraId="064F01BE" w14:textId="2002926B" w:rsidR="00592175" w:rsidRDefault="00592175" w:rsidP="00592175">
      <w:pPr>
        <w:pStyle w:val="Heading2"/>
      </w:pPr>
      <w:bookmarkStart w:id="134" w:name="_Toc508957071"/>
      <w:r>
        <w:t>Cattle (Beef) Margin Forecast</w:t>
      </w:r>
      <w:bookmarkEnd w:id="134"/>
    </w:p>
    <w:p w14:paraId="15235A63" w14:textId="38A45D4C" w:rsidR="00C5586B" w:rsidRPr="00C5586B" w:rsidRDefault="009816F3" w:rsidP="009816F3">
      <w:r>
        <w:t>To forecast the p</w:t>
      </w:r>
      <w:r w:rsidR="00BC3EC8">
        <w:t xml:space="preserve">rofitability of the </w:t>
      </w:r>
      <w:r w:rsidR="00BC3EC8" w:rsidRPr="00BC3EC8">
        <w:rPr>
          <w:i/>
        </w:rPr>
        <w:t xml:space="preserve">cattle </w:t>
      </w:r>
      <w:r w:rsidR="00BC3EC8">
        <w:rPr>
          <w:i/>
        </w:rPr>
        <w:t xml:space="preserve">(beef) </w:t>
      </w:r>
      <w:r w:rsidRPr="00BC3EC8">
        <w:rPr>
          <w:i/>
        </w:rPr>
        <w:t>industry</w:t>
      </w:r>
      <w:r>
        <w:t xml:space="preserve"> in the Macedon Ran</w:t>
      </w:r>
      <w:r w:rsidR="00BC3EC8">
        <w:t>ges Shire, the analysis was carried out in several steps</w:t>
      </w:r>
      <w:r>
        <w:t xml:space="preserve">. Initially, the gross margin achieved in </w:t>
      </w:r>
      <w:r w:rsidRPr="00ED1777">
        <w:t xml:space="preserve">2016/17 was obtained </w:t>
      </w:r>
      <w:r>
        <w:t xml:space="preserve">(see Appendix II). This information generally applied to Australia as a whole, and was not validated with local experts and growers, so there is some possibility for </w:t>
      </w:r>
      <w:r w:rsidRPr="00ED1777">
        <w:t>under/overestimations. The results</w:t>
      </w:r>
      <w:r>
        <w:t xml:space="preserve"> reported in </w:t>
      </w:r>
      <w:r w:rsidR="00807C4E">
        <w:fldChar w:fldCharType="begin"/>
      </w:r>
      <w:r w:rsidR="00807C4E">
        <w:instrText xml:space="preserve"> REF _Ref508883147 </w:instrText>
      </w:r>
      <w:r w:rsidR="00807C4E">
        <w:fldChar w:fldCharType="separate"/>
      </w:r>
      <w:r>
        <w:t xml:space="preserve">Table </w:t>
      </w:r>
      <w:r>
        <w:rPr>
          <w:noProof/>
        </w:rPr>
        <w:t>10</w:t>
      </w:r>
      <w:r>
        <w:t>.</w:t>
      </w:r>
      <w:r>
        <w:rPr>
          <w:noProof/>
        </w:rPr>
        <w:t>5</w:t>
      </w:r>
      <w:r w:rsidR="00807C4E">
        <w:rPr>
          <w:noProof/>
        </w:rPr>
        <w:fldChar w:fldCharType="end"/>
      </w:r>
      <w:r>
        <w:t>,</w:t>
      </w:r>
      <w:r w:rsidRPr="00ED1777">
        <w:t xml:space="preserve"> show that in the last fiscal year </w:t>
      </w:r>
      <w:r>
        <w:t>cattle</w:t>
      </w:r>
      <w:r w:rsidRPr="00ED1777">
        <w:t xml:space="preserve"> producers obtained </w:t>
      </w:r>
      <w:r>
        <w:t>on</w:t>
      </w:r>
      <w:r w:rsidRPr="00ED1777">
        <w:t xml:space="preserve"> average</w:t>
      </w:r>
      <w:r>
        <w:t>,</w:t>
      </w:r>
      <w:r w:rsidRPr="00ED1777">
        <w:t xml:space="preserve"> a positive gross margin in </w:t>
      </w:r>
      <w:r w:rsidR="002B20D8">
        <w:t>the Shire</w:t>
      </w:r>
      <w:r w:rsidRPr="00ED1777">
        <w:t>.</w:t>
      </w:r>
      <w:r w:rsidR="00C5586B" w:rsidRPr="00C5586B">
        <w:t xml:space="preserve"> Such calculation</w:t>
      </w:r>
      <w:r>
        <w:t>s</w:t>
      </w:r>
      <w:r w:rsidR="00C5586B" w:rsidRPr="00C5586B">
        <w:t xml:space="preserve"> correspond to a business with the characteristics described in </w:t>
      </w:r>
      <w:r>
        <w:t>Appendix VIII</w:t>
      </w:r>
      <w:r w:rsidR="00C5586B" w:rsidRPr="00C5586B">
        <w:t xml:space="preserve">, which involves breeding and the first stages of feeding steers. </w:t>
      </w:r>
    </w:p>
    <w:p w14:paraId="20533AD8" w14:textId="4F179B18" w:rsidR="00BC3EC8" w:rsidRDefault="009816F3" w:rsidP="00C5586B">
      <w:r w:rsidRPr="009816F3">
        <w:fldChar w:fldCharType="begin"/>
      </w:r>
      <w:r w:rsidRPr="009816F3">
        <w:instrText xml:space="preserve"> REF _Ref508883227 </w:instrText>
      </w:r>
      <w:r>
        <w:instrText xml:space="preserve"> \* MERGEFORMAT </w:instrText>
      </w:r>
      <w:r w:rsidRPr="009816F3">
        <w:fldChar w:fldCharType="separate"/>
      </w:r>
      <w:r w:rsidRPr="009816F3">
        <w:t>Figure 10.13</w:t>
      </w:r>
      <w:r w:rsidRPr="009816F3">
        <w:fldChar w:fldCharType="end"/>
      </w:r>
      <w:r>
        <w:t xml:space="preserve"> shows </w:t>
      </w:r>
      <w:r w:rsidRPr="00ED1777">
        <w:t xml:space="preserve">evolution of variables determining </w:t>
      </w:r>
      <w:r>
        <w:t>cattle’s</w:t>
      </w:r>
      <w:r w:rsidRPr="00ED1777">
        <w:t xml:space="preserve"> margin </w:t>
      </w:r>
      <w:r>
        <w:t>out to 2050</w:t>
      </w:r>
      <w:r w:rsidRPr="00ED1777">
        <w:t xml:space="preserve">. </w:t>
      </w:r>
      <w:r w:rsidR="00C5586B" w:rsidRPr="00C5586B">
        <w:t xml:space="preserve">Overall, the long term perspective does not seem </w:t>
      </w:r>
      <w:r>
        <w:t>particularly</w:t>
      </w:r>
      <w:r w:rsidR="00C5586B" w:rsidRPr="00C5586B">
        <w:t xml:space="preserve"> </w:t>
      </w:r>
      <w:r w:rsidRPr="00C5586B">
        <w:t>favourable</w:t>
      </w:r>
      <w:r w:rsidR="00C5586B" w:rsidRPr="00C5586B">
        <w:t>, due to increasing costs combined with</w:t>
      </w:r>
      <w:r>
        <w:t xml:space="preserve"> relatively stable </w:t>
      </w:r>
      <w:r w:rsidR="00C5586B" w:rsidRPr="00C5586B">
        <w:t xml:space="preserve">prices </w:t>
      </w:r>
      <w:r>
        <w:t xml:space="preserve">resulting in </w:t>
      </w:r>
      <w:r w:rsidR="00C5586B" w:rsidRPr="00C5586B">
        <w:t xml:space="preserve">a downward margin trend. Cattle prices were forecasted considering the projection released by the International Monetary Fund </w:t>
      </w:r>
      <w:r>
        <w:t xml:space="preserve">(IMF) </w:t>
      </w:r>
      <w:r w:rsidR="00C5586B" w:rsidRPr="00C5586B">
        <w:t xml:space="preserve">for beef export prices and their relationship with the price finally received by the farmer. </w:t>
      </w:r>
      <w:r>
        <w:t>T</w:t>
      </w:r>
      <w:r w:rsidR="004C17A0">
        <w:t>h</w:t>
      </w:r>
      <w:r>
        <w:t>is projects</w:t>
      </w:r>
      <w:r w:rsidR="00C5586B" w:rsidRPr="00C5586B">
        <w:t xml:space="preserve"> beef export prices</w:t>
      </w:r>
      <w:r>
        <w:t>,</w:t>
      </w:r>
      <w:r w:rsidR="00C5586B" w:rsidRPr="00C5586B">
        <w:t xml:space="preserve"> measured in American dollars</w:t>
      </w:r>
      <w:r>
        <w:t>,</w:t>
      </w:r>
      <w:r w:rsidR="00C5586B" w:rsidRPr="00C5586B">
        <w:t xml:space="preserve"> to remain stable in the long term, below the record reached in 2014, as a result of rising international competition. Therefore, the expected fluctuation for the domestic saleyard prices</w:t>
      </w:r>
      <w:r>
        <w:t xml:space="preserve"> </w:t>
      </w:r>
      <w:r w:rsidR="00C5586B" w:rsidRPr="00C5586B">
        <w:t>respond to the projected evolution of the Australian dollar in the baseline scenario. Despite the oscillations, the price would remain between $ 3 and $ 4 per live weight kg.</w:t>
      </w:r>
      <w:r w:rsidR="00BC3EC8">
        <w:t xml:space="preserve"> </w:t>
      </w:r>
    </w:p>
    <w:p w14:paraId="122543CC" w14:textId="21E031F2" w:rsidR="00C5586B" w:rsidRDefault="009816F3" w:rsidP="00C5586B">
      <w:r>
        <w:t xml:space="preserve">The </w:t>
      </w:r>
      <w:r w:rsidR="00C5586B" w:rsidRPr="00C5586B">
        <w:t>forecasted margin supposes that the current technologies and practices remain in the future. Consequently, if the average weight of livestock continue to increase, as seen in</w:t>
      </w:r>
      <w:r w:rsidR="004C17A0">
        <w:t xml:space="preserve"> the</w:t>
      </w:r>
      <w:r w:rsidR="00C5586B" w:rsidRPr="00C5586B">
        <w:t xml:space="preserve"> past, the margins projected could have a considerable improvement.</w:t>
      </w:r>
      <w:r>
        <w:t xml:space="preserve"> D</w:t>
      </w:r>
      <w:r w:rsidR="00C5586B" w:rsidRPr="00C5586B">
        <w:t>espite</w:t>
      </w:r>
      <w:r>
        <w:t xml:space="preserve"> LSA results predicting </w:t>
      </w:r>
      <w:r w:rsidR="00C5586B" w:rsidRPr="00C5586B">
        <w:t xml:space="preserve">climate </w:t>
      </w:r>
      <w:r>
        <w:t>may affect</w:t>
      </w:r>
      <w:r w:rsidR="00C5586B" w:rsidRPr="00C5586B">
        <w:t xml:space="preserve"> ryegrass and wheat yields, managerial changes could lead to greater rise in cattle weight than the </w:t>
      </w:r>
      <w:r>
        <w:t>projections show</w:t>
      </w:r>
      <w:r w:rsidR="00C5586B" w:rsidRPr="00C5586B">
        <w:t>.</w:t>
      </w:r>
    </w:p>
    <w:p w14:paraId="6CFA3B37" w14:textId="507052EA" w:rsidR="00CA7625" w:rsidRPr="00C5586B" w:rsidRDefault="00CA7625" w:rsidP="009816F3">
      <w:pPr>
        <w:pStyle w:val="Figure1"/>
      </w:pPr>
      <w:bookmarkStart w:id="135" w:name="_Ref508883147"/>
      <w:bookmarkStart w:id="136" w:name="_Toc508957152"/>
      <w:r>
        <w:t xml:space="preserve">Table </w:t>
      </w:r>
      <w:r w:rsidR="00807C4E">
        <w:rPr>
          <w:noProof/>
        </w:rPr>
        <w:fldChar w:fldCharType="begin"/>
      </w:r>
      <w:r w:rsidR="00807C4E">
        <w:rPr>
          <w:noProof/>
        </w:rPr>
        <w:instrText xml:space="preserve"> STYLEREF 1 \s </w:instrText>
      </w:r>
      <w:r w:rsidR="00807C4E">
        <w:rPr>
          <w:noProof/>
        </w:rPr>
        <w:fldChar w:fldCharType="separate"/>
      </w:r>
      <w:r w:rsidR="00A248E2">
        <w:rPr>
          <w:noProof/>
        </w:rPr>
        <w:t>10</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5</w:t>
      </w:r>
      <w:r w:rsidR="00807C4E">
        <w:rPr>
          <w:noProof/>
        </w:rPr>
        <w:fldChar w:fldCharType="end"/>
      </w:r>
      <w:bookmarkEnd w:id="135"/>
      <w:r>
        <w:t>. Beef Gross Margin 2016/17</w:t>
      </w:r>
      <w:bookmarkEnd w:id="136"/>
    </w:p>
    <w:p w14:paraId="1E857647" w14:textId="4B82D45D" w:rsidR="00592175" w:rsidRDefault="00C5586B" w:rsidP="00C5586B">
      <w:pPr>
        <w:jc w:val="center"/>
      </w:pPr>
      <w:r w:rsidRPr="00592175">
        <w:rPr>
          <w:noProof/>
          <w:lang w:eastAsia="en-AU"/>
        </w:rPr>
        <w:drawing>
          <wp:inline distT="0" distB="0" distL="0" distR="0" wp14:anchorId="7519D1E4" wp14:editId="70F9C554">
            <wp:extent cx="2333549" cy="3987612"/>
            <wp:effectExtent l="0" t="0" r="0" b="0"/>
            <wp:docPr id="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8"/>
                    <a:stretch>
                      <a:fillRect/>
                    </a:stretch>
                  </pic:blipFill>
                  <pic:spPr>
                    <a:xfrm>
                      <a:off x="0" y="0"/>
                      <a:ext cx="2353668" cy="4021991"/>
                    </a:xfrm>
                    <a:prstGeom prst="rect">
                      <a:avLst/>
                    </a:prstGeom>
                  </pic:spPr>
                </pic:pic>
              </a:graphicData>
            </a:graphic>
          </wp:inline>
        </w:drawing>
      </w:r>
    </w:p>
    <w:p w14:paraId="699395CF" w14:textId="77777777" w:rsidR="00C5586B" w:rsidRPr="00592175" w:rsidRDefault="00C5586B" w:rsidP="00C5586B">
      <w:pPr>
        <w:jc w:val="center"/>
      </w:pPr>
    </w:p>
    <w:p w14:paraId="1DB7D5C9" w14:textId="2591FF60" w:rsidR="00592175" w:rsidRDefault="00C5586B" w:rsidP="00592175">
      <w:r w:rsidRPr="00592175">
        <w:rPr>
          <w:noProof/>
          <w:lang w:eastAsia="en-AU"/>
        </w:rPr>
        <w:drawing>
          <wp:inline distT="0" distB="0" distL="0" distR="0" wp14:anchorId="6CFEBA3F" wp14:editId="0D33DA64">
            <wp:extent cx="5760085" cy="5181600"/>
            <wp:effectExtent l="0" t="0" r="0" b="0"/>
            <wp:docPr id="5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99"/>
                    <a:stretch>
                      <a:fillRect/>
                    </a:stretch>
                  </pic:blipFill>
                  <pic:spPr>
                    <a:xfrm>
                      <a:off x="0" y="0"/>
                      <a:ext cx="5760085" cy="5181600"/>
                    </a:xfrm>
                    <a:prstGeom prst="rect">
                      <a:avLst/>
                    </a:prstGeom>
                  </pic:spPr>
                </pic:pic>
              </a:graphicData>
            </a:graphic>
          </wp:inline>
        </w:drawing>
      </w:r>
    </w:p>
    <w:p w14:paraId="40BC3DF1" w14:textId="0714F6EF" w:rsidR="00592175" w:rsidRDefault="00592175" w:rsidP="00592175"/>
    <w:p w14:paraId="492F103B" w14:textId="6D02E893" w:rsidR="00B50681" w:rsidRPr="00946A7C" w:rsidRDefault="00B50681" w:rsidP="00B50681">
      <w:pPr>
        <w:pStyle w:val="Figure1"/>
      </w:pPr>
      <w:bookmarkStart w:id="137" w:name="_Ref508883227"/>
      <w:bookmarkStart w:id="138" w:name="_Toc508957135"/>
      <w:r w:rsidRPr="00946A7C">
        <w:rPr>
          <w:rStyle w:val="Figure1Char"/>
          <w:b/>
        </w:rPr>
        <w:t xml:space="preserve">Figure </w:t>
      </w:r>
      <w:r w:rsidR="003F6212">
        <w:rPr>
          <w:rStyle w:val="Figure1Char"/>
          <w:b/>
        </w:rPr>
        <w:fldChar w:fldCharType="begin"/>
      </w:r>
      <w:r w:rsidR="003F6212">
        <w:rPr>
          <w:rStyle w:val="Figure1Char"/>
          <w:b/>
        </w:rPr>
        <w:instrText xml:space="preserve"> STYLEREF 1 \s </w:instrText>
      </w:r>
      <w:r w:rsidR="003F6212">
        <w:rPr>
          <w:rStyle w:val="Figure1Char"/>
          <w:b/>
        </w:rPr>
        <w:fldChar w:fldCharType="separate"/>
      </w:r>
      <w:r w:rsidR="003F6212">
        <w:rPr>
          <w:rStyle w:val="Figure1Char"/>
          <w:b/>
          <w:noProof/>
        </w:rPr>
        <w:t>10</w:t>
      </w:r>
      <w:r w:rsidR="003F6212">
        <w:rPr>
          <w:rStyle w:val="Figure1Char"/>
          <w:b/>
        </w:rPr>
        <w:fldChar w:fldCharType="end"/>
      </w:r>
      <w:r w:rsidR="003F6212">
        <w:rPr>
          <w:rStyle w:val="Figure1Char"/>
          <w:b/>
        </w:rPr>
        <w:t>.</w:t>
      </w:r>
      <w:r w:rsidR="003F6212">
        <w:rPr>
          <w:rStyle w:val="Figure1Char"/>
          <w:b/>
        </w:rPr>
        <w:fldChar w:fldCharType="begin"/>
      </w:r>
      <w:r w:rsidR="003F6212">
        <w:rPr>
          <w:rStyle w:val="Figure1Char"/>
          <w:b/>
        </w:rPr>
        <w:instrText xml:space="preserve"> SEQ Figure \* ARABIC \s 1 </w:instrText>
      </w:r>
      <w:r w:rsidR="003F6212">
        <w:rPr>
          <w:rStyle w:val="Figure1Char"/>
          <w:b/>
        </w:rPr>
        <w:fldChar w:fldCharType="separate"/>
      </w:r>
      <w:r w:rsidR="003F6212">
        <w:rPr>
          <w:rStyle w:val="Figure1Char"/>
          <w:b/>
          <w:noProof/>
        </w:rPr>
        <w:t>13</w:t>
      </w:r>
      <w:r w:rsidR="003F6212">
        <w:rPr>
          <w:rStyle w:val="Figure1Char"/>
          <w:b/>
        </w:rPr>
        <w:fldChar w:fldCharType="end"/>
      </w:r>
      <w:bookmarkEnd w:id="137"/>
      <w:r w:rsidRPr="00946A7C">
        <w:t xml:space="preserve">. Evolution of variables influencing </w:t>
      </w:r>
      <w:r>
        <w:t>beef</w:t>
      </w:r>
      <w:r w:rsidRPr="00946A7C">
        <w:t xml:space="preserve"> margin</w:t>
      </w:r>
      <w:bookmarkEnd w:id="138"/>
    </w:p>
    <w:p w14:paraId="6C7B1705" w14:textId="77777777" w:rsidR="00B50681" w:rsidRDefault="00B50681" w:rsidP="00C5586B"/>
    <w:p w14:paraId="4847BCC6" w14:textId="287A63D4" w:rsidR="008542E9" w:rsidRDefault="008542E9" w:rsidP="008542E9">
      <w:r>
        <w:t>The</w:t>
      </w:r>
      <w:r w:rsidRPr="00ED1777">
        <w:t xml:space="preserve"> gross margin for </w:t>
      </w:r>
      <w:r>
        <w:t>cattle</w:t>
      </w:r>
      <w:r w:rsidRPr="00ED1777">
        <w:t xml:space="preserve"> </w:t>
      </w:r>
      <w:r>
        <w:t>covers the</w:t>
      </w:r>
      <w:r w:rsidR="00BC3EC8">
        <w:t xml:space="preserve"> whole Shire</w:t>
      </w:r>
      <w:r w:rsidRPr="00ED1777">
        <w:t xml:space="preserve"> (considering the average yield</w:t>
      </w:r>
      <w:r>
        <w:t xml:space="preserve"> for ryegrass and wheat</w:t>
      </w:r>
      <w:r w:rsidRPr="00ED1777">
        <w:t xml:space="preserve">). However, the results obtained by producers can vary considerably depending on </w:t>
      </w:r>
      <w:r>
        <w:t>locally specific factors, such as biophysical conditions</w:t>
      </w:r>
      <w:r w:rsidRPr="00ED1777">
        <w:t xml:space="preserve">. </w:t>
      </w:r>
      <w:r w:rsidR="00807C4E">
        <w:fldChar w:fldCharType="begin"/>
      </w:r>
      <w:r w:rsidR="00807C4E">
        <w:instrText xml:space="preserve"> REF _Ref508883624 </w:instrText>
      </w:r>
      <w:r w:rsidR="00807C4E">
        <w:fldChar w:fldCharType="separate"/>
      </w:r>
      <w:r>
        <w:t xml:space="preserve">Figure </w:t>
      </w:r>
      <w:r>
        <w:rPr>
          <w:noProof/>
        </w:rPr>
        <w:t>10</w:t>
      </w:r>
      <w:r>
        <w:t>.</w:t>
      </w:r>
      <w:r>
        <w:rPr>
          <w:noProof/>
        </w:rPr>
        <w:t>14</w:t>
      </w:r>
      <w:r w:rsidR="00807C4E">
        <w:rPr>
          <w:noProof/>
        </w:rPr>
        <w:fldChar w:fldCharType="end"/>
      </w:r>
      <w:r>
        <w:fldChar w:fldCharType="begin"/>
      </w:r>
      <w:r>
        <w:instrText xml:space="preserve"> REF _Ref508878469 \h </w:instrText>
      </w:r>
      <w:r>
        <w:fldChar w:fldCharType="end"/>
      </w:r>
      <w:r>
        <w:t xml:space="preserve"> displays the</w:t>
      </w:r>
      <w:r w:rsidRPr="00ED1777">
        <w:t xml:space="preserve"> different margins obtained as a function of </w:t>
      </w:r>
      <w:r>
        <w:t>such conditions</w:t>
      </w:r>
      <w:r w:rsidRPr="00ED1777">
        <w:t xml:space="preserve"> (soil, landscape and climate)</w:t>
      </w:r>
      <w:r>
        <w:t xml:space="preserve"> for the historic, 2030 and 2050 climate scenarios.</w:t>
      </w:r>
      <w:r w:rsidRPr="00ED1777">
        <w:t xml:space="preserve"> </w:t>
      </w:r>
    </w:p>
    <w:p w14:paraId="124D1805" w14:textId="4208B790" w:rsidR="00592175" w:rsidRDefault="008542E9" w:rsidP="00592175">
      <w:pPr>
        <w:sectPr w:rsidR="00592175" w:rsidSect="00CA22C7">
          <w:pgSz w:w="11907" w:h="16840" w:code="9"/>
          <w:pgMar w:top="1418" w:right="1418" w:bottom="1418" w:left="1418" w:header="720" w:footer="567" w:gutter="0"/>
          <w:cols w:space="720"/>
          <w:titlePg/>
          <w:docGrid w:linePitch="299"/>
        </w:sectPr>
      </w:pPr>
      <w:r>
        <w:t>The maps</w:t>
      </w:r>
      <w:r w:rsidRPr="00ED1777">
        <w:t xml:space="preserve"> </w:t>
      </w:r>
      <w:r w:rsidR="00BC3EC8">
        <w:t xml:space="preserve">in that figure </w:t>
      </w:r>
      <w:r w:rsidRPr="00ED1777">
        <w:t xml:space="preserve">reflect the dispersion of yield that would be achieved </w:t>
      </w:r>
      <w:r>
        <w:t>across</w:t>
      </w:r>
      <w:r w:rsidRPr="00ED1777">
        <w:t xml:space="preserve"> the </w:t>
      </w:r>
      <w:r w:rsidR="002B20D8">
        <w:t>Shire</w:t>
      </w:r>
      <w:r w:rsidRPr="00ED1777">
        <w:t xml:space="preserve"> and therefore, the expected variability of gross margins. </w:t>
      </w:r>
      <w:r w:rsidR="00C5586B" w:rsidRPr="00C5586B">
        <w:t xml:space="preserve">Unlike the previous products, in this case, the margin that would be obtained in many areas within the shire would be </w:t>
      </w:r>
      <w:r>
        <w:t>negative or very low over time.</w:t>
      </w:r>
    </w:p>
    <w:p w14:paraId="1DBA4007" w14:textId="638796EC" w:rsidR="00B50681" w:rsidRDefault="00592175" w:rsidP="00592175">
      <w:r w:rsidRPr="00592175">
        <w:rPr>
          <w:noProof/>
          <w:lang w:eastAsia="en-AU"/>
        </w:rPr>
        <w:drawing>
          <wp:anchor distT="0" distB="0" distL="114300" distR="114300" simplePos="0" relativeHeight="251761152" behindDoc="0" locked="0" layoutInCell="1" allowOverlap="1" wp14:anchorId="6D32FFE1" wp14:editId="02C3893D">
            <wp:simplePos x="0" y="0"/>
            <wp:positionH relativeFrom="column">
              <wp:posOffset>0</wp:posOffset>
            </wp:positionH>
            <wp:positionV relativeFrom="paragraph">
              <wp:posOffset>-635</wp:posOffset>
            </wp:positionV>
            <wp:extent cx="3024841" cy="3916078"/>
            <wp:effectExtent l="0" t="0" r="4445" b="8255"/>
            <wp:wrapNone/>
            <wp:docPr id="5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3024841" cy="3916078"/>
                    </a:xfrm>
                    <a:prstGeom prst="rect">
                      <a:avLst/>
                    </a:prstGeom>
                  </pic:spPr>
                </pic:pic>
              </a:graphicData>
            </a:graphic>
          </wp:anchor>
        </w:drawing>
      </w:r>
      <w:r w:rsidRPr="00592175">
        <w:rPr>
          <w:noProof/>
          <w:lang w:eastAsia="en-AU"/>
        </w:rPr>
        <w:drawing>
          <wp:anchor distT="0" distB="0" distL="114300" distR="114300" simplePos="0" relativeHeight="251762176" behindDoc="0" locked="0" layoutInCell="1" allowOverlap="1" wp14:anchorId="0F053CD9" wp14:editId="2274AA46">
            <wp:simplePos x="0" y="0"/>
            <wp:positionH relativeFrom="column">
              <wp:posOffset>3036570</wp:posOffset>
            </wp:positionH>
            <wp:positionV relativeFrom="paragraph">
              <wp:posOffset>-635</wp:posOffset>
            </wp:positionV>
            <wp:extent cx="3024841" cy="3916078"/>
            <wp:effectExtent l="0" t="0" r="4445" b="8255"/>
            <wp:wrapNone/>
            <wp:docPr id="5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024841" cy="3916078"/>
                    </a:xfrm>
                    <a:prstGeom prst="rect">
                      <a:avLst/>
                    </a:prstGeom>
                  </pic:spPr>
                </pic:pic>
              </a:graphicData>
            </a:graphic>
          </wp:anchor>
        </w:drawing>
      </w:r>
      <w:r w:rsidRPr="00592175">
        <w:rPr>
          <w:noProof/>
          <w:lang w:eastAsia="en-AU"/>
        </w:rPr>
        <w:drawing>
          <wp:anchor distT="0" distB="0" distL="114300" distR="114300" simplePos="0" relativeHeight="251763200" behindDoc="0" locked="0" layoutInCell="1" allowOverlap="1" wp14:anchorId="20A51530" wp14:editId="70B51359">
            <wp:simplePos x="0" y="0"/>
            <wp:positionH relativeFrom="column">
              <wp:posOffset>6061075</wp:posOffset>
            </wp:positionH>
            <wp:positionV relativeFrom="paragraph">
              <wp:posOffset>-635</wp:posOffset>
            </wp:positionV>
            <wp:extent cx="3024841" cy="3916078"/>
            <wp:effectExtent l="0" t="0" r="4445" b="8255"/>
            <wp:wrapNone/>
            <wp:docPr id="5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024841" cy="3916078"/>
                    </a:xfrm>
                    <a:prstGeom prst="rect">
                      <a:avLst/>
                    </a:prstGeom>
                  </pic:spPr>
                </pic:pic>
              </a:graphicData>
            </a:graphic>
          </wp:anchor>
        </w:drawing>
      </w:r>
    </w:p>
    <w:p w14:paraId="64C1B4EF" w14:textId="77777777" w:rsidR="00B50681" w:rsidRPr="00B50681" w:rsidRDefault="00B50681" w:rsidP="00B50681"/>
    <w:p w14:paraId="2320B25B" w14:textId="77777777" w:rsidR="00B50681" w:rsidRPr="00B50681" w:rsidRDefault="00B50681" w:rsidP="00B50681"/>
    <w:p w14:paraId="67AB1E77" w14:textId="77777777" w:rsidR="00B50681" w:rsidRPr="00B50681" w:rsidRDefault="00B50681" w:rsidP="00B50681"/>
    <w:p w14:paraId="257522BD" w14:textId="77777777" w:rsidR="00B50681" w:rsidRPr="00B50681" w:rsidRDefault="00B50681" w:rsidP="00B50681"/>
    <w:p w14:paraId="55613D2C" w14:textId="77777777" w:rsidR="00B50681" w:rsidRPr="00B50681" w:rsidRDefault="00B50681" w:rsidP="00B50681"/>
    <w:p w14:paraId="2CF98495" w14:textId="77777777" w:rsidR="00B50681" w:rsidRPr="00B50681" w:rsidRDefault="00B50681" w:rsidP="00B50681"/>
    <w:p w14:paraId="2DE2285C" w14:textId="77777777" w:rsidR="00B50681" w:rsidRPr="00B50681" w:rsidRDefault="00B50681" w:rsidP="00B50681"/>
    <w:p w14:paraId="3B521A91" w14:textId="77777777" w:rsidR="00B50681" w:rsidRPr="00B50681" w:rsidRDefault="00B50681" w:rsidP="00B50681"/>
    <w:p w14:paraId="3075FA6F" w14:textId="77777777" w:rsidR="00B50681" w:rsidRPr="00B50681" w:rsidRDefault="00B50681" w:rsidP="00B50681"/>
    <w:p w14:paraId="019270DD" w14:textId="77777777" w:rsidR="00B50681" w:rsidRPr="00B50681" w:rsidRDefault="00B50681" w:rsidP="00B50681"/>
    <w:p w14:paraId="320B95AB" w14:textId="77777777" w:rsidR="00B50681" w:rsidRPr="00B50681" w:rsidRDefault="00B50681" w:rsidP="00B50681"/>
    <w:p w14:paraId="2E24249B" w14:textId="77777777" w:rsidR="00B50681" w:rsidRPr="00B50681" w:rsidRDefault="00B50681" w:rsidP="00B50681"/>
    <w:p w14:paraId="63B5D544" w14:textId="3B9D1617" w:rsidR="00B50681" w:rsidRDefault="00B50681" w:rsidP="00B50681"/>
    <w:p w14:paraId="60A1788E" w14:textId="390A28A8" w:rsidR="00B50681" w:rsidRDefault="00B50681" w:rsidP="00B50681">
      <w:pPr>
        <w:pStyle w:val="Figure1"/>
        <w:rPr>
          <w:sz w:val="28"/>
          <w:szCs w:val="32"/>
        </w:rPr>
      </w:pPr>
      <w:r>
        <w:tab/>
      </w:r>
      <w:bookmarkStart w:id="139" w:name="_Ref508883624"/>
      <w:bookmarkStart w:id="140" w:name="_Toc508957136"/>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14</w:t>
      </w:r>
      <w:r w:rsidR="00807C4E">
        <w:rPr>
          <w:noProof/>
        </w:rPr>
        <w:fldChar w:fldCharType="end"/>
      </w:r>
      <w:bookmarkEnd w:id="139"/>
      <w:r>
        <w:t>. Beef Economic Profitability (left panel: historic, centre panel: 2030 and right panel: 2050)</w:t>
      </w:r>
      <w:bookmarkEnd w:id="140"/>
    </w:p>
    <w:p w14:paraId="14655626" w14:textId="79FC56F9" w:rsidR="00B50681" w:rsidRDefault="00B50681" w:rsidP="00B50681">
      <w:pPr>
        <w:tabs>
          <w:tab w:val="left" w:pos="2685"/>
        </w:tabs>
      </w:pPr>
    </w:p>
    <w:p w14:paraId="2B5121A1" w14:textId="6283EBDD" w:rsidR="00592175" w:rsidRPr="00B50681" w:rsidRDefault="00B50681" w:rsidP="00B50681">
      <w:pPr>
        <w:tabs>
          <w:tab w:val="left" w:pos="2685"/>
        </w:tabs>
        <w:sectPr w:rsidR="00592175" w:rsidRPr="00B50681" w:rsidSect="00CA22C7">
          <w:pgSz w:w="16840" w:h="11907" w:orient="landscape" w:code="9"/>
          <w:pgMar w:top="1418" w:right="1418" w:bottom="1418" w:left="1418" w:header="720" w:footer="567" w:gutter="0"/>
          <w:cols w:space="720"/>
          <w:titlePg/>
          <w:docGrid w:linePitch="299"/>
        </w:sectPr>
      </w:pPr>
      <w:r>
        <w:tab/>
      </w:r>
    </w:p>
    <w:p w14:paraId="5A47E880" w14:textId="58099E47" w:rsidR="002F1F81" w:rsidRPr="00970689" w:rsidRDefault="002F1F81" w:rsidP="002F1F81">
      <w:r>
        <w:t xml:space="preserve">Three additional scenarios were developed to forecast Gross Margins to account for the high levels of uncertainty when working with future prices, costs and variables (see </w:t>
      </w:r>
      <w:r>
        <w:fldChar w:fldCharType="begin"/>
      </w:r>
      <w:r>
        <w:instrText xml:space="preserve"> REF _Ref508878908 \h  \* MERGEFORMAT </w:instrText>
      </w:r>
      <w:r>
        <w:fldChar w:fldCharType="separate"/>
      </w:r>
      <w:r>
        <w:t xml:space="preserve">Figure </w:t>
      </w:r>
      <w:r>
        <w:rPr>
          <w:noProof/>
        </w:rPr>
        <w:t>10</w:t>
      </w:r>
      <w:r>
        <w:t>.</w:t>
      </w:r>
      <w:r>
        <w:rPr>
          <w:noProof/>
        </w:rPr>
        <w:t>6</w:t>
      </w:r>
      <w:r>
        <w:fldChar w:fldCharType="end"/>
      </w:r>
      <w:r>
        <w:t>).</w:t>
      </w:r>
    </w:p>
    <w:p w14:paraId="74F28151" w14:textId="1657EB34" w:rsidR="002F1F81" w:rsidRDefault="002F1F81" w:rsidP="002F1F81">
      <w:r w:rsidRPr="00BC3EC8">
        <w:rPr>
          <w:i/>
        </w:rPr>
        <w:t>Scenario 1</w:t>
      </w:r>
      <w:r>
        <w:t xml:space="preserve"> estimated </w:t>
      </w:r>
      <w:r w:rsidRPr="00970689">
        <w:t xml:space="preserve">an average price for </w:t>
      </w:r>
      <w:r>
        <w:t>cattle</w:t>
      </w:r>
      <w:r w:rsidRPr="00970689">
        <w:t xml:space="preserve"> 5% lower than considered in the baseline scenario. As a consequence, the margins obtained during the forecasted period are naturally lower than in the baseline situation, </w:t>
      </w:r>
      <w:r w:rsidRPr="00C5586B">
        <w:t>and become even negative towards the end of the fo</w:t>
      </w:r>
      <w:r>
        <w:t>recast period.</w:t>
      </w:r>
    </w:p>
    <w:p w14:paraId="49C932D6" w14:textId="0E150912" w:rsidR="002F1F81" w:rsidRPr="00970689" w:rsidRDefault="002F1F81" w:rsidP="002F1F81">
      <w:r w:rsidRPr="00BC3EC8">
        <w:rPr>
          <w:i/>
        </w:rPr>
        <w:t>Scenario 2</w:t>
      </w:r>
      <w:r w:rsidRPr="00970689">
        <w:t xml:space="preserve"> considered </w:t>
      </w:r>
      <w:r>
        <w:t>the</w:t>
      </w:r>
      <w:r w:rsidRPr="00970689">
        <w:t xml:space="preserve"> exchange rate remain</w:t>
      </w:r>
      <w:r>
        <w:t>ing</w:t>
      </w:r>
      <w:r w:rsidRPr="00970689">
        <w:t xml:space="preserve"> around the current value throughout the forecast period. </w:t>
      </w:r>
      <w:r>
        <w:t xml:space="preserve">This scenario leads to lower </w:t>
      </w:r>
      <w:r w:rsidRPr="00970689">
        <w:t xml:space="preserve">costs (through a reduction of the price of fuels, fertilisers and agrochemicals measured in Australian dollars). </w:t>
      </w:r>
      <w:r>
        <w:t>However, it also leads to</w:t>
      </w:r>
      <w:r w:rsidRPr="00C5586B">
        <w:t xml:space="preserve"> lower sales prices, since they are determined in the international market in American dollars. The decline on prices would be higher than the costs reduction, </w:t>
      </w:r>
      <w:r>
        <w:t xml:space="preserve">resulting in </w:t>
      </w:r>
      <w:r w:rsidRPr="00C5586B">
        <w:t xml:space="preserve">a margin much more </w:t>
      </w:r>
      <w:r>
        <w:t>restricted</w:t>
      </w:r>
      <w:r w:rsidRPr="00C5586B">
        <w:t xml:space="preserve"> than pro</w:t>
      </w:r>
      <w:r>
        <w:t xml:space="preserve">jected in the baseline scenario, tending </w:t>
      </w:r>
      <w:r w:rsidRPr="00C5586B">
        <w:t>become negative at the end of the forecast interval.</w:t>
      </w:r>
    </w:p>
    <w:p w14:paraId="46B00985" w14:textId="77C2A664" w:rsidR="002F1F81" w:rsidRPr="00970689" w:rsidRDefault="00BC3EC8" w:rsidP="002F1F81">
      <w:r w:rsidRPr="00BC3EC8">
        <w:rPr>
          <w:i/>
        </w:rPr>
        <w:t>S</w:t>
      </w:r>
      <w:r w:rsidR="002F1F81" w:rsidRPr="00BC3EC8">
        <w:rPr>
          <w:i/>
        </w:rPr>
        <w:t xml:space="preserve">cenario </w:t>
      </w:r>
      <w:r w:rsidRPr="00BC3EC8">
        <w:rPr>
          <w:i/>
        </w:rPr>
        <w:t>3</w:t>
      </w:r>
      <w:r>
        <w:t xml:space="preserve"> </w:t>
      </w:r>
      <w:r w:rsidR="002F1F81" w:rsidRPr="00970689">
        <w:t xml:space="preserve">contemplated higher water prices than in the baseline case (20% </w:t>
      </w:r>
      <w:r w:rsidR="002F1F81">
        <w:t>greater</w:t>
      </w:r>
      <w:r w:rsidR="002F1F81" w:rsidRPr="00970689">
        <w:t xml:space="preserve">). Since water costs still represent a small portion of total costs, the increase of </w:t>
      </w:r>
      <w:r w:rsidR="002F1F81">
        <w:t xml:space="preserve">this variable does not </w:t>
      </w:r>
      <w:r w:rsidR="002F1F81" w:rsidRPr="00970689">
        <w:t>result in a significant decrease in margins.</w:t>
      </w:r>
    </w:p>
    <w:p w14:paraId="5DBE0A65" w14:textId="77777777" w:rsidR="00C5586B" w:rsidRDefault="00C5586B">
      <w:pPr>
        <w:suppressAutoHyphens w:val="0"/>
        <w:spacing w:after="0"/>
        <w:jc w:val="left"/>
      </w:pPr>
    </w:p>
    <w:p w14:paraId="4302504F" w14:textId="77777777" w:rsidR="00C5586B" w:rsidRDefault="00C5586B">
      <w:pPr>
        <w:suppressAutoHyphens w:val="0"/>
        <w:spacing w:after="0"/>
        <w:jc w:val="left"/>
      </w:pPr>
      <w:r>
        <w:rPr>
          <w:noProof/>
          <w:lang w:eastAsia="en-AU"/>
        </w:rPr>
        <w:drawing>
          <wp:inline distT="0" distB="0" distL="0" distR="0" wp14:anchorId="137F3E13" wp14:editId="7932FE29">
            <wp:extent cx="5910061" cy="4581728"/>
            <wp:effectExtent l="0" t="0" r="0"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49652" r="7958"/>
                    <a:stretch/>
                  </pic:blipFill>
                  <pic:spPr bwMode="auto">
                    <a:xfrm>
                      <a:off x="0" y="0"/>
                      <a:ext cx="5923033" cy="4591784"/>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1F313EC6" w14:textId="77777777" w:rsidR="00C5586B" w:rsidRDefault="00C5586B">
      <w:pPr>
        <w:suppressAutoHyphens w:val="0"/>
        <w:spacing w:after="0"/>
        <w:jc w:val="left"/>
      </w:pPr>
    </w:p>
    <w:p w14:paraId="00B8465B" w14:textId="67155A42" w:rsidR="00B50681" w:rsidRDefault="00B50681" w:rsidP="00B50681">
      <w:pPr>
        <w:pStyle w:val="Figure1"/>
      </w:pPr>
      <w:bookmarkStart w:id="141" w:name="_Toc508957137"/>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15</w:t>
      </w:r>
      <w:r w:rsidR="00807C4E">
        <w:rPr>
          <w:noProof/>
        </w:rPr>
        <w:fldChar w:fldCharType="end"/>
      </w:r>
      <w:r>
        <w:t>. Beef Forecasting Scenarios</w:t>
      </w:r>
      <w:bookmarkEnd w:id="141"/>
    </w:p>
    <w:p w14:paraId="10EDD210" w14:textId="4ACFC123" w:rsidR="00C5586B" w:rsidRDefault="00C5586B">
      <w:pPr>
        <w:suppressAutoHyphens w:val="0"/>
        <w:spacing w:after="0"/>
        <w:jc w:val="left"/>
      </w:pPr>
    </w:p>
    <w:p w14:paraId="439BC651" w14:textId="77777777" w:rsidR="00C5586B" w:rsidRDefault="00C5586B" w:rsidP="00592175">
      <w:r>
        <w:rPr>
          <w:noProof/>
          <w:lang w:eastAsia="en-AU"/>
        </w:rPr>
        <w:drawing>
          <wp:inline distT="0" distB="0" distL="0" distR="0" wp14:anchorId="31C882BF" wp14:editId="4ED7B085">
            <wp:extent cx="5760085" cy="4456318"/>
            <wp:effectExtent l="0" t="0" r="0" b="1905"/>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49686" r="7835"/>
                    <a:stretch/>
                  </pic:blipFill>
                  <pic:spPr bwMode="auto">
                    <a:xfrm>
                      <a:off x="0" y="0"/>
                      <a:ext cx="5760085" cy="445631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79E1D99D" w14:textId="77777777" w:rsidR="00C5586B" w:rsidRDefault="00C5586B" w:rsidP="00592175"/>
    <w:p w14:paraId="1B8D441A" w14:textId="77777777" w:rsidR="001A0602" w:rsidRDefault="001A0602" w:rsidP="001A0602">
      <w:r>
        <w:t>Finally</w:t>
      </w:r>
      <w:r w:rsidRPr="005A0BD4">
        <w:t xml:space="preserve">, it is important also to analyse the </w:t>
      </w:r>
      <w:r>
        <w:t>prospect</w:t>
      </w:r>
      <w:r w:rsidRPr="005A0BD4">
        <w:t xml:space="preserve"> for the product in terms of demand and possible drawbacks due to increasing competition. </w:t>
      </w:r>
    </w:p>
    <w:p w14:paraId="6E98DF04" w14:textId="1F41D151" w:rsidR="00C5586B" w:rsidRPr="00C5586B" w:rsidRDefault="001A0602" w:rsidP="00C5586B">
      <w:r>
        <w:t xml:space="preserve">An </w:t>
      </w:r>
      <w:r w:rsidR="00C5586B" w:rsidRPr="00C5586B">
        <w:t>increase in the sales to the external market (the major</w:t>
      </w:r>
      <w:r>
        <w:t xml:space="preserve"> destination for this industry) is projected.</w:t>
      </w:r>
      <w:r w:rsidR="00C5586B" w:rsidRPr="00C5586B">
        <w:t xml:space="preserve"> Such expansion </w:t>
      </w:r>
      <w:r>
        <w:t>can be</w:t>
      </w:r>
      <w:r w:rsidR="00C5586B" w:rsidRPr="00C5586B">
        <w:t xml:space="preserve"> driven </w:t>
      </w:r>
      <w:r>
        <w:t>by</w:t>
      </w:r>
      <w:r w:rsidR="00C5586B" w:rsidRPr="00C5586B">
        <w:t xml:space="preserve"> strong income growth in main markets (Asian economies) and the national stock rebuilding</w:t>
      </w:r>
      <w:r>
        <w:t>. H</w:t>
      </w:r>
      <w:r w:rsidR="00C5586B" w:rsidRPr="00C5586B">
        <w:t xml:space="preserve">owever, the increasing awareness about animal cruelty and GHG emissions </w:t>
      </w:r>
      <w:r>
        <w:t>may</w:t>
      </w:r>
      <w:r w:rsidR="00C5586B" w:rsidRPr="00C5586B">
        <w:t xml:space="preserve"> imply a reduction </w:t>
      </w:r>
      <w:r>
        <w:t>in</w:t>
      </w:r>
      <w:r w:rsidR="00C5586B" w:rsidRPr="00C5586B">
        <w:t xml:space="preserve"> the demand for meat. Nevertheless, changes in managerial practices can </w:t>
      </w:r>
      <w:r>
        <w:t>improve animal conditions,</w:t>
      </w:r>
      <w:r w:rsidR="00C5586B" w:rsidRPr="00C5586B">
        <w:t xml:space="preserve"> and the emission of gases can be reduced through changes in animal diets. Additionally, </w:t>
      </w:r>
      <w:r>
        <w:t xml:space="preserve">alternatives, such as </w:t>
      </w:r>
      <w:r w:rsidR="00C5586B" w:rsidRPr="00C5586B">
        <w:t>the production of ‘clean’ meat (lab grown), which would appear as a substitute for traditional meat, it is still very expensive to produce.</w:t>
      </w:r>
    </w:p>
    <w:p w14:paraId="79B09502" w14:textId="19064F1C" w:rsidR="00C5586B" w:rsidRPr="00C5586B" w:rsidRDefault="001A0602" w:rsidP="00C5586B">
      <w:r>
        <w:t>A</w:t>
      </w:r>
      <w:r w:rsidR="00C5586B" w:rsidRPr="00C5586B">
        <w:t>n expansion of meat production in South America, where cattle prices are lower</w:t>
      </w:r>
      <w:r>
        <w:t>, is also expected to emerge as increasing competition</w:t>
      </w:r>
      <w:r w:rsidR="00C5586B" w:rsidRPr="00C5586B">
        <w:t xml:space="preserve">. </w:t>
      </w:r>
      <w:r>
        <w:t xml:space="preserve">However, </w:t>
      </w:r>
      <w:r w:rsidR="00C5586B" w:rsidRPr="00C5586B">
        <w:t>shorter distances to</w:t>
      </w:r>
      <w:r>
        <w:t xml:space="preserve"> the</w:t>
      </w:r>
      <w:r w:rsidR="00C5586B" w:rsidRPr="00C5586B">
        <w:t xml:space="preserve"> Asian market </w:t>
      </w:r>
      <w:r>
        <w:t xml:space="preserve">can </w:t>
      </w:r>
      <w:r w:rsidR="00C5586B" w:rsidRPr="00C5586B">
        <w:t xml:space="preserve">give Australia an advantage. Finally, beef production is also anticipated to grow in </w:t>
      </w:r>
      <w:r w:rsidR="004C17A0">
        <w:t xml:space="preserve">the </w:t>
      </w:r>
      <w:r w:rsidR="00C5586B" w:rsidRPr="00C5586B">
        <w:t>United States, which would reduce the</w:t>
      </w:r>
      <w:r>
        <w:t>ir</w:t>
      </w:r>
      <w:r w:rsidR="00C5586B" w:rsidRPr="00C5586B">
        <w:t xml:space="preserve"> demand for Australian meats (which is traditionally one of the three main export markets). </w:t>
      </w:r>
    </w:p>
    <w:p w14:paraId="065177F9" w14:textId="2BE2B1D7" w:rsidR="00C5586B" w:rsidRPr="00C5586B" w:rsidRDefault="00C5586B" w:rsidP="00C5586B">
      <w:r w:rsidRPr="00C5586B">
        <w:t xml:space="preserve">Nevertheless, the overall perspective for this sector is </w:t>
      </w:r>
      <w:r w:rsidR="001A0602">
        <w:t>stable</w:t>
      </w:r>
      <w:r w:rsidRPr="00C5586B">
        <w:t>, consider</w:t>
      </w:r>
      <w:r w:rsidR="005C79AD">
        <w:t xml:space="preserve">ing the forecasted gross margin, </w:t>
      </w:r>
      <w:r w:rsidRPr="00C5586B">
        <w:t>assuming that the demand remains strong and further expansion of production</w:t>
      </w:r>
      <w:r w:rsidR="001A0602">
        <w:t xml:space="preserve"> is supported</w:t>
      </w:r>
      <w:r w:rsidR="005C79AD">
        <w:t>,</w:t>
      </w:r>
      <w:r w:rsidRPr="00C5586B">
        <w:t xml:space="preserve"> without compromising the profits.</w:t>
      </w:r>
    </w:p>
    <w:p w14:paraId="49687846" w14:textId="5A3997A5" w:rsidR="00592175" w:rsidRPr="00592175" w:rsidRDefault="00592175" w:rsidP="00592175"/>
    <w:p w14:paraId="75794E2D" w14:textId="652FA2E1" w:rsidR="00592175" w:rsidRDefault="00592175" w:rsidP="00592175">
      <w:pPr>
        <w:pStyle w:val="Heading2"/>
      </w:pPr>
      <w:bookmarkStart w:id="142" w:name="_Toc508957072"/>
      <w:r>
        <w:t>Equine Outlook</w:t>
      </w:r>
      <w:bookmarkEnd w:id="142"/>
    </w:p>
    <w:p w14:paraId="6EF25A96" w14:textId="77777777" w:rsidR="00C5586B" w:rsidRDefault="00C5586B" w:rsidP="00592175">
      <w:r>
        <w:rPr>
          <w:noProof/>
          <w:lang w:eastAsia="en-AU"/>
        </w:rPr>
        <w:drawing>
          <wp:inline distT="0" distB="0" distL="0" distR="0" wp14:anchorId="1AEE13F6" wp14:editId="5B969477">
            <wp:extent cx="5728970" cy="4107167"/>
            <wp:effectExtent l="0" t="0" r="5080" b="825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49274" t="3677" r="8871" b="5016"/>
                    <a:stretch/>
                  </pic:blipFill>
                  <pic:spPr bwMode="auto">
                    <a:xfrm>
                      <a:off x="0" y="0"/>
                      <a:ext cx="5740393" cy="411535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65806CD9" w14:textId="77777777" w:rsidR="00C5586B" w:rsidRDefault="00C5586B" w:rsidP="00592175"/>
    <w:p w14:paraId="5BF5107C" w14:textId="5D38FFAD" w:rsidR="00592175" w:rsidRPr="00592175" w:rsidRDefault="0091744F" w:rsidP="00592175">
      <w:r>
        <w:t xml:space="preserve">The equine industry </w:t>
      </w:r>
      <w:r w:rsidR="00592175" w:rsidRPr="00592175">
        <w:t xml:space="preserve">has grown considerably in the last years in </w:t>
      </w:r>
      <w:r w:rsidR="002B20D8">
        <w:t>the Shire</w:t>
      </w:r>
      <w:r w:rsidR="00592175" w:rsidRPr="00592175">
        <w:t xml:space="preserve"> and it is part of the local culture and ethos. Looking into the future, even when there are some factors that could limit its development (minimum lot area of 40 hectares), it is expected that the equine sector continue to grow supported by the demand for racehorses, although at a </w:t>
      </w:r>
      <w:r w:rsidR="00944A57" w:rsidRPr="00592175">
        <w:t>slower</w:t>
      </w:r>
      <w:r w:rsidR="00592175" w:rsidRPr="00592175">
        <w:t xml:space="preserve"> pace than in the past.</w:t>
      </w:r>
    </w:p>
    <w:p w14:paraId="26A47ABB" w14:textId="77777777" w:rsidR="00A5245E" w:rsidRDefault="00A5245E">
      <w:pPr>
        <w:suppressAutoHyphens w:val="0"/>
        <w:spacing w:after="0"/>
        <w:jc w:val="left"/>
        <w:rPr>
          <w:b/>
          <w:bCs/>
          <w:caps/>
          <w:sz w:val="28"/>
          <w:szCs w:val="32"/>
        </w:rPr>
      </w:pPr>
      <w:r>
        <w:br w:type="page"/>
      </w:r>
    </w:p>
    <w:p w14:paraId="637D9E52" w14:textId="5E6FB22A" w:rsidR="00592175" w:rsidRDefault="00DF7D15" w:rsidP="00A5245E">
      <w:pPr>
        <w:pStyle w:val="Heading2"/>
      </w:pPr>
      <w:bookmarkStart w:id="143" w:name="_Toc508957073"/>
      <w:r>
        <w:t>Results</w:t>
      </w:r>
      <w:bookmarkEnd w:id="143"/>
    </w:p>
    <w:p w14:paraId="31AAAE3D" w14:textId="617CDB36" w:rsidR="00DF7D15" w:rsidRDefault="0091744F" w:rsidP="00DF7D15">
      <w:r>
        <w:t xml:space="preserve">In conclusion, the results indicate </w:t>
      </w:r>
      <w:r w:rsidR="00DF7D15">
        <w:t xml:space="preserve">overwhelmingly, that </w:t>
      </w:r>
      <w:r>
        <w:t xml:space="preserve">cherries are </w:t>
      </w:r>
      <w:r w:rsidR="00DF7D15" w:rsidRPr="00A5245E">
        <w:t>the most profitable option</w:t>
      </w:r>
      <w:r>
        <w:t>, and are</w:t>
      </w:r>
      <w:r w:rsidR="0076657F">
        <w:t xml:space="preserve"> highly profitable across the entire Shire. </w:t>
      </w:r>
      <w:r w:rsidR="00DF7D15">
        <w:t>However, it is not feasible to increase cherry production exponentially</w:t>
      </w:r>
      <w:r w:rsidR="0076657F">
        <w:t xml:space="preserve"> and across the entire Shire</w:t>
      </w:r>
      <w:r w:rsidR="00DF7D15">
        <w:t xml:space="preserve">, so further analysis was done to identify key productive areas for either wine grapes or vegetables, as highly profitable industries in key locations. </w:t>
      </w:r>
    </w:p>
    <w:p w14:paraId="5A457FD0" w14:textId="546A0580" w:rsidR="00DF7D15" w:rsidRDefault="00807C4E" w:rsidP="00DF7D15">
      <w:r>
        <w:fldChar w:fldCharType="begin"/>
      </w:r>
      <w:r>
        <w:instrText xml:space="preserve"> REF _Ref508887251 </w:instrText>
      </w:r>
      <w:r>
        <w:fldChar w:fldCharType="separate"/>
      </w:r>
      <w:r w:rsidR="0076657F">
        <w:t xml:space="preserve">Figure </w:t>
      </w:r>
      <w:r w:rsidR="0076657F">
        <w:rPr>
          <w:noProof/>
        </w:rPr>
        <w:t>10</w:t>
      </w:r>
      <w:r w:rsidR="0076657F">
        <w:t>.</w:t>
      </w:r>
      <w:r w:rsidR="0076657F">
        <w:rPr>
          <w:noProof/>
        </w:rPr>
        <w:t>16</w:t>
      </w:r>
      <w:r>
        <w:rPr>
          <w:noProof/>
        </w:rPr>
        <w:fldChar w:fldCharType="end"/>
      </w:r>
      <w:r w:rsidR="0091744F">
        <w:t xml:space="preserve"> illustrates areas that have</w:t>
      </w:r>
      <w:r w:rsidR="0076657F">
        <w:t xml:space="preserve"> the highest value for vegetables (green</w:t>
      </w:r>
      <w:r w:rsidR="0091744F">
        <w:t xml:space="preserve"> colour</w:t>
      </w:r>
      <w:r w:rsidR="0076657F">
        <w:t>) and wine grapes (cream</w:t>
      </w:r>
      <w:r w:rsidR="0091744F">
        <w:t xml:space="preserve"> colour</w:t>
      </w:r>
      <w:r w:rsidR="0076657F">
        <w:t xml:space="preserve">), with wine grapes highly profitable areas scattered around the north of the </w:t>
      </w:r>
      <w:r w:rsidR="002B20D8">
        <w:t>Shire</w:t>
      </w:r>
      <w:r w:rsidR="0076657F">
        <w:t xml:space="preserve"> and concentrated in the west and south west around Trentham and Bullengarook. Vegetables have a wider spread of </w:t>
      </w:r>
      <w:r w:rsidR="0091744F">
        <w:t>highly profitable areas, although</w:t>
      </w:r>
      <w:r w:rsidR="0076657F">
        <w:t xml:space="preserve">, mainly concentrated between Lancefield and Romsey, in the Rochford area. </w:t>
      </w:r>
    </w:p>
    <w:p w14:paraId="31E8B223" w14:textId="25E649E5" w:rsidR="0076657F" w:rsidRDefault="0076657F" w:rsidP="00DF7D15">
      <w:r>
        <w:t>Over time, the proportion of land whe</w:t>
      </w:r>
      <w:r w:rsidR="004C17A0">
        <w:t>re</w:t>
      </w:r>
      <w:r>
        <w:t xml:space="preserve"> vegetables are of a higher value increases</w:t>
      </w:r>
      <w:r w:rsidR="00A16431">
        <w:t xml:space="preserve">, with cherries maintaining the highest value across the entire </w:t>
      </w:r>
      <w:r w:rsidR="002B20D8">
        <w:t>Shire</w:t>
      </w:r>
      <w:r w:rsidR="0091744F">
        <w:t xml:space="preserve">. By </w:t>
      </w:r>
      <w:r w:rsidR="00A16431">
        <w:t>2030, t</w:t>
      </w:r>
      <w:r>
        <w:t xml:space="preserve">he Rochford </w:t>
      </w:r>
      <w:r w:rsidR="004C17A0">
        <w:t>area</w:t>
      </w:r>
      <w:r>
        <w:t xml:space="preserve"> remains important</w:t>
      </w:r>
      <w:r w:rsidR="00A16431">
        <w:t xml:space="preserve"> for vegetables</w:t>
      </w:r>
      <w:r>
        <w:t xml:space="preserve">, with some expansion to the south of the </w:t>
      </w:r>
      <w:r w:rsidR="002B20D8">
        <w:t>Shire</w:t>
      </w:r>
      <w:r>
        <w:t xml:space="preserve"> from Gisborne to Riddells Creek. </w:t>
      </w:r>
      <w:r w:rsidR="00A16431">
        <w:t xml:space="preserve">As with the LSA results, the high value areas of wine grapes reduce, with key pockets around </w:t>
      </w:r>
      <w:r w:rsidR="004C17A0">
        <w:t>the Trentham area</w:t>
      </w:r>
      <w:r w:rsidR="00A16431">
        <w:t xml:space="preserve"> and Mt</w:t>
      </w:r>
      <w:r w:rsidR="0091744F">
        <w:t>.</w:t>
      </w:r>
      <w:r w:rsidR="00A16431">
        <w:t xml:space="preserve"> Macedon remaining. By 2050, the entire </w:t>
      </w:r>
      <w:r w:rsidR="002B20D8">
        <w:t>Shire</w:t>
      </w:r>
      <w:r w:rsidR="00A16431">
        <w:t xml:space="preserve"> is highly valuable for vegetables, with cherries remaining the highest value and covering the entire </w:t>
      </w:r>
      <w:r w:rsidR="002B20D8">
        <w:t>Shire</w:t>
      </w:r>
      <w:r w:rsidR="00A16431">
        <w:t xml:space="preserve">.  There are scattered areas in the north that continue to be highly valuable for grapes. </w:t>
      </w:r>
    </w:p>
    <w:p w14:paraId="4689E691" w14:textId="3245B231" w:rsidR="00DF7D15" w:rsidRPr="00A5245E" w:rsidRDefault="00DF7D15" w:rsidP="00DF7D15">
      <w:r w:rsidRPr="00A5245E">
        <w:t>The production of beef cattle was less profitab</w:t>
      </w:r>
      <w:r w:rsidR="00A16431">
        <w:t xml:space="preserve">le than the other three options in all scenarios across the entire </w:t>
      </w:r>
      <w:r w:rsidR="002B20D8">
        <w:t>Shire</w:t>
      </w:r>
      <w:r w:rsidR="00A16431">
        <w:t xml:space="preserve"> and was </w:t>
      </w:r>
      <w:r w:rsidR="0091744F">
        <w:t xml:space="preserve">hence </w:t>
      </w:r>
      <w:r w:rsidR="00A16431">
        <w:t xml:space="preserve">not mapped. </w:t>
      </w:r>
    </w:p>
    <w:p w14:paraId="5DD08EE2" w14:textId="06A72786" w:rsidR="00A16431" w:rsidRDefault="00A16431" w:rsidP="00DF7D15">
      <w:r>
        <w:t xml:space="preserve">Both the biophysical and </w:t>
      </w:r>
      <w:r w:rsidR="00DF7D15" w:rsidRPr="00A5245E">
        <w:t xml:space="preserve">economic </w:t>
      </w:r>
      <w:r>
        <w:t xml:space="preserve">analyses </w:t>
      </w:r>
      <w:r w:rsidR="004C17A0">
        <w:t>demonstrated</w:t>
      </w:r>
      <w:r>
        <w:t xml:space="preserve"> in this r</w:t>
      </w:r>
      <w:r w:rsidR="0091744F">
        <w:t>eport and the accompanying LSA Technical R</w:t>
      </w:r>
      <w:r>
        <w:t>eport, suggest</w:t>
      </w:r>
      <w:r w:rsidR="00DF7D15" w:rsidRPr="00A5245E">
        <w:t xml:space="preserve"> that producing cherries, vegetables </w:t>
      </w:r>
      <w:r w:rsidR="0091744F">
        <w:t>and/</w:t>
      </w:r>
      <w:r w:rsidR="00DF7D15" w:rsidRPr="00A5245E">
        <w:t xml:space="preserve">or grapes </w:t>
      </w:r>
      <w:r>
        <w:t>will</w:t>
      </w:r>
      <w:r w:rsidR="00DF7D15" w:rsidRPr="00A5245E">
        <w:t xml:space="preserve"> be more profitable than beef cattle</w:t>
      </w:r>
      <w:r>
        <w:t xml:space="preserve"> in the future</w:t>
      </w:r>
      <w:r w:rsidR="00DF7D15" w:rsidRPr="00A5245E">
        <w:t xml:space="preserve">. </w:t>
      </w:r>
      <w:r>
        <w:t xml:space="preserve">Importantly, they are also more labour intensive (see Section </w:t>
      </w:r>
      <w:r w:rsidR="00460F17">
        <w:t>11</w:t>
      </w:r>
      <w:r>
        <w:t xml:space="preserve">). Consequently, </w:t>
      </w:r>
      <w:r w:rsidR="00DF7D15" w:rsidRPr="00A5245E">
        <w:t xml:space="preserve">incentives to boost or facilitate the growth of those </w:t>
      </w:r>
      <w:r>
        <w:t>industries should be considered, in particular, to support new businesses.</w:t>
      </w:r>
    </w:p>
    <w:p w14:paraId="335F1388" w14:textId="76540DB0" w:rsidR="00DF7D15" w:rsidRPr="00A5245E" w:rsidRDefault="00A16431" w:rsidP="00DF7D15">
      <w:r>
        <w:t xml:space="preserve">Some limitations and barriers to entry in the horticulture and </w:t>
      </w:r>
      <w:r w:rsidR="009709EB">
        <w:t>fruit</w:t>
      </w:r>
      <w:r>
        <w:t xml:space="preserve"> industries include:</w:t>
      </w:r>
      <w:r w:rsidR="00DF7D15" w:rsidRPr="00A5245E">
        <w:t xml:space="preserve"> </w:t>
      </w:r>
    </w:p>
    <w:p w14:paraId="157B6062" w14:textId="52C5FBBB" w:rsidR="00DF7D15" w:rsidRPr="00A5245E" w:rsidRDefault="00DF7D15" w:rsidP="001D1163">
      <w:pPr>
        <w:pStyle w:val="ListParagraph"/>
        <w:numPr>
          <w:ilvl w:val="0"/>
          <w:numId w:val="15"/>
        </w:numPr>
      </w:pPr>
      <w:r w:rsidRPr="00A5245E">
        <w:t>If the production increases more than the demand, oversupply lead</w:t>
      </w:r>
      <w:r w:rsidR="00A16431">
        <w:t>s</w:t>
      </w:r>
      <w:r w:rsidRPr="00A5245E">
        <w:t xml:space="preserve"> to a reduction of prices and therefore, margins</w:t>
      </w:r>
      <w:r w:rsidR="0091744F">
        <w:t>.</w:t>
      </w:r>
    </w:p>
    <w:p w14:paraId="392D5FA0" w14:textId="10572554" w:rsidR="00DF7D15" w:rsidRPr="00A5245E" w:rsidRDefault="00A16431" w:rsidP="001D1163">
      <w:pPr>
        <w:pStyle w:val="ListParagraph"/>
        <w:numPr>
          <w:ilvl w:val="0"/>
          <w:numId w:val="15"/>
        </w:numPr>
      </w:pPr>
      <w:r>
        <w:t>A large investment requirement</w:t>
      </w:r>
      <w:r w:rsidR="00DF7D15" w:rsidRPr="00A5245E">
        <w:t xml:space="preserve"> in terms of infrastructure and machinery. </w:t>
      </w:r>
      <w:r>
        <w:t>For example</w:t>
      </w:r>
      <w:r w:rsidR="00DF7D15" w:rsidRPr="00A5245E">
        <w:t>, just the initial investment required to establish a cherry business is around $ 55,000 per hectare and $ 70,000 per hectare in the case of grapes (</w:t>
      </w:r>
      <w:r>
        <w:t>not including land price) (</w:t>
      </w:r>
      <w:r w:rsidRPr="00A5245E">
        <w:t>Department of Primary Industries, Parks, Water and Environment of Tasmania</w:t>
      </w:r>
      <w:r>
        <w:t>)</w:t>
      </w:r>
      <w:r w:rsidR="0091744F">
        <w:t>.</w:t>
      </w:r>
    </w:p>
    <w:p w14:paraId="1CBA56AB" w14:textId="7A3FCCAC" w:rsidR="00DF7D15" w:rsidRPr="00A5245E" w:rsidRDefault="00A16431" w:rsidP="001D1163">
      <w:pPr>
        <w:pStyle w:val="ListParagraph"/>
        <w:numPr>
          <w:ilvl w:val="0"/>
          <w:numId w:val="15"/>
        </w:numPr>
      </w:pPr>
      <w:r>
        <w:t>Product maturing time can mean several years without income</w:t>
      </w:r>
      <w:r w:rsidR="0091744F">
        <w:t>.</w:t>
      </w:r>
    </w:p>
    <w:p w14:paraId="339B93EC" w14:textId="51C92DC1" w:rsidR="00DF7D15" w:rsidRPr="00A5245E" w:rsidRDefault="00A16431" w:rsidP="001D1163">
      <w:pPr>
        <w:pStyle w:val="ListParagraph"/>
        <w:numPr>
          <w:ilvl w:val="0"/>
          <w:numId w:val="15"/>
        </w:numPr>
      </w:pPr>
      <w:r>
        <w:t xml:space="preserve">Horticulture and </w:t>
      </w:r>
      <w:r w:rsidR="009709EB">
        <w:t>fruit</w:t>
      </w:r>
      <w:r>
        <w:t xml:space="preserve"> industries </w:t>
      </w:r>
      <w:r w:rsidR="00DF7D15" w:rsidRPr="00A5245E">
        <w:t xml:space="preserve">tend to be more volatile than cattle, in the sense that </w:t>
      </w:r>
      <w:r>
        <w:t>they are more vulnerable to climate</w:t>
      </w:r>
      <w:r w:rsidR="00DF7D15" w:rsidRPr="00A5245E">
        <w:t xml:space="preserve"> </w:t>
      </w:r>
      <w:r>
        <w:t xml:space="preserve">and </w:t>
      </w:r>
      <w:r w:rsidR="00DF7D15" w:rsidRPr="00A5245E">
        <w:t>more risky. The development of insurance is an important instrument to mitigate that risk.</w:t>
      </w:r>
    </w:p>
    <w:p w14:paraId="2704F330" w14:textId="015782A7" w:rsidR="00DF7D15" w:rsidRDefault="00A16431" w:rsidP="00DF7D15">
      <w:r>
        <w:t>As mentioned previously, it is r</w:t>
      </w:r>
      <w:r w:rsidR="0091744F">
        <w:t>ecommended that this analysis be</w:t>
      </w:r>
      <w:r>
        <w:t xml:space="preserve"> undertaken for a broader range of industries to gain a more comprehensive picture of the opportunities available across the </w:t>
      </w:r>
      <w:r w:rsidR="002B20D8">
        <w:t>Shire</w:t>
      </w:r>
      <w:r>
        <w:t>.</w:t>
      </w:r>
    </w:p>
    <w:p w14:paraId="5BC7D27E" w14:textId="77777777" w:rsidR="00DF7D15" w:rsidRDefault="00DF7D15" w:rsidP="00A5245E"/>
    <w:p w14:paraId="0EC9EBBC" w14:textId="3F6529E4" w:rsidR="00A5245E" w:rsidRPr="00A5245E" w:rsidRDefault="00A5245E" w:rsidP="00A5245E"/>
    <w:p w14:paraId="080845EB" w14:textId="77777777" w:rsidR="00A5245E" w:rsidRDefault="00A5245E" w:rsidP="00592175">
      <w:pPr>
        <w:sectPr w:rsidR="00A5245E" w:rsidSect="00CA22C7">
          <w:pgSz w:w="11907" w:h="16840" w:code="9"/>
          <w:pgMar w:top="1418" w:right="1418" w:bottom="1418" w:left="1418" w:header="720" w:footer="567" w:gutter="0"/>
          <w:cols w:space="720"/>
          <w:titlePg/>
          <w:docGrid w:linePitch="299"/>
        </w:sectPr>
      </w:pPr>
    </w:p>
    <w:p w14:paraId="39D43861" w14:textId="77777777" w:rsidR="00DF7D15" w:rsidRDefault="00DF7D15" w:rsidP="00592175"/>
    <w:p w14:paraId="7A7EBF7F" w14:textId="1D83AEA4" w:rsidR="00DF7D15" w:rsidRDefault="00A5245E" w:rsidP="00592175">
      <w:r w:rsidRPr="00A5245E">
        <w:rPr>
          <w:noProof/>
          <w:lang w:eastAsia="en-AU"/>
        </w:rPr>
        <w:drawing>
          <wp:anchor distT="0" distB="0" distL="114300" distR="114300" simplePos="0" relativeHeight="251796992" behindDoc="0" locked="0" layoutInCell="1" allowOverlap="1" wp14:anchorId="5E30D619" wp14:editId="1292537A">
            <wp:simplePos x="0" y="0"/>
            <wp:positionH relativeFrom="column">
              <wp:posOffset>0</wp:posOffset>
            </wp:positionH>
            <wp:positionV relativeFrom="paragraph">
              <wp:posOffset>-635</wp:posOffset>
            </wp:positionV>
            <wp:extent cx="3099599" cy="4013980"/>
            <wp:effectExtent l="0" t="0" r="5715" b="5715"/>
            <wp:wrapNone/>
            <wp:docPr id="3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099599" cy="4013980"/>
                    </a:xfrm>
                    <a:prstGeom prst="rect">
                      <a:avLst/>
                    </a:prstGeom>
                  </pic:spPr>
                </pic:pic>
              </a:graphicData>
            </a:graphic>
          </wp:anchor>
        </w:drawing>
      </w:r>
      <w:r w:rsidRPr="00A5245E">
        <w:rPr>
          <w:noProof/>
          <w:lang w:eastAsia="en-AU"/>
        </w:rPr>
        <w:drawing>
          <wp:anchor distT="0" distB="0" distL="114300" distR="114300" simplePos="0" relativeHeight="251798016" behindDoc="0" locked="0" layoutInCell="1" allowOverlap="1" wp14:anchorId="1299335C" wp14:editId="1A540134">
            <wp:simplePos x="0" y="0"/>
            <wp:positionH relativeFrom="column">
              <wp:posOffset>3030220</wp:posOffset>
            </wp:positionH>
            <wp:positionV relativeFrom="paragraph">
              <wp:posOffset>-635</wp:posOffset>
            </wp:positionV>
            <wp:extent cx="3100462" cy="4013980"/>
            <wp:effectExtent l="0" t="0" r="5080" b="5715"/>
            <wp:wrapNone/>
            <wp:docPr id="3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100462" cy="4013980"/>
                    </a:xfrm>
                    <a:prstGeom prst="rect">
                      <a:avLst/>
                    </a:prstGeom>
                  </pic:spPr>
                </pic:pic>
              </a:graphicData>
            </a:graphic>
          </wp:anchor>
        </w:drawing>
      </w:r>
      <w:r w:rsidRPr="00A5245E">
        <w:rPr>
          <w:noProof/>
          <w:lang w:eastAsia="en-AU"/>
        </w:rPr>
        <w:drawing>
          <wp:anchor distT="0" distB="0" distL="114300" distR="114300" simplePos="0" relativeHeight="251799040" behindDoc="0" locked="0" layoutInCell="1" allowOverlap="1" wp14:anchorId="23BEE4E2" wp14:editId="6D5F8665">
            <wp:simplePos x="0" y="0"/>
            <wp:positionH relativeFrom="column">
              <wp:posOffset>6061075</wp:posOffset>
            </wp:positionH>
            <wp:positionV relativeFrom="paragraph">
              <wp:posOffset>-635</wp:posOffset>
            </wp:positionV>
            <wp:extent cx="3100462" cy="4013980"/>
            <wp:effectExtent l="0" t="0" r="5080" b="5715"/>
            <wp:wrapNone/>
            <wp:docPr id="3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100462" cy="4013980"/>
                    </a:xfrm>
                    <a:prstGeom prst="rect">
                      <a:avLst/>
                    </a:prstGeom>
                  </pic:spPr>
                </pic:pic>
              </a:graphicData>
            </a:graphic>
          </wp:anchor>
        </w:drawing>
      </w:r>
    </w:p>
    <w:p w14:paraId="7E4F90CF" w14:textId="77777777" w:rsidR="00DF7D15" w:rsidRPr="00DF7D15" w:rsidRDefault="00DF7D15" w:rsidP="00DF7D15"/>
    <w:p w14:paraId="5AD9F699" w14:textId="77777777" w:rsidR="00DF7D15" w:rsidRPr="00DF7D15" w:rsidRDefault="00DF7D15" w:rsidP="00DF7D15"/>
    <w:p w14:paraId="11384878" w14:textId="77777777" w:rsidR="00DF7D15" w:rsidRPr="00DF7D15" w:rsidRDefault="00DF7D15" w:rsidP="00DF7D15"/>
    <w:p w14:paraId="4E621562" w14:textId="77777777" w:rsidR="00DF7D15" w:rsidRPr="00DF7D15" w:rsidRDefault="00DF7D15" w:rsidP="00DF7D15"/>
    <w:p w14:paraId="28F54E5D" w14:textId="77777777" w:rsidR="00DF7D15" w:rsidRPr="00DF7D15" w:rsidRDefault="00DF7D15" w:rsidP="00DF7D15"/>
    <w:p w14:paraId="60EC258E" w14:textId="77777777" w:rsidR="00DF7D15" w:rsidRPr="00DF7D15" w:rsidRDefault="00DF7D15" w:rsidP="00DF7D15"/>
    <w:p w14:paraId="1847B60A" w14:textId="77777777" w:rsidR="00DF7D15" w:rsidRPr="00DF7D15" w:rsidRDefault="00DF7D15" w:rsidP="00DF7D15"/>
    <w:p w14:paraId="5B00BC98" w14:textId="77777777" w:rsidR="00DF7D15" w:rsidRPr="00DF7D15" w:rsidRDefault="00DF7D15" w:rsidP="00DF7D15"/>
    <w:p w14:paraId="06AA4312" w14:textId="77777777" w:rsidR="00DF7D15" w:rsidRPr="00DF7D15" w:rsidRDefault="00DF7D15" w:rsidP="00DF7D15"/>
    <w:p w14:paraId="22543221" w14:textId="77777777" w:rsidR="00DF7D15" w:rsidRPr="00DF7D15" w:rsidRDefault="00DF7D15" w:rsidP="00DF7D15"/>
    <w:p w14:paraId="7F465DA2" w14:textId="77777777" w:rsidR="00DF7D15" w:rsidRPr="00DF7D15" w:rsidRDefault="00DF7D15" w:rsidP="00DF7D15"/>
    <w:p w14:paraId="43A43F7D" w14:textId="77777777" w:rsidR="00DF7D15" w:rsidRPr="00DF7D15" w:rsidRDefault="00DF7D15" w:rsidP="00DF7D15"/>
    <w:p w14:paraId="5FCF9567" w14:textId="0F2479AD" w:rsidR="00DF7D15" w:rsidRDefault="00DF7D15" w:rsidP="00DF7D15"/>
    <w:p w14:paraId="055C9E78" w14:textId="04302385" w:rsidR="00DF7D15" w:rsidRDefault="00DF7D15" w:rsidP="0076657F">
      <w:pPr>
        <w:pStyle w:val="Figure1"/>
      </w:pPr>
      <w:r>
        <w:tab/>
      </w:r>
      <w:bookmarkStart w:id="144" w:name="_Ref508887251"/>
      <w:bookmarkStart w:id="145" w:name="_Toc508957138"/>
      <w:r w:rsidR="0076657F">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16</w:t>
      </w:r>
      <w:r w:rsidR="00807C4E">
        <w:rPr>
          <w:noProof/>
        </w:rPr>
        <w:fldChar w:fldCharType="end"/>
      </w:r>
      <w:bookmarkEnd w:id="144"/>
      <w:r w:rsidR="0076657F">
        <w:t>. High Value Production Areas</w:t>
      </w:r>
      <w:bookmarkEnd w:id="145"/>
    </w:p>
    <w:p w14:paraId="7B3F88B3" w14:textId="4F6C36F5" w:rsidR="00A5245E" w:rsidRPr="00DF7D15" w:rsidRDefault="00DF7D15" w:rsidP="00DF7D15">
      <w:pPr>
        <w:tabs>
          <w:tab w:val="left" w:pos="2282"/>
        </w:tabs>
        <w:sectPr w:rsidR="00A5245E" w:rsidRPr="00DF7D15" w:rsidSect="00CA22C7">
          <w:pgSz w:w="16840" w:h="11907" w:orient="landscape" w:code="9"/>
          <w:pgMar w:top="1418" w:right="1418" w:bottom="1418" w:left="1418" w:header="720" w:footer="567" w:gutter="0"/>
          <w:cols w:space="720"/>
          <w:titlePg/>
          <w:docGrid w:linePitch="299"/>
        </w:sectPr>
      </w:pPr>
      <w:r>
        <w:tab/>
      </w:r>
    </w:p>
    <w:p w14:paraId="76AA0756" w14:textId="77777777" w:rsidR="00DF7D15" w:rsidRPr="00DF7D15" w:rsidRDefault="00DF7D15" w:rsidP="001D1163">
      <w:pPr>
        <w:pStyle w:val="Heading2"/>
        <w:numPr>
          <w:ilvl w:val="1"/>
          <w:numId w:val="14"/>
        </w:numPr>
      </w:pPr>
      <w:bookmarkStart w:id="146" w:name="_Toc508957074"/>
      <w:r>
        <w:t>Discussion</w:t>
      </w:r>
      <w:bookmarkEnd w:id="146"/>
    </w:p>
    <w:p w14:paraId="73E85591" w14:textId="6484F2CE" w:rsidR="00DF7D15" w:rsidRDefault="00DF7D15" w:rsidP="00DF7D15">
      <w:r>
        <w:t>In analysing agricultural productivity in</w:t>
      </w:r>
      <w:r w:rsidR="0091744F">
        <w:rPr>
          <w:i/>
        </w:rPr>
        <w:t xml:space="preserve"> peri-u</w:t>
      </w:r>
      <w:r w:rsidRPr="0091744F">
        <w:rPr>
          <w:i/>
        </w:rPr>
        <w:t>rban</w:t>
      </w:r>
      <w:r>
        <w:t xml:space="preserve"> </w:t>
      </w:r>
      <w:r w:rsidRPr="0091744F">
        <w:rPr>
          <w:i/>
        </w:rPr>
        <w:t>areas</w:t>
      </w:r>
      <w:r>
        <w:t xml:space="preserve"> with rising populations</w:t>
      </w:r>
      <w:r w:rsidR="00AF345C">
        <w:t xml:space="preserve">, </w:t>
      </w:r>
      <w:r>
        <w:t xml:space="preserve">it is important to consider </w:t>
      </w:r>
      <w:r w:rsidR="0091744F">
        <w:t xml:space="preserve">the </w:t>
      </w:r>
      <w:r>
        <w:t>increasing land demand and competition</w:t>
      </w:r>
      <w:r w:rsidR="0091744F">
        <w:t xml:space="preserve"> for uses</w:t>
      </w:r>
      <w:r>
        <w:t>. With changing population demographics in peri-urban areas, such as the Macedon Ranges Shire, land for residential, amenity and lifestyle usages</w:t>
      </w:r>
      <w:r w:rsidR="0091744F">
        <w:t xml:space="preserve"> need to be carefully assessed</w:t>
      </w:r>
      <w:r>
        <w:t xml:space="preserve"> against the potential for such land for agricultural usage or biodiversity conservation. </w:t>
      </w:r>
    </w:p>
    <w:p w14:paraId="33278819" w14:textId="33B9E70B" w:rsidR="00DF7D15" w:rsidRDefault="0091744F" w:rsidP="00DF7D15">
      <w:r>
        <w:t>According to the Peri-</w:t>
      </w:r>
      <w:r w:rsidR="00DF7D15" w:rsidRPr="00A5245E">
        <w:t xml:space="preserve">Urban Group of Rural Council´s </w:t>
      </w:r>
      <w:r w:rsidR="00DF7D15">
        <w:t xml:space="preserve">(2017), </w:t>
      </w:r>
      <w:r w:rsidR="00DF7D15" w:rsidRPr="0091744F">
        <w:rPr>
          <w:i/>
        </w:rPr>
        <w:t>“many [...] developments have the potential to distort rural land prices, to further fragment agricultural landscapes already at risk from changing farming practices and create unrealistic expectations from new residents regarding infrastructure provision (e.g. road conditions, rubbish collection)”</w:t>
      </w:r>
      <w:r w:rsidR="00DF7D15" w:rsidRPr="00A5245E">
        <w:t xml:space="preserve">. Indeed, </w:t>
      </w:r>
      <w:r w:rsidR="00DF7D15">
        <w:t>growth and development does put</w:t>
      </w:r>
      <w:r w:rsidR="00DF7D15" w:rsidRPr="00A5245E">
        <w:t xml:space="preserve"> upward pressure on the price of land, making agricultural production less attractive (compared to residential or recreational uses) and reducing the capacity of farmers to extend their production. Additionally, development</w:t>
      </w:r>
      <w:r w:rsidR="00DF7D15">
        <w:t xml:space="preserve"> can</w:t>
      </w:r>
      <w:r w:rsidR="00DF7D15" w:rsidRPr="00A5245E">
        <w:t xml:space="preserve"> contribute to degrading landscapes and biodiversity, negatively affecting the resilience and sustainability of the area. </w:t>
      </w:r>
    </w:p>
    <w:p w14:paraId="0E9CFAA1" w14:textId="1C5F082E" w:rsidR="00DF7D15" w:rsidRDefault="00DF7D15" w:rsidP="00DF7D15">
      <w:r>
        <w:t>However, to account for significant and state-wide population growth, a balance between development and economic productivity, and the support of the agricultural sector needs to be established. Strategic land use p</w:t>
      </w:r>
      <w:r w:rsidRPr="00A5245E">
        <w:t>lanning</w:t>
      </w:r>
      <w:r>
        <w:t>,</w:t>
      </w:r>
      <w:r w:rsidRPr="00A5245E">
        <w:t xml:space="preserve"> in order to find </w:t>
      </w:r>
      <w:r w:rsidRPr="00D56BA3">
        <w:rPr>
          <w:i/>
        </w:rPr>
        <w:t>´the right location´</w:t>
      </w:r>
      <w:r w:rsidRPr="00A5245E">
        <w:t xml:space="preserve"> for </w:t>
      </w:r>
      <w:r>
        <w:t xml:space="preserve">an activity is fundamental. </w:t>
      </w:r>
      <w:r w:rsidRPr="00A5245E">
        <w:t>In that sense, the Land Suitability Analysis c</w:t>
      </w:r>
      <w:r>
        <w:t>a</w:t>
      </w:r>
      <w:r w:rsidRPr="00A5245E">
        <w:t>rried out in this project</w:t>
      </w:r>
      <w:r w:rsidR="00AF345C">
        <w:t xml:space="preserve"> </w:t>
      </w:r>
      <w:r w:rsidRPr="00A5245E">
        <w:t>provide</w:t>
      </w:r>
      <w:r w:rsidR="00AF345C">
        <w:t>s</w:t>
      </w:r>
      <w:r w:rsidRPr="00A5245E">
        <w:t xml:space="preserve"> relevant information to identify the most suitable land for agriculture and </w:t>
      </w:r>
      <w:r>
        <w:t>direct</w:t>
      </w:r>
      <w:r w:rsidRPr="00A5245E">
        <w:t xml:space="preserve"> </w:t>
      </w:r>
      <w:r>
        <w:t xml:space="preserve">further </w:t>
      </w:r>
      <w:r w:rsidRPr="00A5245E">
        <w:t>resident</w:t>
      </w:r>
      <w:r>
        <w:t xml:space="preserve"> growth to more marginal agricultural lands. </w:t>
      </w:r>
      <w:r w:rsidR="004C17A0">
        <w:rPr>
          <w:rFonts w:ascii="Segoe UI" w:hAnsi="Segoe UI" w:cs="Segoe UI"/>
          <w:color w:val="000000"/>
          <w:sz w:val="21"/>
          <w:szCs w:val="21"/>
          <w:lang w:eastAsia="en-AU"/>
        </w:rPr>
        <w:t>However, the information in this document is research that can be used to inform other Council strategies.</w:t>
      </w:r>
    </w:p>
    <w:p w14:paraId="3747BA45" w14:textId="0FD2C52D" w:rsidR="00DF7D15" w:rsidRPr="00A5245E" w:rsidRDefault="00807C4E" w:rsidP="00DF7D15">
      <w:r>
        <w:fldChar w:fldCharType="begin"/>
      </w:r>
      <w:r>
        <w:instrText xml:space="preserve"> R</w:instrText>
      </w:r>
      <w:r>
        <w:instrText xml:space="preserve">EF _Ref508886685 </w:instrText>
      </w:r>
      <w:r>
        <w:fldChar w:fldCharType="separate"/>
      </w:r>
      <w:r w:rsidR="00DF7D15">
        <w:t xml:space="preserve">Figure </w:t>
      </w:r>
      <w:r w:rsidR="00DF7D15">
        <w:rPr>
          <w:noProof/>
        </w:rPr>
        <w:t>10</w:t>
      </w:r>
      <w:r w:rsidR="00DF7D15">
        <w:t>.</w:t>
      </w:r>
      <w:r w:rsidR="00DF7D15">
        <w:rPr>
          <w:noProof/>
        </w:rPr>
        <w:t>16</w:t>
      </w:r>
      <w:r>
        <w:rPr>
          <w:noProof/>
        </w:rPr>
        <w:fldChar w:fldCharType="end"/>
      </w:r>
      <w:r w:rsidR="00DF7D15">
        <w:t xml:space="preserve"> illustrates</w:t>
      </w:r>
      <w:r w:rsidR="00AF345C">
        <w:t>, in a generic way,</w:t>
      </w:r>
      <w:r w:rsidR="00DF7D15">
        <w:t xml:space="preserve"> the competing priorities when comparing population growth with the economic productivity the agricultural sector can bring.</w:t>
      </w:r>
    </w:p>
    <w:p w14:paraId="55C1C35B" w14:textId="66B7484C" w:rsidR="00DF7D15" w:rsidRDefault="00DF7D15" w:rsidP="00DF7D15">
      <w:r>
        <w:t>In the case of recreational or lifestyle</w:t>
      </w:r>
      <w:r w:rsidRPr="00A5245E">
        <w:t xml:space="preserve"> land uses, </w:t>
      </w:r>
      <w:r w:rsidR="00AF345C">
        <w:t>the implementation of Strategic Foresight about potential</w:t>
      </w:r>
      <w:r>
        <w:t xml:space="preserve"> future uses of land should be considered. The provision of lifestyle land uses, equin</w:t>
      </w:r>
      <w:r w:rsidR="00AF345C">
        <w:t>e agistment for example</w:t>
      </w:r>
      <w:r>
        <w:t xml:space="preserve">, can be converted to food production if the need arises in the future. </w:t>
      </w:r>
      <w:r w:rsidR="008D46E5">
        <w:t xml:space="preserve">Dissimilar to this situation is residential development since the land occupied by housing and associated services </w:t>
      </w:r>
      <w:r w:rsidR="00AF345C">
        <w:t>loses its potential for food production.</w:t>
      </w:r>
    </w:p>
    <w:p w14:paraId="05704F2E" w14:textId="334DBB82" w:rsidR="00DF7D15" w:rsidRPr="00C64F38" w:rsidRDefault="00DF7D15" w:rsidP="00DF7D15">
      <w:r w:rsidRPr="00C64F38">
        <w:t>Land price distortions can be a consequence of both residential and agri</w:t>
      </w:r>
      <w:r w:rsidR="008D46E5">
        <w:t>cultural development. T</w:t>
      </w:r>
      <w:r w:rsidRPr="00C64F38">
        <w:t xml:space="preserve">hese can </w:t>
      </w:r>
      <w:r w:rsidR="008D46E5">
        <w:t xml:space="preserve">however </w:t>
      </w:r>
      <w:r w:rsidRPr="00C64F38">
        <w:t>be softened through governmental policies: subsidies to agriculture, purchases of strategic lands by the government, differential taxes (lower taxes for agriculture), other benefits (e.g. cheaper credits). The competing priorities amongst policies, and negative side-effects of unintended consequences are varied and not wel</w:t>
      </w:r>
      <w:r w:rsidR="008D46E5">
        <w:t xml:space="preserve">l understood. Nevertheless, </w:t>
      </w:r>
      <w:r w:rsidRPr="00C64F38">
        <w:t>government</w:t>
      </w:r>
      <w:r w:rsidR="008D46E5">
        <w:t>s</w:t>
      </w:r>
      <w:r w:rsidRPr="00C64F38">
        <w:t xml:space="preserve"> can help to correct some ‘market failures or distortions’ and protect the most productive land for food production and conserve areas </w:t>
      </w:r>
      <w:r>
        <w:t>of important</w:t>
      </w:r>
      <w:r w:rsidRPr="00C64F38">
        <w:t xml:space="preserve"> biodiversity, to avoid food security issues and promote a sustainable community.</w:t>
      </w:r>
    </w:p>
    <w:p w14:paraId="409A5860" w14:textId="18961B60" w:rsidR="00DF7D15" w:rsidRDefault="008D46E5" w:rsidP="00DF7D15">
      <w:r>
        <w:t xml:space="preserve">Climate change </w:t>
      </w:r>
      <w:r w:rsidR="00DF7D15">
        <w:t>projection</w:t>
      </w:r>
      <w:r>
        <w:t>s</w:t>
      </w:r>
      <w:r w:rsidR="00DF7D15">
        <w:t xml:space="preserve"> for </w:t>
      </w:r>
      <w:r>
        <w:t>Macedon Ranges predict</w:t>
      </w:r>
      <w:r w:rsidR="00DF7D15">
        <w:t xml:space="preserve"> that</w:t>
      </w:r>
      <w:r w:rsidR="00DF7D15" w:rsidRPr="00A5245E">
        <w:t xml:space="preserve"> </w:t>
      </w:r>
      <w:r>
        <w:t>expansion of agriculture</w:t>
      </w:r>
      <w:r w:rsidR="00DF7D15">
        <w:t xml:space="preserve"> is likely</w:t>
      </w:r>
      <w:r>
        <w:t xml:space="preserve"> </w:t>
      </w:r>
      <w:r w:rsidR="004C17A0">
        <w:t xml:space="preserve">to be an opportunity </w:t>
      </w:r>
      <w:r>
        <w:t xml:space="preserve">in the future, but not necessarily in the entire region of the Shire. In fact, the </w:t>
      </w:r>
      <w:r w:rsidR="00DF7D15">
        <w:t xml:space="preserve">analysis shows that traditional food producing areas to the north of the </w:t>
      </w:r>
      <w:r w:rsidR="002B20D8">
        <w:t>Shire</w:t>
      </w:r>
      <w:r>
        <w:t xml:space="preserve"> would reduce in suitability. Nonetheless, t</w:t>
      </w:r>
      <w:r w:rsidR="00DF7D15">
        <w:t xml:space="preserve">here are significant opportunities for the </w:t>
      </w:r>
      <w:r w:rsidR="002B20D8">
        <w:t>Shire</w:t>
      </w:r>
      <w:r w:rsidR="00DF7D15">
        <w:t xml:space="preserve"> to capitalise on these projection.</w:t>
      </w:r>
    </w:p>
    <w:p w14:paraId="7C3D2B58" w14:textId="77777777" w:rsidR="00DF7D15" w:rsidRPr="00A5245E" w:rsidRDefault="00DF7D15" w:rsidP="00DF7D15">
      <w:r w:rsidRPr="00A5245E">
        <w:t xml:space="preserve"> </w:t>
      </w:r>
    </w:p>
    <w:p w14:paraId="51B4D251" w14:textId="77777777" w:rsidR="00DF7D15" w:rsidRDefault="00DF7D15" w:rsidP="00DF7D15">
      <w:pPr>
        <w:suppressAutoHyphens w:val="0"/>
        <w:spacing w:after="0"/>
        <w:jc w:val="left"/>
      </w:pPr>
      <w:r>
        <w:br w:type="page"/>
      </w:r>
    </w:p>
    <w:p w14:paraId="20F5574D" w14:textId="77777777" w:rsidR="00DF7D15" w:rsidRPr="00A5245E" w:rsidRDefault="00DF7D15" w:rsidP="00DF7D15">
      <w:r>
        <w:rPr>
          <w:noProof/>
          <w:lang w:eastAsia="en-AU"/>
        </w:rPr>
        <w:drawing>
          <wp:inline distT="0" distB="0" distL="0" distR="0" wp14:anchorId="7A9F39DD" wp14:editId="497BCB65">
            <wp:extent cx="6192458" cy="4231532"/>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49482" t="10796" r="7618"/>
                    <a:stretch/>
                  </pic:blipFill>
                  <pic:spPr bwMode="auto">
                    <a:xfrm>
                      <a:off x="0" y="0"/>
                      <a:ext cx="6206593" cy="4241191"/>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6DBF7AEF" w14:textId="77777777" w:rsidR="008D46E5" w:rsidRDefault="008D46E5" w:rsidP="00DF7D15">
      <w:pPr>
        <w:pStyle w:val="Figure1"/>
      </w:pPr>
      <w:bookmarkStart w:id="147" w:name="_Ref508886685"/>
      <w:bookmarkStart w:id="148" w:name="_Toc508957139"/>
    </w:p>
    <w:p w14:paraId="7F22F1B2" w14:textId="37618147" w:rsidR="00DF7D15" w:rsidRDefault="00DF7D15" w:rsidP="00DF7D15">
      <w:pPr>
        <w:pStyle w:val="Figure1"/>
      </w:pPr>
      <w:r>
        <w:t xml:space="preserve">Figure </w:t>
      </w:r>
      <w:r w:rsidR="00807C4E">
        <w:rPr>
          <w:noProof/>
        </w:rPr>
        <w:fldChar w:fldCharType="begin"/>
      </w:r>
      <w:r w:rsidR="00807C4E">
        <w:rPr>
          <w:noProof/>
        </w:rPr>
        <w:instrText xml:space="preserve"> STYLEREF 1 \s </w:instrText>
      </w:r>
      <w:r w:rsidR="00807C4E">
        <w:rPr>
          <w:noProof/>
        </w:rPr>
        <w:fldChar w:fldCharType="separate"/>
      </w:r>
      <w:r w:rsidR="003F6212">
        <w:rPr>
          <w:noProof/>
        </w:rPr>
        <w:t>10</w:t>
      </w:r>
      <w:r w:rsidR="00807C4E">
        <w:rPr>
          <w:noProof/>
        </w:rPr>
        <w:fldChar w:fldCharType="end"/>
      </w:r>
      <w:r w:rsidR="003F6212">
        <w:t>.</w:t>
      </w:r>
      <w:r w:rsidR="00807C4E">
        <w:rPr>
          <w:noProof/>
        </w:rPr>
        <w:fldChar w:fldCharType="begin"/>
      </w:r>
      <w:r w:rsidR="00807C4E">
        <w:rPr>
          <w:noProof/>
        </w:rPr>
        <w:instrText xml:space="preserve"> SEQ Figure \* ARABIC \s 1 </w:instrText>
      </w:r>
      <w:r w:rsidR="00807C4E">
        <w:rPr>
          <w:noProof/>
        </w:rPr>
        <w:fldChar w:fldCharType="separate"/>
      </w:r>
      <w:r w:rsidR="003F6212">
        <w:rPr>
          <w:noProof/>
        </w:rPr>
        <w:t>17</w:t>
      </w:r>
      <w:r w:rsidR="00807C4E">
        <w:rPr>
          <w:noProof/>
        </w:rPr>
        <w:fldChar w:fldCharType="end"/>
      </w:r>
      <w:bookmarkEnd w:id="147"/>
      <w:r>
        <w:t>. Competing priorities for agriculture and population growth</w:t>
      </w:r>
      <w:bookmarkEnd w:id="148"/>
    </w:p>
    <w:p w14:paraId="6F3405ED" w14:textId="77777777" w:rsidR="00DF7D15" w:rsidRDefault="00DF7D15">
      <w:pPr>
        <w:suppressAutoHyphens w:val="0"/>
        <w:spacing w:after="0"/>
        <w:jc w:val="left"/>
        <w:rPr>
          <w:b/>
          <w:bCs/>
          <w:caps/>
          <w:sz w:val="28"/>
          <w:szCs w:val="32"/>
        </w:rPr>
      </w:pPr>
      <w:r>
        <w:br w:type="page"/>
      </w:r>
    </w:p>
    <w:p w14:paraId="7239F361" w14:textId="03625A6F" w:rsidR="00592175" w:rsidRDefault="00A5245E" w:rsidP="00A5245E">
      <w:pPr>
        <w:pStyle w:val="Heading1"/>
      </w:pPr>
      <w:bookmarkStart w:id="149" w:name="_Toc508957075"/>
      <w:r>
        <w:t>Potential of Agriculture to Generate Jobs</w:t>
      </w:r>
      <w:bookmarkEnd w:id="149"/>
    </w:p>
    <w:p w14:paraId="2FD3D372" w14:textId="10AEAEF3" w:rsidR="00A5245E" w:rsidRPr="00A5245E" w:rsidRDefault="008E2F2C" w:rsidP="00A5245E">
      <w:r>
        <w:t xml:space="preserve">To complement the </w:t>
      </w:r>
      <w:r w:rsidR="008D46E5">
        <w:t xml:space="preserve">analysis of the </w:t>
      </w:r>
      <w:r>
        <w:t>economic productivity of the agricultural sector, an analysis</w:t>
      </w:r>
      <w:r w:rsidR="008A6F4A">
        <w:t xml:space="preserve"> was also undertaken</w:t>
      </w:r>
      <w:r>
        <w:t xml:space="preserve"> </w:t>
      </w:r>
      <w:r w:rsidR="008A6F4A">
        <w:t>on</w:t>
      </w:r>
      <w:r>
        <w:t xml:space="preserve"> the possible impacts the previously discussed industries </w:t>
      </w:r>
      <w:r w:rsidR="00A5245E" w:rsidRPr="00A5245E">
        <w:t>could have on job creation.</w:t>
      </w:r>
      <w:r>
        <w:t xml:space="preserve"> Both </w:t>
      </w:r>
      <w:r w:rsidR="00A5245E" w:rsidRPr="00A5245E">
        <w:t xml:space="preserve">the direct </w:t>
      </w:r>
      <w:r w:rsidR="008D46E5">
        <w:t xml:space="preserve">and indirect </w:t>
      </w:r>
      <w:r w:rsidR="00A5245E" w:rsidRPr="00A5245E">
        <w:t xml:space="preserve">contribution </w:t>
      </w:r>
      <w:r>
        <w:t>to</w:t>
      </w:r>
      <w:r w:rsidR="00A5245E" w:rsidRPr="00A5245E">
        <w:t xml:space="preserve"> employment </w:t>
      </w:r>
      <w:r>
        <w:t>from</w:t>
      </w:r>
      <w:r w:rsidR="00A5245E" w:rsidRPr="00A5245E">
        <w:t xml:space="preserve"> the agricultural activities</w:t>
      </w:r>
      <w:r w:rsidR="008D46E5">
        <w:t xml:space="preserve"> </w:t>
      </w:r>
      <w:r>
        <w:t>was</w:t>
      </w:r>
      <w:r w:rsidR="00A5245E" w:rsidRPr="00A5245E">
        <w:t xml:space="preserve"> calculated, by considering </w:t>
      </w:r>
      <w:r>
        <w:t>data from input-o</w:t>
      </w:r>
      <w:r w:rsidR="00A5245E" w:rsidRPr="00A5245E">
        <w:t>utput table</w:t>
      </w:r>
      <w:r w:rsidR="008A6F4A">
        <w:t>s</w:t>
      </w:r>
      <w:r>
        <w:t xml:space="preserve"> (see Section </w:t>
      </w:r>
      <w:r w:rsidR="00807C4E">
        <w:fldChar w:fldCharType="begin"/>
      </w:r>
      <w:r w:rsidR="00807C4E">
        <w:instrText xml:space="preserve"> REF _Re</w:instrText>
      </w:r>
      <w:r w:rsidR="00807C4E">
        <w:instrText xml:space="preserve">f508888585 \r </w:instrText>
      </w:r>
      <w:r w:rsidR="00807C4E">
        <w:fldChar w:fldCharType="separate"/>
      </w:r>
      <w:r>
        <w:t>6.3</w:t>
      </w:r>
      <w:r w:rsidR="00807C4E">
        <w:fldChar w:fldCharType="end"/>
      </w:r>
      <w:r>
        <w:t>)</w:t>
      </w:r>
      <w:r w:rsidR="00A5245E" w:rsidRPr="00A5245E">
        <w:t>.</w:t>
      </w:r>
      <w:r>
        <w:t xml:space="preserve"> The impact</w:t>
      </w:r>
      <w:r w:rsidR="00A5245E" w:rsidRPr="00A5245E">
        <w:t xml:space="preserve"> </w:t>
      </w:r>
      <w:r>
        <w:t>of</w:t>
      </w:r>
      <w:r w:rsidR="00A5245E" w:rsidRPr="00A5245E">
        <w:t xml:space="preserve"> </w:t>
      </w:r>
      <w:r>
        <w:t xml:space="preserve">future </w:t>
      </w:r>
      <w:r w:rsidR="00A5245E" w:rsidRPr="00A5245E">
        <w:t xml:space="preserve">technological changes </w:t>
      </w:r>
      <w:r>
        <w:t>o</w:t>
      </w:r>
      <w:r w:rsidR="00A5245E" w:rsidRPr="00A5245E">
        <w:t xml:space="preserve">n the primary sector </w:t>
      </w:r>
      <w:r>
        <w:t>is also</w:t>
      </w:r>
      <w:r w:rsidR="00A5245E" w:rsidRPr="00A5245E">
        <w:t xml:space="preserve"> briefly </w:t>
      </w:r>
      <w:r>
        <w:t>discussed in this section</w:t>
      </w:r>
      <w:r w:rsidR="00A5245E" w:rsidRPr="00A5245E">
        <w:t xml:space="preserve">. </w:t>
      </w:r>
    </w:p>
    <w:p w14:paraId="2DEA41C1" w14:textId="7A235584" w:rsidR="00A5245E" w:rsidRDefault="00A5245E" w:rsidP="00A5245E">
      <w:pPr>
        <w:pStyle w:val="Heading2"/>
      </w:pPr>
      <w:bookmarkStart w:id="150" w:name="_Toc508957076"/>
      <w:r>
        <w:t>Employment – Agriculture, Forestry &amp; Fishing</w:t>
      </w:r>
      <w:bookmarkEnd w:id="150"/>
    </w:p>
    <w:p w14:paraId="46D63D04" w14:textId="5156399A" w:rsidR="009709EB" w:rsidRDefault="00807C4E" w:rsidP="00A5245E">
      <w:r>
        <w:fldChar w:fldCharType="begin"/>
      </w:r>
      <w:r>
        <w:instrText xml:space="preserve"> REF _Ref508889064 </w:instrText>
      </w:r>
      <w:r>
        <w:fldChar w:fldCharType="separate"/>
      </w:r>
      <w:r w:rsidR="009709EB">
        <w:t xml:space="preserve">Table </w:t>
      </w:r>
      <w:r w:rsidR="009709EB">
        <w:rPr>
          <w:noProof/>
        </w:rPr>
        <w:t>11</w:t>
      </w:r>
      <w:r w:rsidR="009709EB">
        <w:t>.</w:t>
      </w:r>
      <w:r w:rsidR="009709EB">
        <w:rPr>
          <w:noProof/>
        </w:rPr>
        <w:t>1</w:t>
      </w:r>
      <w:r>
        <w:rPr>
          <w:noProof/>
        </w:rPr>
        <w:fldChar w:fldCharType="end"/>
      </w:r>
      <w:r w:rsidR="008D46E5">
        <w:t xml:space="preserve"> displays</w:t>
      </w:r>
      <w:r w:rsidR="009709EB">
        <w:t xml:space="preserve"> the </w:t>
      </w:r>
      <w:r w:rsidR="00A5245E" w:rsidRPr="00A5245E">
        <w:t xml:space="preserve">average number of jobs per 1,000 hectares </w:t>
      </w:r>
      <w:r w:rsidR="008D46E5">
        <w:t xml:space="preserve">of land </w:t>
      </w:r>
      <w:r w:rsidR="00A5245E" w:rsidRPr="00A5245E">
        <w:t>in each primary activity.</w:t>
      </w:r>
      <w:r w:rsidR="009709EB">
        <w:t xml:space="preserve"> This information is used to determine</w:t>
      </w:r>
      <w:r w:rsidR="009709EB" w:rsidRPr="00A5245E">
        <w:t xml:space="preserve"> the direct impact of the primary sector o</w:t>
      </w:r>
      <w:r w:rsidR="009709EB">
        <w:t xml:space="preserve">n the generation of employment. </w:t>
      </w:r>
      <w:r w:rsidR="00A5245E" w:rsidRPr="00A5245E">
        <w:t xml:space="preserve">The table contains information for Uruguay, but the relative </w:t>
      </w:r>
      <w:r w:rsidR="009709EB">
        <w:t>proportions</w:t>
      </w:r>
      <w:r w:rsidR="00A5245E" w:rsidRPr="00A5245E">
        <w:t xml:space="preserve"> between </w:t>
      </w:r>
      <w:r w:rsidR="009709EB">
        <w:t xml:space="preserve">each </w:t>
      </w:r>
      <w:r w:rsidR="009709EB" w:rsidRPr="00A5245E">
        <w:t>activity</w:t>
      </w:r>
      <w:r w:rsidR="00A5245E" w:rsidRPr="00A5245E">
        <w:t xml:space="preserve"> </w:t>
      </w:r>
      <w:r w:rsidR="009709EB">
        <w:t xml:space="preserve">is </w:t>
      </w:r>
      <w:r w:rsidR="00A5245E" w:rsidRPr="00A5245E">
        <w:t>similar in Australia.</w:t>
      </w:r>
    </w:p>
    <w:p w14:paraId="31387B7C" w14:textId="64913676" w:rsidR="00A5245E" w:rsidRPr="00A5245E" w:rsidRDefault="00A5245E" w:rsidP="00A5245E">
      <w:r w:rsidRPr="00A5245E">
        <w:t xml:space="preserve"> As expected, cherries, vegetables and grapes (</w:t>
      </w:r>
      <w:r w:rsidR="009709EB">
        <w:t>measured as fruit, horticulture and viticulture</w:t>
      </w:r>
      <w:r w:rsidRPr="00A5245E">
        <w:t xml:space="preserve">) are more labour intensive than beef production. </w:t>
      </w:r>
      <w:r w:rsidR="009709EB">
        <w:t>The</w:t>
      </w:r>
      <w:r w:rsidRPr="00A5245E">
        <w:t xml:space="preserve"> average </w:t>
      </w:r>
      <w:r w:rsidR="009709EB">
        <w:t xml:space="preserve">number of </w:t>
      </w:r>
      <w:r w:rsidRPr="00A5245E">
        <w:t xml:space="preserve">employees in the first three activities is around 150 people, while </w:t>
      </w:r>
      <w:r w:rsidR="009709EB">
        <w:t>for beef the number is</w:t>
      </w:r>
      <w:r w:rsidRPr="00A5245E">
        <w:t xml:space="preserve"> 5. </w:t>
      </w:r>
      <w:r w:rsidR="009709EB">
        <w:t xml:space="preserve">Even considering, </w:t>
      </w:r>
      <w:r w:rsidRPr="00A5245E">
        <w:t xml:space="preserve">the most intensive beef cattle companies (those which work with more than 1 head per hectare), the employment </w:t>
      </w:r>
      <w:r w:rsidR="009709EB">
        <w:t>numbers are only slightly higher, at</w:t>
      </w:r>
      <w:r w:rsidRPr="00A5245E">
        <w:t xml:space="preserve"> 9 people per 1,000 hectares.</w:t>
      </w:r>
    </w:p>
    <w:p w14:paraId="5EE60E26" w14:textId="7E091C22" w:rsidR="00A5245E" w:rsidRDefault="00A5245E" w:rsidP="00A5245E">
      <w:r w:rsidRPr="00A5245E">
        <w:t xml:space="preserve">Therefore, increasing the number of hectares </w:t>
      </w:r>
      <w:r w:rsidR="009709EB">
        <w:t>producing any of fruits, vegetables or viticulture</w:t>
      </w:r>
      <w:r w:rsidRPr="00A5245E">
        <w:t xml:space="preserve"> not only generate</w:t>
      </w:r>
      <w:r w:rsidR="009709EB">
        <w:t>s</w:t>
      </w:r>
      <w:r w:rsidRPr="00A5245E">
        <w:t xml:space="preserve"> more profit, but also ha</w:t>
      </w:r>
      <w:r w:rsidR="009709EB">
        <w:t>s</w:t>
      </w:r>
      <w:r w:rsidRPr="00A5245E">
        <w:t xml:space="preserve"> a positive social impact, </w:t>
      </w:r>
      <w:r w:rsidR="009709EB">
        <w:t>via</w:t>
      </w:r>
      <w:r w:rsidRPr="00A5245E">
        <w:t xml:space="preserve"> an increase in employment. Specifically, the employment </w:t>
      </w:r>
      <w:r w:rsidR="009709EB">
        <w:t>is m</w:t>
      </w:r>
      <w:r w:rsidRPr="00A5245E">
        <w:t xml:space="preserve">ultiplied </w:t>
      </w:r>
      <w:r w:rsidR="009709EB">
        <w:t xml:space="preserve">by approximately </w:t>
      </w:r>
      <w:r w:rsidRPr="00A5245E">
        <w:t xml:space="preserve">30 when one hectare of beef </w:t>
      </w:r>
      <w:r w:rsidR="009709EB">
        <w:t xml:space="preserve">is transitioned to </w:t>
      </w:r>
      <w:r w:rsidRPr="00A5245E">
        <w:t>one hectare of cherries, vegetables or grapes.</w:t>
      </w:r>
    </w:p>
    <w:p w14:paraId="7FA7B1DF" w14:textId="373C8AEC" w:rsidR="00F54D6C" w:rsidRPr="00A5245E" w:rsidRDefault="00F54D6C" w:rsidP="00F54D6C">
      <w:pPr>
        <w:pStyle w:val="Figure1"/>
      </w:pPr>
      <w:bookmarkStart w:id="151" w:name="_Ref508889064"/>
      <w:bookmarkStart w:id="152" w:name="_Toc508957153"/>
      <w:r>
        <w:t xml:space="preserve">Table </w:t>
      </w:r>
      <w:r w:rsidR="00807C4E">
        <w:rPr>
          <w:noProof/>
        </w:rPr>
        <w:fldChar w:fldCharType="begin"/>
      </w:r>
      <w:r w:rsidR="00807C4E">
        <w:rPr>
          <w:noProof/>
        </w:rPr>
        <w:instrText xml:space="preserve"> STYLEREF 1 \s </w:instrText>
      </w:r>
      <w:r w:rsidR="00807C4E">
        <w:rPr>
          <w:noProof/>
        </w:rPr>
        <w:fldChar w:fldCharType="separate"/>
      </w:r>
      <w:r w:rsidR="00A248E2">
        <w:rPr>
          <w:noProof/>
        </w:rPr>
        <w:t>11</w:t>
      </w:r>
      <w:r w:rsidR="00807C4E">
        <w:rPr>
          <w:noProof/>
        </w:rPr>
        <w:fldChar w:fldCharType="end"/>
      </w:r>
      <w:r w:rsidR="00A248E2">
        <w:t>.</w:t>
      </w:r>
      <w:r w:rsidR="00807C4E">
        <w:rPr>
          <w:noProof/>
        </w:rPr>
        <w:fldChar w:fldCharType="begin"/>
      </w:r>
      <w:r w:rsidR="00807C4E">
        <w:rPr>
          <w:noProof/>
        </w:rPr>
        <w:instrText xml:space="preserve"> SEQ Table \* ARABIC \s 1 </w:instrText>
      </w:r>
      <w:r w:rsidR="00807C4E">
        <w:rPr>
          <w:noProof/>
        </w:rPr>
        <w:fldChar w:fldCharType="separate"/>
      </w:r>
      <w:r w:rsidR="00A248E2">
        <w:rPr>
          <w:noProof/>
        </w:rPr>
        <w:t>1</w:t>
      </w:r>
      <w:r w:rsidR="00807C4E">
        <w:rPr>
          <w:noProof/>
        </w:rPr>
        <w:fldChar w:fldCharType="end"/>
      </w:r>
      <w:bookmarkEnd w:id="151"/>
      <w:r>
        <w:t>. Employment by Primary Activity</w:t>
      </w:r>
      <w:bookmarkEnd w:id="152"/>
    </w:p>
    <w:p w14:paraId="43880D49" w14:textId="0B3034FC" w:rsidR="00A5245E" w:rsidRPr="00A5245E" w:rsidRDefault="00A5245E" w:rsidP="00A5245E">
      <w:r>
        <w:rPr>
          <w:noProof/>
          <w:lang w:eastAsia="en-AU"/>
        </w:rPr>
        <w:drawing>
          <wp:inline distT="0" distB="0" distL="0" distR="0" wp14:anchorId="536D5939" wp14:editId="35427A02">
            <wp:extent cx="5416567" cy="3715966"/>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49483" t="10796" r="7786"/>
                    <a:stretch/>
                  </pic:blipFill>
                  <pic:spPr bwMode="auto">
                    <a:xfrm>
                      <a:off x="0" y="0"/>
                      <a:ext cx="5438037" cy="37306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49AB65D9" w14:textId="77777777" w:rsidR="009709EB" w:rsidRDefault="009709EB">
      <w:pPr>
        <w:suppressAutoHyphens w:val="0"/>
        <w:spacing w:after="0"/>
        <w:jc w:val="left"/>
      </w:pPr>
      <w:r>
        <w:br w:type="page"/>
      </w:r>
    </w:p>
    <w:p w14:paraId="79FB9C58" w14:textId="6AE5F225" w:rsidR="00F045C1" w:rsidRDefault="0035341A" w:rsidP="00F045C1">
      <w:pPr>
        <w:pStyle w:val="Heading2"/>
      </w:pPr>
      <w:bookmarkStart w:id="153" w:name="_Toc508957077"/>
      <w:r>
        <w:t>The Agriculture sector</w:t>
      </w:r>
      <w:r w:rsidR="00472A23">
        <w:t>’</w:t>
      </w:r>
      <w:r>
        <w:t>s l</w:t>
      </w:r>
      <w:r w:rsidR="00F045C1">
        <w:t>inkages with other sectors</w:t>
      </w:r>
      <w:bookmarkEnd w:id="153"/>
    </w:p>
    <w:p w14:paraId="3BEE34B2" w14:textId="3C7762C6" w:rsidR="00F045C1" w:rsidRPr="00F045C1" w:rsidRDefault="0035341A" w:rsidP="00F045C1">
      <w:pPr>
        <w:pStyle w:val="Heading3"/>
      </w:pPr>
      <w:bookmarkStart w:id="154" w:name="_Toc508957078"/>
      <w:r>
        <w:t>Backward</w:t>
      </w:r>
      <w:r w:rsidR="00F045C1">
        <w:t xml:space="preserve"> Linkages</w:t>
      </w:r>
      <w:bookmarkEnd w:id="154"/>
    </w:p>
    <w:p w14:paraId="4E0C6B0F" w14:textId="3589F3B6" w:rsidR="007D41AB" w:rsidRDefault="00A5245E" w:rsidP="00A5245E">
      <w:r w:rsidRPr="00A5245E">
        <w:t xml:space="preserve">As </w:t>
      </w:r>
      <w:r w:rsidR="007D1BC6">
        <w:t>discussed</w:t>
      </w:r>
      <w:r w:rsidRPr="00A5245E">
        <w:t xml:space="preserve"> </w:t>
      </w:r>
      <w:r w:rsidR="009709EB">
        <w:t xml:space="preserve">previously (Section </w:t>
      </w:r>
      <w:r w:rsidR="00807C4E">
        <w:fldChar w:fldCharType="begin"/>
      </w:r>
      <w:r w:rsidR="00807C4E">
        <w:instrText xml:space="preserve"> REF _Ref508888585 \r </w:instrText>
      </w:r>
      <w:r w:rsidR="00807C4E">
        <w:fldChar w:fldCharType="separate"/>
      </w:r>
      <w:r w:rsidR="009709EB">
        <w:t>6.3</w:t>
      </w:r>
      <w:r w:rsidR="00807C4E">
        <w:fldChar w:fldCharType="end"/>
      </w:r>
      <w:r w:rsidR="009709EB">
        <w:t>)</w:t>
      </w:r>
      <w:r w:rsidR="00EB6A89">
        <w:t>, the Input–Output T</w:t>
      </w:r>
      <w:r w:rsidRPr="00A5245E">
        <w:t xml:space="preserve">able </w:t>
      </w:r>
      <w:r w:rsidR="009709EB">
        <w:t>identifies the</w:t>
      </w:r>
      <w:r w:rsidRPr="00A5245E">
        <w:t xml:space="preserve"> connections between different</w:t>
      </w:r>
      <w:r w:rsidR="009709EB">
        <w:t xml:space="preserve"> industry</w:t>
      </w:r>
      <w:r w:rsidRPr="00A5245E">
        <w:t xml:space="preserve"> sectors. </w:t>
      </w:r>
      <w:r w:rsidR="007747C8">
        <w:t>The table shows Agriculture, Forestry and Fishing with an initial rise in output of</w:t>
      </w:r>
      <w:r w:rsidR="007D41AB">
        <w:t xml:space="preserve"> $ 100 million</w:t>
      </w:r>
      <w:r w:rsidRPr="00A5245E">
        <w:t xml:space="preserve">. </w:t>
      </w:r>
      <w:r w:rsidR="00613E54">
        <w:t>Additionally, t</w:t>
      </w:r>
      <w:r w:rsidRPr="00A5245E">
        <w:t xml:space="preserve">he sectors that </w:t>
      </w:r>
      <w:r w:rsidR="007747C8">
        <w:t>have the greatest increase</w:t>
      </w:r>
      <w:r w:rsidRPr="00A5245E">
        <w:t xml:space="preserve"> are manufac</w:t>
      </w:r>
      <w:r w:rsidR="007747C8">
        <w:t>turing (primary activities need</w:t>
      </w:r>
      <w:r w:rsidRPr="00A5245E">
        <w:t xml:space="preserve"> machinery for example, produced by the manufacturing industry) and professional, scientific and technical services. The total final effect of that initial change in agriculture is $150 million</w:t>
      </w:r>
      <w:r w:rsidR="007747C8">
        <w:t>, i.e. for an increase in primary</w:t>
      </w:r>
      <w:r w:rsidRPr="00A5245E">
        <w:t xml:space="preserve"> activities </w:t>
      </w:r>
      <w:r w:rsidR="007D41AB">
        <w:t>by $ 100 million</w:t>
      </w:r>
      <w:r w:rsidRPr="00A5245E">
        <w:t xml:space="preserve">, the total output in the economy </w:t>
      </w:r>
      <w:r w:rsidR="007747C8">
        <w:t>increases</w:t>
      </w:r>
      <w:r w:rsidRPr="00A5245E">
        <w:t xml:space="preserve"> </w:t>
      </w:r>
      <w:r w:rsidR="00EB6A89">
        <w:t xml:space="preserve">to </w:t>
      </w:r>
      <w:r w:rsidRPr="00A5245E">
        <w:t>$150 million</w:t>
      </w:r>
      <w:r w:rsidR="007747C8">
        <w:t>. This total increase is</w:t>
      </w:r>
      <w:r w:rsidRPr="00A5245E">
        <w:t xml:space="preserve"> due to the increase in the production of inputs required to sup</w:t>
      </w:r>
      <w:r w:rsidR="007747C8">
        <w:t>port the agricultural expansion</w:t>
      </w:r>
      <w:r w:rsidR="00C302A4">
        <w:t xml:space="preserve"> (e.g. a tractor)</w:t>
      </w:r>
      <w:r w:rsidR="007747C8">
        <w:t>,</w:t>
      </w:r>
      <w:r w:rsidR="00C302A4">
        <w:t xml:space="preserve"> which is</w:t>
      </w:r>
      <w:r w:rsidR="007747C8">
        <w:t xml:space="preserve"> termed </w:t>
      </w:r>
      <w:r w:rsidR="007747C8" w:rsidRPr="00C302A4">
        <w:rPr>
          <w:i/>
        </w:rPr>
        <w:t>‘backward’</w:t>
      </w:r>
      <w:r w:rsidR="007747C8">
        <w:t xml:space="preserve"> linkages</w:t>
      </w:r>
      <w:r w:rsidRPr="00A5245E">
        <w:t xml:space="preserve">. </w:t>
      </w:r>
    </w:p>
    <w:p w14:paraId="0A280EAE" w14:textId="6D84440E" w:rsidR="00A5245E" w:rsidRPr="00A5245E" w:rsidRDefault="00A5245E" w:rsidP="00A5245E">
      <w:r w:rsidRPr="00A5245E">
        <w:t>Linked to th</w:t>
      </w:r>
      <w:r w:rsidR="00EB6A89">
        <w:t>e increase in the output</w:t>
      </w:r>
      <w:r w:rsidRPr="00A5245E">
        <w:t xml:space="preserve"> </w:t>
      </w:r>
      <w:r w:rsidR="007747C8">
        <w:t>is</w:t>
      </w:r>
      <w:r w:rsidRPr="00A5245E">
        <w:t xml:space="preserve"> a rise in the employment. </w:t>
      </w:r>
      <w:r w:rsidR="007747C8">
        <w:t>The</w:t>
      </w:r>
      <w:r w:rsidRPr="00A5245E">
        <w:t xml:space="preserve"> </w:t>
      </w:r>
      <w:r w:rsidR="00EB6A89">
        <w:t>E</w:t>
      </w:r>
      <w:r w:rsidR="007747C8" w:rsidRPr="00A5245E">
        <w:t>lasticity</w:t>
      </w:r>
      <w:r w:rsidRPr="00A5245E">
        <w:t xml:space="preserve"> </w:t>
      </w:r>
      <w:r w:rsidR="00EB6A89">
        <w:t>A</w:t>
      </w:r>
      <w:r w:rsidR="007747C8">
        <w:t xml:space="preserve">nalysis previously discussed (Section </w:t>
      </w:r>
      <w:r w:rsidR="00807C4E">
        <w:fldChar w:fldCharType="begin"/>
      </w:r>
      <w:r w:rsidR="00807C4E">
        <w:instrText xml:space="preserve"> REF _Ref508888585 \r </w:instrText>
      </w:r>
      <w:r w:rsidR="00807C4E">
        <w:fldChar w:fldCharType="separate"/>
      </w:r>
      <w:r w:rsidR="007747C8">
        <w:t>6.3</w:t>
      </w:r>
      <w:r w:rsidR="00807C4E">
        <w:fldChar w:fldCharType="end"/>
      </w:r>
      <w:r w:rsidR="00EB6A89">
        <w:t>)</w:t>
      </w:r>
      <w:r w:rsidR="007747C8">
        <w:t xml:space="preserve"> </w:t>
      </w:r>
      <w:r w:rsidRPr="00A5245E">
        <w:t>estimat</w:t>
      </w:r>
      <w:r w:rsidR="007747C8">
        <w:t>es</w:t>
      </w:r>
      <w:r w:rsidR="00EB6A89">
        <w:t xml:space="preserve"> the number of </w:t>
      </w:r>
      <w:r w:rsidRPr="00A5245E">
        <w:t>jobs needed to produce the increased output.</w:t>
      </w:r>
      <w:r w:rsidR="007747C8">
        <w:t xml:space="preserve"> </w:t>
      </w:r>
      <w:r w:rsidR="00807C4E">
        <w:fldChar w:fldCharType="begin"/>
      </w:r>
      <w:r w:rsidR="00807C4E">
        <w:instrText xml:space="preserve"> REF _Ref508889883 </w:instrText>
      </w:r>
      <w:r w:rsidR="00807C4E">
        <w:fldChar w:fldCharType="separate"/>
      </w:r>
      <w:r w:rsidR="007747C8">
        <w:t xml:space="preserve">Table </w:t>
      </w:r>
      <w:r w:rsidR="007747C8">
        <w:rPr>
          <w:noProof/>
        </w:rPr>
        <w:t>11</w:t>
      </w:r>
      <w:r w:rsidR="007747C8">
        <w:t>.</w:t>
      </w:r>
      <w:r w:rsidR="007747C8">
        <w:rPr>
          <w:noProof/>
        </w:rPr>
        <w:t>2</w:t>
      </w:r>
      <w:r w:rsidR="00807C4E">
        <w:rPr>
          <w:noProof/>
        </w:rPr>
        <w:fldChar w:fldCharType="end"/>
      </w:r>
      <w:r w:rsidR="00EB6A89">
        <w:t xml:space="preserve"> displays </w:t>
      </w:r>
      <w:r w:rsidRPr="00A5245E">
        <w:t>employment multiplier</w:t>
      </w:r>
      <w:r w:rsidR="00EB6A89">
        <w:t xml:space="preserve">s - </w:t>
      </w:r>
      <w:r w:rsidR="007747C8">
        <w:t xml:space="preserve">considering growth </w:t>
      </w:r>
      <w:r w:rsidR="00EB6A89">
        <w:t>in all sectors -</w:t>
      </w:r>
      <w:r w:rsidRPr="00A5245E">
        <w:t xml:space="preserve"> o</w:t>
      </w:r>
      <w:r w:rsidR="007747C8">
        <w:t>f the primary activities</w:t>
      </w:r>
      <w:r w:rsidR="00EB6A89">
        <w:t xml:space="preserve">. </w:t>
      </w:r>
      <w:r w:rsidR="00EB6A89" w:rsidRPr="00C302A4">
        <w:rPr>
          <w:i/>
        </w:rPr>
        <w:t>The employment multiplier of primary industries (mainly agriculture) in the Shire’s economy is 1.7</w:t>
      </w:r>
      <w:r w:rsidR="00EB6A89">
        <w:t xml:space="preserve">. This means that </w:t>
      </w:r>
      <w:r w:rsidRPr="00A5245E">
        <w:t>for every 1</w:t>
      </w:r>
      <w:r w:rsidR="00EB6A89">
        <w:t xml:space="preserve">00 jobs created in Macedon Ranges in agriculture (and </w:t>
      </w:r>
      <w:r w:rsidRPr="00A5245E">
        <w:t>forestry and fishing</w:t>
      </w:r>
      <w:r w:rsidR="00EB6A89">
        <w:t xml:space="preserve"> – though not much exist in the study-region)</w:t>
      </w:r>
      <w:r w:rsidRPr="00A5245E">
        <w:t>, another 70 jobs are also being created in the rest of the economy.</w:t>
      </w:r>
    </w:p>
    <w:p w14:paraId="39E840E6" w14:textId="745EAAA5" w:rsidR="00A5245E" w:rsidRDefault="00A248E2" w:rsidP="00A248E2">
      <w:pPr>
        <w:pStyle w:val="Figure1"/>
      </w:pPr>
      <w:bookmarkStart w:id="155" w:name="_Ref508889883"/>
      <w:bookmarkStart w:id="156" w:name="_Toc508957154"/>
      <w:r>
        <w:t xml:space="preserve">Table </w:t>
      </w:r>
      <w:r w:rsidR="00807C4E">
        <w:rPr>
          <w:noProof/>
        </w:rPr>
        <w:fldChar w:fldCharType="begin"/>
      </w:r>
      <w:r w:rsidR="00807C4E">
        <w:rPr>
          <w:noProof/>
        </w:rPr>
        <w:instrText xml:space="preserve"> STYLEREF 1 \s </w:instrText>
      </w:r>
      <w:r w:rsidR="00807C4E">
        <w:rPr>
          <w:noProof/>
        </w:rPr>
        <w:fldChar w:fldCharType="separate"/>
      </w:r>
      <w:r>
        <w:rPr>
          <w:noProof/>
        </w:rPr>
        <w:t>11</w:t>
      </w:r>
      <w:r w:rsidR="00807C4E">
        <w:rPr>
          <w:noProof/>
        </w:rPr>
        <w:fldChar w:fldCharType="end"/>
      </w:r>
      <w:r>
        <w:t>.</w:t>
      </w:r>
      <w:r w:rsidR="00807C4E">
        <w:rPr>
          <w:noProof/>
        </w:rPr>
        <w:fldChar w:fldCharType="begin"/>
      </w:r>
      <w:r w:rsidR="00807C4E">
        <w:rPr>
          <w:noProof/>
        </w:rPr>
        <w:instrText xml:space="preserve"> SEQ Table \* ARABIC \s 1 </w:instrText>
      </w:r>
      <w:r w:rsidR="00807C4E">
        <w:rPr>
          <w:noProof/>
        </w:rPr>
        <w:fldChar w:fldCharType="separate"/>
      </w:r>
      <w:r>
        <w:rPr>
          <w:noProof/>
        </w:rPr>
        <w:t>2</w:t>
      </w:r>
      <w:r w:rsidR="00807C4E">
        <w:rPr>
          <w:noProof/>
        </w:rPr>
        <w:fldChar w:fldCharType="end"/>
      </w:r>
      <w:bookmarkEnd w:id="155"/>
      <w:r>
        <w:t>. Agricultural Industry - Backward Linkages with other Industry Sectors</w:t>
      </w:r>
      <w:bookmarkEnd w:id="156"/>
    </w:p>
    <w:p w14:paraId="4776FBC0" w14:textId="77777777" w:rsidR="00A5245E" w:rsidRDefault="00A5245E" w:rsidP="00A248E2">
      <w:pPr>
        <w:jc w:val="center"/>
      </w:pPr>
      <w:r>
        <w:rPr>
          <w:noProof/>
          <w:lang w:eastAsia="en-AU"/>
        </w:rPr>
        <w:drawing>
          <wp:inline distT="0" distB="0" distL="0" distR="0" wp14:anchorId="4BE8E827" wp14:editId="14D8329C">
            <wp:extent cx="6042992" cy="4052914"/>
            <wp:effectExtent l="0" t="0" r="0" b="508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52322" t="17545" r="9479" b="4494"/>
                    <a:stretch/>
                  </pic:blipFill>
                  <pic:spPr bwMode="auto">
                    <a:xfrm>
                      <a:off x="0" y="0"/>
                      <a:ext cx="6060838" cy="406488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4BD47FFE" w14:textId="6BC5C893" w:rsidR="00A248E2" w:rsidRDefault="00A248E2" w:rsidP="00A248E2"/>
    <w:p w14:paraId="2BF08C40" w14:textId="77777777" w:rsidR="00A248E2" w:rsidRDefault="00A248E2" w:rsidP="00A248E2"/>
    <w:p w14:paraId="0D5E6188" w14:textId="77777777" w:rsidR="00A248E2" w:rsidRDefault="00A248E2" w:rsidP="00A248E2"/>
    <w:p w14:paraId="4677B798" w14:textId="7CF8B16D" w:rsidR="00A5245E" w:rsidRDefault="00F045C1" w:rsidP="00F045C1">
      <w:pPr>
        <w:pStyle w:val="Heading3"/>
      </w:pPr>
      <w:bookmarkStart w:id="157" w:name="_Toc508957079"/>
      <w:r>
        <w:t>Forward Linkages</w:t>
      </w:r>
      <w:bookmarkEnd w:id="157"/>
    </w:p>
    <w:p w14:paraId="6E36374A" w14:textId="0D16FECF" w:rsidR="00613E54" w:rsidRDefault="00613E54" w:rsidP="00A5245E">
      <w:r>
        <w:t>To increase the robustness of the study, forw</w:t>
      </w:r>
      <w:r w:rsidR="00EB6A89">
        <w:t>ard linkages were also analysed</w:t>
      </w:r>
      <w:r>
        <w:t xml:space="preserve"> to complement the backward linkage analysis. </w:t>
      </w:r>
      <w:r w:rsidR="00A5245E" w:rsidRPr="00A5245E">
        <w:t xml:space="preserve">In this case, instead of considering the increase in demand for inputs that an increment in the primary sector would trigger, the rise in the production of the industries that buy their inputs </w:t>
      </w:r>
      <w:r>
        <w:t>from the</w:t>
      </w:r>
      <w:r w:rsidR="00A5245E" w:rsidRPr="00A5245E">
        <w:t xml:space="preserve"> agriculture, forestry and fishing</w:t>
      </w:r>
      <w:r>
        <w:t xml:space="preserve"> sector are analysed</w:t>
      </w:r>
      <w:r w:rsidR="00A5245E" w:rsidRPr="00A5245E">
        <w:t xml:space="preserve">. </w:t>
      </w:r>
    </w:p>
    <w:p w14:paraId="1E74FA3E" w14:textId="2248A4DD" w:rsidR="007D1BC6" w:rsidRDefault="00A5245E" w:rsidP="00A5245E">
      <w:r w:rsidRPr="00A5245E">
        <w:t xml:space="preserve">In the case of </w:t>
      </w:r>
      <w:r w:rsidR="002B20D8">
        <w:t xml:space="preserve">the </w:t>
      </w:r>
      <w:r w:rsidRPr="00A5245E">
        <w:t xml:space="preserve">Macedon Ranges, after the initial increase in agricultural production, the industries that would </w:t>
      </w:r>
      <w:r w:rsidR="00613E54">
        <w:t>see the largest subsequent increases of their products</w:t>
      </w:r>
      <w:r w:rsidR="007D1BC6">
        <w:t>,</w:t>
      </w:r>
      <w:r w:rsidRPr="00A5245E">
        <w:t xml:space="preserve"> are manufacturing and construction.</w:t>
      </w:r>
      <w:r w:rsidR="00613E54">
        <w:t xml:space="preserve"> This is </w:t>
      </w:r>
      <w:r w:rsidR="00EB6A89">
        <w:t>mainly</w:t>
      </w:r>
      <w:r w:rsidR="00EB6A89" w:rsidRPr="00A5245E">
        <w:t xml:space="preserve"> </w:t>
      </w:r>
      <w:r w:rsidR="00613E54" w:rsidRPr="00A5245E">
        <w:t>due</w:t>
      </w:r>
      <w:r w:rsidR="00613E54">
        <w:t xml:space="preserve"> </w:t>
      </w:r>
      <w:r w:rsidR="00613E54" w:rsidRPr="00A5245E">
        <w:t xml:space="preserve">to </w:t>
      </w:r>
      <w:r w:rsidR="007D1BC6">
        <w:t>more raw material available.</w:t>
      </w:r>
      <w:r w:rsidRPr="00A5245E">
        <w:t xml:space="preserve"> </w:t>
      </w:r>
    </w:p>
    <w:p w14:paraId="27272A38" w14:textId="788DA26D" w:rsidR="00A5245E" w:rsidRDefault="00C302A4" w:rsidP="00A5245E">
      <w:r>
        <w:t>F</w:t>
      </w:r>
      <w:r w:rsidR="007D1BC6">
        <w:t xml:space="preserve">or forward linkages, </w:t>
      </w:r>
      <w:r>
        <w:t xml:space="preserve">then, </w:t>
      </w:r>
      <w:r w:rsidR="00A5245E" w:rsidRPr="00A5245E">
        <w:t>an increase of $ 100 million in the prim</w:t>
      </w:r>
      <w:r>
        <w:t>ary sector’s output, would lead to</w:t>
      </w:r>
      <w:r w:rsidR="00A5245E" w:rsidRPr="00A5245E">
        <w:t xml:space="preserve"> a rise in the production of other sectors (by </w:t>
      </w:r>
      <w:r>
        <w:t>providing the inputs they need)</w:t>
      </w:r>
      <w:r w:rsidR="00A5245E" w:rsidRPr="00A5245E">
        <w:t xml:space="preserve"> of $ 163 million. Such growth </w:t>
      </w:r>
      <w:r w:rsidR="007D1BC6">
        <w:t>also</w:t>
      </w:r>
      <w:r w:rsidR="00A5245E" w:rsidRPr="00A5245E">
        <w:t xml:space="preserve"> </w:t>
      </w:r>
      <w:r w:rsidR="007D1BC6">
        <w:t>facilitates</w:t>
      </w:r>
      <w:r w:rsidR="00A5245E" w:rsidRPr="00A5245E">
        <w:t xml:space="preserve"> the creation of new jobs and in this case</w:t>
      </w:r>
      <w:r w:rsidR="007D1BC6">
        <w:t>,</w:t>
      </w:r>
      <w:r w:rsidR="00A5245E" w:rsidRPr="00C302A4">
        <w:rPr>
          <w:i/>
        </w:rPr>
        <w:t xml:space="preserve"> the multiplier effects is 1.8.</w:t>
      </w:r>
    </w:p>
    <w:p w14:paraId="472201FA" w14:textId="77777777" w:rsidR="00613E54" w:rsidRDefault="00613E54" w:rsidP="00A5245E"/>
    <w:p w14:paraId="636B3B81" w14:textId="4BF8CA25" w:rsidR="00A248E2" w:rsidRDefault="00A248E2" w:rsidP="00A248E2">
      <w:pPr>
        <w:pStyle w:val="Figure1"/>
      </w:pPr>
      <w:bookmarkStart w:id="158" w:name="_Toc508957155"/>
      <w:r>
        <w:t xml:space="preserve">Table </w:t>
      </w:r>
      <w:r w:rsidR="00807C4E">
        <w:rPr>
          <w:noProof/>
        </w:rPr>
        <w:fldChar w:fldCharType="begin"/>
      </w:r>
      <w:r w:rsidR="00807C4E">
        <w:rPr>
          <w:noProof/>
        </w:rPr>
        <w:instrText xml:space="preserve"> STYLEREF 1 \s </w:instrText>
      </w:r>
      <w:r w:rsidR="00807C4E">
        <w:rPr>
          <w:noProof/>
        </w:rPr>
        <w:fldChar w:fldCharType="separate"/>
      </w:r>
      <w:r>
        <w:rPr>
          <w:noProof/>
        </w:rPr>
        <w:t>11</w:t>
      </w:r>
      <w:r w:rsidR="00807C4E">
        <w:rPr>
          <w:noProof/>
        </w:rPr>
        <w:fldChar w:fldCharType="end"/>
      </w:r>
      <w:r>
        <w:t>.</w:t>
      </w:r>
      <w:r w:rsidR="00807C4E">
        <w:rPr>
          <w:noProof/>
        </w:rPr>
        <w:fldChar w:fldCharType="begin"/>
      </w:r>
      <w:r w:rsidR="00807C4E">
        <w:rPr>
          <w:noProof/>
        </w:rPr>
        <w:instrText xml:space="preserve"> SEQ Table \* ARABIC \s 1 </w:instrText>
      </w:r>
      <w:r w:rsidR="00807C4E">
        <w:rPr>
          <w:noProof/>
        </w:rPr>
        <w:fldChar w:fldCharType="separate"/>
      </w:r>
      <w:r>
        <w:rPr>
          <w:noProof/>
        </w:rPr>
        <w:t>2</w:t>
      </w:r>
      <w:r w:rsidR="00807C4E">
        <w:rPr>
          <w:noProof/>
        </w:rPr>
        <w:fldChar w:fldCharType="end"/>
      </w:r>
      <w:r>
        <w:t>. Agricultural Industry - Forward Linkages with other Industry Sectors</w:t>
      </w:r>
      <w:bookmarkEnd w:id="158"/>
    </w:p>
    <w:p w14:paraId="79CB18D5" w14:textId="6CC3AADF" w:rsidR="00A5245E" w:rsidRDefault="00A5245E" w:rsidP="00592175">
      <w:r>
        <w:rPr>
          <w:noProof/>
          <w:lang w:eastAsia="en-AU"/>
        </w:rPr>
        <w:drawing>
          <wp:inline distT="0" distB="0" distL="0" distR="0" wp14:anchorId="297F2E1D" wp14:editId="78181908">
            <wp:extent cx="5494352" cy="3410222"/>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49651" t="14287" r="8296" b="6289"/>
                    <a:stretch/>
                  </pic:blipFill>
                  <pic:spPr bwMode="auto">
                    <a:xfrm>
                      <a:off x="0" y="0"/>
                      <a:ext cx="5500686" cy="341415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545A6BE7" w14:textId="7EB29F0B" w:rsidR="00613E54" w:rsidRDefault="00613E54">
      <w:pPr>
        <w:suppressAutoHyphens w:val="0"/>
        <w:spacing w:after="0"/>
        <w:jc w:val="left"/>
      </w:pPr>
      <w:r>
        <w:br w:type="page"/>
      </w:r>
    </w:p>
    <w:p w14:paraId="0A3DB42E" w14:textId="3B05936D" w:rsidR="00A5245E" w:rsidRDefault="00A5245E" w:rsidP="00A5245E">
      <w:pPr>
        <w:pStyle w:val="Heading2"/>
      </w:pPr>
      <w:bookmarkStart w:id="159" w:name="_Toc508957080"/>
      <w:r>
        <w:t>Impact of Technological Changes</w:t>
      </w:r>
      <w:bookmarkEnd w:id="159"/>
    </w:p>
    <w:p w14:paraId="052EE6DD" w14:textId="58BE531B" w:rsidR="003F6212" w:rsidRDefault="003F6212" w:rsidP="00A5245E">
      <w:r>
        <w:t xml:space="preserve">There is a lack of consideration of the impacts of technological advancement in analysis using historical trends to project employment. </w:t>
      </w:r>
      <w:r w:rsidR="00A5245E" w:rsidRPr="00A5245E">
        <w:t>This is particularly relevant in agri</w:t>
      </w:r>
      <w:r>
        <w:t xml:space="preserve">culture, forestry and fishing as the advances in technology to assist and improve farm and management systems are many and significant. </w:t>
      </w:r>
    </w:p>
    <w:p w14:paraId="40B20A6B" w14:textId="3770833E" w:rsidR="003F6212" w:rsidRDefault="00807C4E" w:rsidP="00A5245E">
      <w:r>
        <w:fldChar w:fldCharType="begin"/>
      </w:r>
      <w:r>
        <w:instrText xml:space="preserve"> REF _Ref508890989 </w:instrText>
      </w:r>
      <w:r>
        <w:fldChar w:fldCharType="separate"/>
      </w:r>
      <w:r w:rsidR="003F6212">
        <w:t xml:space="preserve">Figure </w:t>
      </w:r>
      <w:r w:rsidR="003F6212">
        <w:rPr>
          <w:noProof/>
        </w:rPr>
        <w:t>11</w:t>
      </w:r>
      <w:r w:rsidR="003F6212">
        <w:t>.</w:t>
      </w:r>
      <w:r w:rsidR="003F6212">
        <w:rPr>
          <w:noProof/>
        </w:rPr>
        <w:t>1</w:t>
      </w:r>
      <w:r>
        <w:rPr>
          <w:noProof/>
        </w:rPr>
        <w:fldChar w:fldCharType="end"/>
      </w:r>
      <w:r w:rsidR="003F6212">
        <w:t xml:space="preserve">, shows </w:t>
      </w:r>
      <w:r w:rsidR="00C302A4">
        <w:t xml:space="preserve">that </w:t>
      </w:r>
      <w:r w:rsidR="00A5245E" w:rsidRPr="00A5245E">
        <w:t xml:space="preserve">the increase in the primary production </w:t>
      </w:r>
      <w:r w:rsidR="003F6212">
        <w:t>has</w:t>
      </w:r>
      <w:r w:rsidR="00C302A4">
        <w:t xml:space="preserve"> resul</w:t>
      </w:r>
      <w:r w:rsidR="003F6212">
        <w:t>t</w:t>
      </w:r>
      <w:r w:rsidR="00C302A4">
        <w:t>ed</w:t>
      </w:r>
      <w:r w:rsidR="003F6212">
        <w:t xml:space="preserve"> from</w:t>
      </w:r>
      <w:r w:rsidR="00A5245E" w:rsidRPr="00A5245E">
        <w:t xml:space="preserve"> rise</w:t>
      </w:r>
      <w:r w:rsidR="003F6212">
        <w:t>s</w:t>
      </w:r>
      <w:r w:rsidR="00A5245E" w:rsidRPr="00A5245E">
        <w:t xml:space="preserve"> in productivity </w:t>
      </w:r>
      <w:r w:rsidR="003F6212">
        <w:t xml:space="preserve">and </w:t>
      </w:r>
      <w:r w:rsidR="00C302A4">
        <w:t xml:space="preserve">it is </w:t>
      </w:r>
      <w:r w:rsidR="003F6212">
        <w:t xml:space="preserve">not highly correlated with neither capital nor labour increases. </w:t>
      </w:r>
    </w:p>
    <w:p w14:paraId="09A06A6E" w14:textId="548EB8DC" w:rsidR="00A5245E" w:rsidRDefault="003F6212" w:rsidP="00A5245E">
      <w:r>
        <w:t xml:space="preserve">Multi-factor productivity, as depicted in </w:t>
      </w:r>
      <w:r w:rsidR="00807C4E">
        <w:fldChar w:fldCharType="begin"/>
      </w:r>
      <w:r w:rsidR="00807C4E">
        <w:instrText xml:space="preserve"> REF _Ref508890989 </w:instrText>
      </w:r>
      <w:r w:rsidR="00807C4E">
        <w:fldChar w:fldCharType="separate"/>
      </w:r>
      <w:r>
        <w:t xml:space="preserve">Figure </w:t>
      </w:r>
      <w:r>
        <w:rPr>
          <w:noProof/>
        </w:rPr>
        <w:t>11</w:t>
      </w:r>
      <w:r>
        <w:t>.</w:t>
      </w:r>
      <w:r>
        <w:rPr>
          <w:noProof/>
        </w:rPr>
        <w:t>1</w:t>
      </w:r>
      <w:r w:rsidR="00807C4E">
        <w:rPr>
          <w:noProof/>
        </w:rPr>
        <w:fldChar w:fldCharType="end"/>
      </w:r>
      <w:r>
        <w:t xml:space="preserve"> (blue bars), </w:t>
      </w:r>
      <w:r w:rsidR="00A5245E" w:rsidRPr="00A5245E">
        <w:t xml:space="preserve">reflects </w:t>
      </w:r>
      <w:r>
        <w:t xml:space="preserve">the </w:t>
      </w:r>
      <w:r w:rsidR="00A5245E" w:rsidRPr="00A5245E">
        <w:t xml:space="preserve">changes in efficiency with which farmers use inputs to produce outputs, and is largely driven by technological </w:t>
      </w:r>
      <w:r>
        <w:t>changes</w:t>
      </w:r>
      <w:r w:rsidR="00A5245E" w:rsidRPr="00A5245E">
        <w:t xml:space="preserve">. </w:t>
      </w:r>
      <w:r w:rsidR="00A5245E" w:rsidRPr="003F6212">
        <w:t xml:space="preserve">Productivity growth is </w:t>
      </w:r>
      <w:r w:rsidRPr="003F6212">
        <w:t xml:space="preserve">largely driven by technological advancements, and farmers can capitalise on these by </w:t>
      </w:r>
      <w:r w:rsidR="00A5245E" w:rsidRPr="003F6212">
        <w:t xml:space="preserve">investing in higher-yielding, pest and disease-resistant crop varieties, </w:t>
      </w:r>
      <w:r>
        <w:t>automated or streamlined</w:t>
      </w:r>
      <w:r w:rsidR="00A5245E" w:rsidRPr="003F6212">
        <w:t xml:space="preserve"> planting and harvesting techniques, and better livestock genetics</w:t>
      </w:r>
      <w:r w:rsidRPr="003F6212">
        <w:t>.</w:t>
      </w:r>
    </w:p>
    <w:p w14:paraId="6C9D25D5" w14:textId="77777777" w:rsidR="00C302A4" w:rsidRDefault="00C302A4" w:rsidP="00A5245E"/>
    <w:p w14:paraId="63C14E7E" w14:textId="77777777" w:rsidR="00C302A4" w:rsidRPr="00A5245E" w:rsidRDefault="00C302A4" w:rsidP="00A5245E"/>
    <w:p w14:paraId="7F1746D7" w14:textId="445DA59C" w:rsidR="00A5245E" w:rsidRDefault="00A5245E" w:rsidP="00A5245E">
      <w:r w:rsidRPr="00A5245E">
        <w:rPr>
          <w:noProof/>
          <w:lang w:eastAsia="en-AU"/>
        </w:rPr>
        <w:drawing>
          <wp:inline distT="0" distB="0" distL="0" distR="0" wp14:anchorId="02646AA2" wp14:editId="0F75D5B0">
            <wp:extent cx="5760085" cy="2625835"/>
            <wp:effectExtent l="0" t="0" r="0" b="3175"/>
            <wp:docPr id="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13"/>
                    <a:srcRect t="10319"/>
                    <a:stretch/>
                  </pic:blipFill>
                  <pic:spPr bwMode="auto">
                    <a:xfrm>
                      <a:off x="0" y="0"/>
                      <a:ext cx="5760085" cy="262583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18871950" w14:textId="048C40B4" w:rsidR="003F6212" w:rsidRDefault="003F6212" w:rsidP="003F6212">
      <w:pPr>
        <w:pStyle w:val="Figure1"/>
      </w:pPr>
      <w:bookmarkStart w:id="160" w:name="_Ref508890989"/>
      <w:bookmarkStart w:id="161" w:name="_Toc508957140"/>
      <w:r>
        <w:t xml:space="preserve">Figure </w:t>
      </w:r>
      <w:r w:rsidR="00807C4E">
        <w:rPr>
          <w:noProof/>
        </w:rPr>
        <w:fldChar w:fldCharType="begin"/>
      </w:r>
      <w:r w:rsidR="00807C4E">
        <w:rPr>
          <w:noProof/>
        </w:rPr>
        <w:instrText xml:space="preserve"> STYLEREF 1 \s </w:instrText>
      </w:r>
      <w:r w:rsidR="00807C4E">
        <w:rPr>
          <w:noProof/>
        </w:rPr>
        <w:fldChar w:fldCharType="separate"/>
      </w:r>
      <w:r>
        <w:rPr>
          <w:noProof/>
        </w:rPr>
        <w:t>11</w:t>
      </w:r>
      <w:r w:rsidR="00807C4E">
        <w:rPr>
          <w:noProof/>
        </w:rPr>
        <w:fldChar w:fldCharType="end"/>
      </w:r>
      <w:r>
        <w:t>.</w:t>
      </w:r>
      <w:r w:rsidR="00807C4E">
        <w:rPr>
          <w:noProof/>
        </w:rPr>
        <w:fldChar w:fldCharType="begin"/>
      </w:r>
      <w:r w:rsidR="00807C4E">
        <w:rPr>
          <w:noProof/>
        </w:rPr>
        <w:instrText xml:space="preserve"> SEQ Figure \* ARABIC \s 1 </w:instrText>
      </w:r>
      <w:r w:rsidR="00807C4E">
        <w:rPr>
          <w:noProof/>
        </w:rPr>
        <w:fldChar w:fldCharType="separate"/>
      </w:r>
      <w:r>
        <w:rPr>
          <w:noProof/>
        </w:rPr>
        <w:t>1</w:t>
      </w:r>
      <w:r w:rsidR="00807C4E">
        <w:rPr>
          <w:noProof/>
        </w:rPr>
        <w:fldChar w:fldCharType="end"/>
      </w:r>
      <w:bookmarkEnd w:id="160"/>
      <w:r>
        <w:t>. Cumulative Contributions to Value Added Output Growth (Agriculture, Forestry and Fishing) (Source: ABS (2016))</w:t>
      </w:r>
      <w:bookmarkEnd w:id="161"/>
    </w:p>
    <w:p w14:paraId="0B5674BD" w14:textId="25161188" w:rsidR="00723176" w:rsidRDefault="00723176">
      <w:pPr>
        <w:suppressAutoHyphens w:val="0"/>
        <w:spacing w:after="0"/>
        <w:jc w:val="left"/>
      </w:pPr>
      <w:r>
        <w:br w:type="page"/>
      </w:r>
    </w:p>
    <w:p w14:paraId="6AF1BAF9" w14:textId="12D8E000" w:rsidR="00723176" w:rsidRDefault="00723176" w:rsidP="00723176">
      <w:pPr>
        <w:pStyle w:val="Heading3"/>
      </w:pPr>
      <w:bookmarkStart w:id="162" w:name="_Toc508957081"/>
      <w:r>
        <w:t>The Netherlands Model</w:t>
      </w:r>
      <w:bookmarkEnd w:id="162"/>
    </w:p>
    <w:p w14:paraId="30CC26E3" w14:textId="27362463" w:rsidR="00A5245E" w:rsidRDefault="00723176" w:rsidP="00723176">
      <w:r w:rsidRPr="00A5245E">
        <w:t>Analysing the impacts of future technological change is, of course, a very difficult task</w:t>
      </w:r>
      <w:r>
        <w:t xml:space="preserve">. However, </w:t>
      </w:r>
      <w:r w:rsidR="00C302A4">
        <w:t>examining the Netherlands M</w:t>
      </w:r>
      <w:r>
        <w:t xml:space="preserve">odel, </w:t>
      </w:r>
      <w:r w:rsidR="00547A39">
        <w:t>as an example of an agricultural</w:t>
      </w:r>
      <w:r>
        <w:t xml:space="preserve"> industry that </w:t>
      </w:r>
      <w:r w:rsidRPr="00A5245E">
        <w:t xml:space="preserve">already incorporates </w:t>
      </w:r>
      <w:r>
        <w:t xml:space="preserve">many </w:t>
      </w:r>
      <w:r w:rsidRPr="00A5245E">
        <w:t>new technologies</w:t>
      </w:r>
      <w:r w:rsidR="00547A39">
        <w:t>, and place</w:t>
      </w:r>
      <w:r w:rsidR="00E46F6D">
        <w:t>s</w:t>
      </w:r>
      <w:r w:rsidR="00547A39">
        <w:t xml:space="preserve"> strategic priority on increasing usage</w:t>
      </w:r>
      <w:r w:rsidRPr="00A5245E">
        <w:t xml:space="preserve">, </w:t>
      </w:r>
      <w:r>
        <w:t xml:space="preserve">is useful in order to identify key learnings, for use in Australia. </w:t>
      </w:r>
    </w:p>
    <w:p w14:paraId="6531288A" w14:textId="7BBC2283" w:rsidR="00A5245E" w:rsidRDefault="00547A39" w:rsidP="00A5245E">
      <w:r w:rsidRPr="00A5245E">
        <w:rPr>
          <w:noProof/>
          <w:lang w:eastAsia="en-AU"/>
        </w:rPr>
        <mc:AlternateContent>
          <mc:Choice Requires="wpg">
            <w:drawing>
              <wp:anchor distT="0" distB="0" distL="114300" distR="114300" simplePos="0" relativeHeight="251801088" behindDoc="0" locked="0" layoutInCell="1" allowOverlap="1" wp14:anchorId="508B634E" wp14:editId="400637DD">
                <wp:simplePos x="0" y="0"/>
                <wp:positionH relativeFrom="margin">
                  <wp:align>center</wp:align>
                </wp:positionH>
                <wp:positionV relativeFrom="paragraph">
                  <wp:posOffset>201475</wp:posOffset>
                </wp:positionV>
                <wp:extent cx="6602095" cy="4462923"/>
                <wp:effectExtent l="0" t="0" r="0" b="0"/>
                <wp:wrapTopAndBottom/>
                <wp:docPr id="505" name="Group 1"/>
                <wp:cNvGraphicFramePr/>
                <a:graphic xmlns:a="http://schemas.openxmlformats.org/drawingml/2006/main">
                  <a:graphicData uri="http://schemas.microsoft.com/office/word/2010/wordprocessingGroup">
                    <wpg:wgp>
                      <wpg:cNvGrpSpPr/>
                      <wpg:grpSpPr>
                        <a:xfrm>
                          <a:off x="0" y="0"/>
                          <a:ext cx="6602095" cy="4462923"/>
                          <a:chOff x="0" y="593635"/>
                          <a:chExt cx="8626496" cy="5427078"/>
                        </a:xfrm>
                      </wpg:grpSpPr>
                      <wps:wsp>
                        <wps:cNvPr id="507" name="TextBox 5"/>
                        <wps:cNvSpPr txBox="1"/>
                        <wps:spPr>
                          <a:xfrm>
                            <a:off x="0" y="593635"/>
                            <a:ext cx="8505724" cy="584775"/>
                          </a:xfrm>
                          <a:prstGeom prst="rect">
                            <a:avLst/>
                          </a:prstGeom>
                          <a:noFill/>
                        </wps:spPr>
                        <wps:txbx>
                          <w:txbxContent>
                            <w:p w14:paraId="72846690" w14:textId="77777777" w:rsidR="00AF345C" w:rsidRPr="00723176" w:rsidRDefault="00AF345C" w:rsidP="00A5245E">
                              <w:pPr>
                                <w:pStyle w:val="NormalWeb"/>
                                <w:spacing w:before="0" w:beforeAutospacing="0" w:after="0" w:afterAutospacing="0"/>
                                <w:rPr>
                                  <w:sz w:val="20"/>
                                </w:rPr>
                              </w:pPr>
                              <w:r w:rsidRPr="00723176">
                                <w:rPr>
                                  <w:rFonts w:asciiTheme="minorHAnsi" w:hAnsi="Calibri" w:cstheme="minorBidi"/>
                                  <w:color w:val="595959" w:themeColor="text1" w:themeTint="A6"/>
                                  <w:kern w:val="24"/>
                                  <w:szCs w:val="32"/>
                                </w:rPr>
                                <w:t>‘Australia is now only second to the Netherlands which has the longest record of economic growth, at 26 years.’ (Australian Industry Report, 2016)</w:t>
                              </w:r>
                            </w:p>
                          </w:txbxContent>
                        </wps:txbx>
                        <wps:bodyPr wrap="square" rtlCol="0">
                          <a:noAutofit/>
                        </wps:bodyPr>
                      </wps:wsp>
                      <wpg:grpSp>
                        <wpg:cNvPr id="508" name="Group 508"/>
                        <wpg:cNvGrpSpPr/>
                        <wpg:grpSpPr>
                          <a:xfrm>
                            <a:off x="94597" y="1795245"/>
                            <a:ext cx="4074722" cy="3551510"/>
                            <a:chOff x="94597" y="1795245"/>
                            <a:chExt cx="4074722" cy="3551510"/>
                          </a:xfrm>
                        </wpg:grpSpPr>
                        <pic:pic xmlns:pic="http://schemas.openxmlformats.org/drawingml/2006/picture">
                          <pic:nvPicPr>
                            <pic:cNvPr id="509" name="Picture 509"/>
                            <pic:cNvPicPr>
                              <a:picLocks noChangeAspect="1"/>
                            </pic:cNvPicPr>
                          </pic:nvPicPr>
                          <pic:blipFill rotWithShape="1">
                            <a:blip r:embed="rId214"/>
                            <a:srcRect l="88304" b="48621"/>
                            <a:stretch/>
                          </pic:blipFill>
                          <pic:spPr>
                            <a:xfrm>
                              <a:off x="2927951" y="1795245"/>
                              <a:ext cx="1209831" cy="1468162"/>
                            </a:xfrm>
                            <a:prstGeom prst="rect">
                              <a:avLst/>
                            </a:prstGeom>
                          </pic:spPr>
                        </pic:pic>
                        <pic:pic xmlns:pic="http://schemas.openxmlformats.org/drawingml/2006/picture">
                          <pic:nvPicPr>
                            <pic:cNvPr id="510" name="Picture 510"/>
                            <pic:cNvPicPr>
                              <a:picLocks noChangeAspect="1"/>
                            </pic:cNvPicPr>
                          </pic:nvPicPr>
                          <pic:blipFill rotWithShape="1">
                            <a:blip r:embed="rId215"/>
                            <a:srcRect l="87559"/>
                            <a:stretch/>
                          </pic:blipFill>
                          <pic:spPr>
                            <a:xfrm>
                              <a:off x="2865462" y="3927530"/>
                              <a:ext cx="1288086" cy="1419225"/>
                            </a:xfrm>
                            <a:prstGeom prst="rect">
                              <a:avLst/>
                            </a:prstGeom>
                          </pic:spPr>
                        </pic:pic>
                        <pic:pic xmlns:pic="http://schemas.openxmlformats.org/drawingml/2006/picture">
                          <pic:nvPicPr>
                            <pic:cNvPr id="511" name="Picture 511"/>
                            <pic:cNvPicPr>
                              <a:picLocks noChangeAspect="1"/>
                            </pic:cNvPicPr>
                          </pic:nvPicPr>
                          <pic:blipFill rotWithShape="1">
                            <a:blip r:embed="rId214"/>
                            <a:srcRect r="71999" b="48069"/>
                            <a:stretch/>
                          </pic:blipFill>
                          <pic:spPr>
                            <a:xfrm>
                              <a:off x="94597" y="1795245"/>
                              <a:ext cx="2896424" cy="1483927"/>
                            </a:xfrm>
                            <a:prstGeom prst="rect">
                              <a:avLst/>
                            </a:prstGeom>
                          </pic:spPr>
                        </pic:pic>
                        <pic:pic xmlns:pic="http://schemas.openxmlformats.org/drawingml/2006/picture">
                          <pic:nvPicPr>
                            <pic:cNvPr id="512" name="Picture 512"/>
                            <pic:cNvPicPr>
                              <a:picLocks noChangeAspect="1"/>
                            </pic:cNvPicPr>
                          </pic:nvPicPr>
                          <pic:blipFill rotWithShape="1">
                            <a:blip r:embed="rId215"/>
                            <a:srcRect r="67305"/>
                            <a:stretch/>
                          </pic:blipFill>
                          <pic:spPr>
                            <a:xfrm>
                              <a:off x="94597" y="3927530"/>
                              <a:ext cx="3385160" cy="1419225"/>
                            </a:xfrm>
                            <a:prstGeom prst="rect">
                              <a:avLst/>
                            </a:prstGeom>
                          </pic:spPr>
                        </pic:pic>
                        <pic:pic xmlns:pic="http://schemas.openxmlformats.org/drawingml/2006/picture">
                          <pic:nvPicPr>
                            <pic:cNvPr id="513" name="Picture 513"/>
                            <pic:cNvPicPr>
                              <a:picLocks noChangeAspect="1"/>
                            </pic:cNvPicPr>
                          </pic:nvPicPr>
                          <pic:blipFill rotWithShape="1">
                            <a:blip r:embed="rId214"/>
                            <a:srcRect t="85245" r="66512"/>
                            <a:stretch/>
                          </pic:blipFill>
                          <pic:spPr>
                            <a:xfrm>
                              <a:off x="94597" y="3317299"/>
                              <a:ext cx="3463988" cy="421631"/>
                            </a:xfrm>
                            <a:prstGeom prst="rect">
                              <a:avLst/>
                            </a:prstGeom>
                          </pic:spPr>
                        </pic:pic>
                        <pic:pic xmlns:pic="http://schemas.openxmlformats.org/drawingml/2006/picture">
                          <pic:nvPicPr>
                            <pic:cNvPr id="514" name="Picture 514"/>
                            <pic:cNvPicPr>
                              <a:picLocks noChangeAspect="1"/>
                            </pic:cNvPicPr>
                          </pic:nvPicPr>
                          <pic:blipFill rotWithShape="1">
                            <a:blip r:embed="rId214"/>
                            <a:srcRect l="88304" t="85138"/>
                            <a:stretch/>
                          </pic:blipFill>
                          <pic:spPr>
                            <a:xfrm>
                              <a:off x="2959488" y="3314253"/>
                              <a:ext cx="1209831" cy="424677"/>
                            </a:xfrm>
                            <a:prstGeom prst="rect">
                              <a:avLst/>
                            </a:prstGeom>
                          </pic:spPr>
                        </pic:pic>
                      </wpg:grpSp>
                      <wps:wsp>
                        <wps:cNvPr id="515" name="TextBox 14"/>
                        <wps:cNvSpPr txBox="1"/>
                        <wps:spPr>
                          <a:xfrm>
                            <a:off x="58946" y="1285466"/>
                            <a:ext cx="3427730" cy="421640"/>
                          </a:xfrm>
                          <a:prstGeom prst="rect">
                            <a:avLst/>
                          </a:prstGeom>
                          <a:noFill/>
                        </wps:spPr>
                        <wps:txbx>
                          <w:txbxContent>
                            <w:p w14:paraId="5C5F9207" w14:textId="77777777" w:rsidR="00AF345C" w:rsidRPr="00723176" w:rsidRDefault="00AF345C" w:rsidP="00A5245E">
                              <w:pPr>
                                <w:pStyle w:val="NormalWeb"/>
                                <w:spacing w:before="0" w:beforeAutospacing="0" w:after="0" w:afterAutospacing="0"/>
                                <w:rPr>
                                  <w:sz w:val="22"/>
                                </w:rPr>
                              </w:pPr>
                              <w:r w:rsidRPr="00723176">
                                <w:rPr>
                                  <w:rFonts w:ascii="Adobe Heiti Std R" w:eastAsia="Adobe Heiti Std R" w:hAnsi="Adobe Heiti Std R" w:cstheme="minorBidi" w:hint="eastAsia"/>
                                  <w:i/>
                                  <w:iCs/>
                                  <w:color w:val="4F81BD" w:themeColor="accent1"/>
                                  <w:kern w:val="24"/>
                                  <w:sz w:val="28"/>
                                  <w:szCs w:val="32"/>
                                </w:rPr>
                                <w:t>Socio- economic indicators</w:t>
                              </w:r>
                            </w:p>
                          </w:txbxContent>
                        </wps:txbx>
                        <wps:bodyPr wrap="square" rtlCol="0">
                          <a:noAutofit/>
                        </wps:bodyPr>
                      </wps:wsp>
                      <wps:wsp>
                        <wps:cNvPr id="516" name="TextBox 15"/>
                        <wps:cNvSpPr txBox="1"/>
                        <wps:spPr>
                          <a:xfrm>
                            <a:off x="4467863" y="1285466"/>
                            <a:ext cx="3427730" cy="421640"/>
                          </a:xfrm>
                          <a:prstGeom prst="rect">
                            <a:avLst/>
                          </a:prstGeom>
                          <a:noFill/>
                        </wps:spPr>
                        <wps:txbx>
                          <w:txbxContent>
                            <w:p w14:paraId="59721026" w14:textId="77777777" w:rsidR="00AF345C" w:rsidRPr="00723176" w:rsidRDefault="00AF345C" w:rsidP="00A5245E">
                              <w:pPr>
                                <w:pStyle w:val="NormalWeb"/>
                                <w:spacing w:before="0" w:beforeAutospacing="0" w:after="0" w:afterAutospacing="0"/>
                                <w:rPr>
                                  <w:sz w:val="22"/>
                                </w:rPr>
                              </w:pPr>
                              <w:r w:rsidRPr="00723176">
                                <w:rPr>
                                  <w:rFonts w:ascii="Adobe Heiti Std R" w:eastAsia="Adobe Heiti Std R" w:hAnsi="Adobe Heiti Std R" w:cstheme="minorBidi" w:hint="eastAsia"/>
                                  <w:i/>
                                  <w:iCs/>
                                  <w:color w:val="4F81BD" w:themeColor="accent1"/>
                                  <w:kern w:val="24"/>
                                  <w:sz w:val="28"/>
                                  <w:szCs w:val="32"/>
                                </w:rPr>
                                <w:t>Agriculture &amp; Food sector</w:t>
                              </w:r>
                            </w:p>
                          </w:txbxContent>
                        </wps:txbx>
                        <wps:bodyPr wrap="square" rtlCol="0">
                          <a:noAutofit/>
                        </wps:bodyPr>
                      </wps:wsp>
                      <wps:wsp>
                        <wps:cNvPr id="517" name="TextBox 16"/>
                        <wps:cNvSpPr txBox="1"/>
                        <wps:spPr>
                          <a:xfrm>
                            <a:off x="104987" y="5633412"/>
                            <a:ext cx="4144436" cy="387301"/>
                          </a:xfrm>
                          <a:prstGeom prst="rect">
                            <a:avLst/>
                          </a:prstGeom>
                          <a:noFill/>
                        </wps:spPr>
                        <wps:txbx>
                          <w:txbxContent>
                            <w:p w14:paraId="07E27A71" w14:textId="77777777" w:rsidR="00AF345C" w:rsidRDefault="00AF345C" w:rsidP="00A5245E">
                              <w:pPr>
                                <w:pStyle w:val="NormalWeb"/>
                                <w:spacing w:before="0" w:beforeAutospacing="0" w:after="0" w:afterAutospacing="0"/>
                              </w:pPr>
                              <w:r>
                                <w:rPr>
                                  <w:rFonts w:asciiTheme="minorHAnsi" w:hAnsi="Calibri" w:cstheme="minorBidi"/>
                                  <w:color w:val="595959" w:themeColor="text1" w:themeTint="A6"/>
                                  <w:kern w:val="24"/>
                                  <w:sz w:val="22"/>
                                  <w:szCs w:val="22"/>
                                </w:rPr>
                                <w:t>Source: World Development Indicators (2018).</w:t>
                              </w:r>
                            </w:p>
                          </w:txbxContent>
                        </wps:txbx>
                        <wps:bodyPr wrap="square" rtlCol="0">
                          <a:noAutofit/>
                        </wps:bodyPr>
                      </wps:wsp>
                      <wps:wsp>
                        <wps:cNvPr id="518" name="TextBox 17"/>
                        <wps:cNvSpPr txBox="1"/>
                        <wps:spPr>
                          <a:xfrm>
                            <a:off x="4482059" y="5633410"/>
                            <a:ext cx="4144437" cy="361417"/>
                          </a:xfrm>
                          <a:prstGeom prst="rect">
                            <a:avLst/>
                          </a:prstGeom>
                          <a:noFill/>
                        </wps:spPr>
                        <wps:txbx>
                          <w:txbxContent>
                            <w:p w14:paraId="16800577" w14:textId="77777777" w:rsidR="00AF345C" w:rsidRDefault="00AF345C" w:rsidP="00A5245E">
                              <w:pPr>
                                <w:pStyle w:val="NormalWeb"/>
                                <w:spacing w:before="0" w:beforeAutospacing="0" w:after="0" w:afterAutospacing="0"/>
                              </w:pPr>
                              <w:r>
                                <w:rPr>
                                  <w:rFonts w:asciiTheme="minorHAnsi" w:hAnsi="Calibri" w:cstheme="minorBidi"/>
                                  <w:color w:val="595959" w:themeColor="text1" w:themeTint="A6"/>
                                  <w:kern w:val="24"/>
                                  <w:sz w:val="22"/>
                                  <w:szCs w:val="22"/>
                                </w:rPr>
                                <w:t>Source: Holland trade and invest (2017).</w:t>
                              </w:r>
                            </w:p>
                          </w:txbxContent>
                        </wps:txbx>
                        <wps:bodyPr wrap="square" rtlCol="0">
                          <a:noAutofit/>
                        </wps:bodyPr>
                      </wps:wsp>
                      <wps:wsp>
                        <wps:cNvPr id="521" name="TextBox 18"/>
                        <wps:cNvSpPr txBox="1"/>
                        <wps:spPr>
                          <a:xfrm>
                            <a:off x="4409170" y="1724765"/>
                            <a:ext cx="4144010" cy="3920490"/>
                          </a:xfrm>
                          <a:prstGeom prst="rect">
                            <a:avLst/>
                          </a:prstGeom>
                          <a:noFill/>
                        </wps:spPr>
                        <wps:txbx>
                          <w:txbxContent>
                            <w:p w14:paraId="485E537D" w14:textId="77777777" w:rsidR="00AF345C" w:rsidRPr="00723176" w:rsidRDefault="00AF345C" w:rsidP="00A5245E">
                              <w:pPr>
                                <w:pStyle w:val="NormalWeb"/>
                                <w:spacing w:before="0" w:beforeAutospacing="0" w:after="0" w:afterAutospacing="0"/>
                                <w:rPr>
                                  <w:sz w:val="18"/>
                                </w:rPr>
                              </w:pPr>
                              <w:r w:rsidRPr="00723176">
                                <w:rPr>
                                  <w:rFonts w:asciiTheme="minorHAnsi" w:hAnsi="Calibri" w:cstheme="minorBidi"/>
                                  <w:color w:val="595959" w:themeColor="text1" w:themeTint="A6"/>
                                  <w:kern w:val="24"/>
                                  <w:sz w:val="20"/>
                                  <w:szCs w:val="26"/>
                                </w:rPr>
                                <w:t xml:space="preserve">‘The Netherlands is the world’s second-largest exporter of agri-food products. For decades, the Dutch agriculture sector has succeeded in maintaining its lead over international competitors through continual investment in innovation in agri-food value chains. The Netherlands is a hotbed of R&amp;D in the area of agri-food, due largely to the excellent knowledge infrastructure and close collaborations between knowledge institutes, government and the private sector, the so-called “golden triangle”. Key R&amp;D centres include Wageningen University and Research Centre (WUR), the Top Institute Food &amp; Nutrition and the public-private innovation program FND+. Some 12 out of the 40 largest Food &amp; Beverage companies in the world have R&amp;D facilities located in the Netherlands. WUR is the foremost university in Europe in the field of agriculture, and second in the world’ </w:t>
                              </w:r>
                            </w:p>
                            <w:p w14:paraId="65B5B128" w14:textId="77777777" w:rsidR="00AF345C" w:rsidRPr="00723176" w:rsidRDefault="00AF345C" w:rsidP="00A5245E">
                              <w:pPr>
                                <w:pStyle w:val="NormalWeb"/>
                                <w:spacing w:before="0" w:beforeAutospacing="0" w:after="0" w:afterAutospacing="0"/>
                                <w:rPr>
                                  <w:sz w:val="18"/>
                                </w:rPr>
                              </w:pPr>
                              <w:r w:rsidRPr="00723176">
                                <w:rPr>
                                  <w:rFonts w:asciiTheme="minorHAnsi" w:hAnsi="Calibri" w:cstheme="minorBidi"/>
                                  <w:color w:val="595959" w:themeColor="text1" w:themeTint="A6"/>
                                  <w:kern w:val="24"/>
                                  <w:sz w:val="20"/>
                                  <w:szCs w:val="26"/>
                                </w:rPr>
                                <w:t>‘Horticulture is by far the most important segment within the agricultural sector.’ ‘Holland is a leading innovator for rooftop farms and floating farms.’</w:t>
                              </w:r>
                            </w:p>
                          </w:txbxContent>
                        </wps:txbx>
                        <wps:bodyPr wrap="square" rtlCol="0">
                          <a:noAutofit/>
                        </wps:bodyPr>
                      </wps:wsp>
                      <wps:wsp>
                        <wps:cNvPr id="536" name="Oval 536"/>
                        <wps:cNvSpPr/>
                        <wps:spPr>
                          <a:xfrm>
                            <a:off x="3645291" y="4708559"/>
                            <a:ext cx="508820" cy="605538"/>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08B634E" id="_x0000_s1364" style="position:absolute;left:0;text-align:left;margin-left:0;margin-top:15.85pt;width:519.85pt;height:351.4pt;z-index:251801088;mso-position-horizontal:center;mso-position-horizontal-relative:margin;mso-width-relative:margin;mso-height-relative:margin" coordorigin=",5936" coordsize="86264,54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">
                <v:shape id="TextBox 5" o:spid="_x0000_s1365" type="#_x0000_t202" style="position:absolute;top:5936;width:85057;height:5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" filled="f" stroked="f">
                  <v:textbox>
                    <w:txbxContent>
                      <w:p w14:paraId="72846690" w14:textId="77777777" w:rsidR="00AF345C" w:rsidRPr="00723176" w:rsidRDefault="00AF345C" w:rsidP="00A5245E">
                        <w:pPr>
                          <w:pStyle w:val="NormalWeb"/>
                          <w:spacing w:before="0" w:beforeAutospacing="0" w:after="0" w:afterAutospacing="0"/>
                          <w:rPr>
                            <w:sz w:val="20"/>
                          </w:rPr>
                        </w:pPr>
                        <w:r w:rsidRPr="00723176">
                          <w:rPr>
                            <w:rFonts w:asciiTheme="minorHAnsi" w:hAnsi="Calibri" w:cstheme="minorBidi"/>
                            <w:color w:val="595959" w:themeColor="text1" w:themeTint="A6"/>
                            <w:kern w:val="24"/>
                            <w:szCs w:val="32"/>
                          </w:rPr>
                          <w:t>‘Australia is now only second to the Netherlands which has the longest record of economic growth, at 26 years.’ (Australian Industry Report, 2016)</w:t>
                        </w:r>
                      </w:p>
                    </w:txbxContent>
                  </v:textbox>
                </v:shape>
                <v:group id="Group 508" o:spid="_x0000_s1366" style="position:absolute;left:945;top:17952;width:40748;height:35515" coordorigin="945,17952" coordsize="40747,3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shape id="Picture 509" o:spid="_x0000_s1367" type="#_x0000_t75" style="position:absolute;left:29279;top:17952;width:12098;height:14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">
                    <v:imagedata r:id="rId216" o:title="" cropbottom="31864f" cropleft="57871f"/>
                    <v:path arrowok="t"/>
                  </v:shape>
                  <v:shape id="Picture 510" o:spid="_x0000_s1368" type="#_x0000_t75" style="position:absolute;left:28654;top:39275;width:12881;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">
                    <v:imagedata r:id="rId217" o:title="" cropleft="57383f"/>
                    <v:path arrowok="t"/>
                  </v:shape>
                  <v:shape id="Picture 511" o:spid="_x0000_s1369" type="#_x0000_t75" style="position:absolute;left:945;top:17952;width:28965;height:14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">
                    <v:imagedata r:id="rId216" o:title="" cropbottom="31502f" cropright="47185f"/>
                    <v:path arrowok="t"/>
                  </v:shape>
                  <v:shape id="Picture 512" o:spid="_x0000_s1370" type="#_x0000_t75" style="position:absolute;left:945;top:39275;width:33852;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">
                    <v:imagedata r:id="rId217" o:title="" cropright="44109f"/>
                    <v:path arrowok="t"/>
                  </v:shape>
                  <v:shape id="Picture 513" o:spid="_x0000_s1371" type="#_x0000_t75" style="position:absolute;left:945;top:33172;width:34640;height:4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">
                    <v:imagedata r:id="rId216" o:title="" croptop="55866f" cropright="43589f"/>
                    <v:path arrowok="t"/>
                  </v:shape>
                  <v:shape id="Picture 514" o:spid="_x0000_s1372" type="#_x0000_t75" style="position:absolute;left:29594;top:33142;width:12099;height:4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">
                    <v:imagedata r:id="rId216" o:title="" croptop="55796f" cropleft="57871f"/>
                    <v:path arrowok="t"/>
                  </v:shape>
                </v:group>
                <v:shape id="TextBox 14" o:spid="_x0000_s1373" type="#_x0000_t202" style="position:absolute;left:589;top:12854;width:34277;height:4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" filled="f" stroked="f">
                  <v:textbox>
                    <w:txbxContent>
                      <w:p w14:paraId="5C5F9207" w14:textId="77777777" w:rsidR="00AF345C" w:rsidRPr="00723176" w:rsidRDefault="00AF345C" w:rsidP="00A5245E">
                        <w:pPr>
                          <w:pStyle w:val="NormalWeb"/>
                          <w:spacing w:before="0" w:beforeAutospacing="0" w:after="0" w:afterAutospacing="0"/>
                          <w:rPr>
                            <w:sz w:val="22"/>
                          </w:rPr>
                        </w:pPr>
                        <w:r w:rsidRPr="00723176">
                          <w:rPr>
                            <w:rFonts w:ascii="Adobe Heiti Std R" w:eastAsia="Adobe Heiti Std R" w:hAnsi="Adobe Heiti Std R" w:cstheme="minorBidi" w:hint="eastAsia"/>
                            <w:i/>
                            <w:iCs/>
                            <w:color w:val="4F81BD" w:themeColor="accent1"/>
                            <w:kern w:val="24"/>
                            <w:sz w:val="28"/>
                            <w:szCs w:val="32"/>
                          </w:rPr>
                          <w:t>Socio- economic indicators</w:t>
                        </w:r>
                      </w:p>
                    </w:txbxContent>
                  </v:textbox>
                </v:shape>
                <v:shape id="TextBox 15" o:spid="_x0000_s1374" type="#_x0000_t202" style="position:absolute;left:44678;top:12854;width:34277;height:4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" filled="f" stroked="f">
                  <v:textbox>
                    <w:txbxContent>
                      <w:p w14:paraId="59721026" w14:textId="77777777" w:rsidR="00AF345C" w:rsidRPr="00723176" w:rsidRDefault="00AF345C" w:rsidP="00A5245E">
                        <w:pPr>
                          <w:pStyle w:val="NormalWeb"/>
                          <w:spacing w:before="0" w:beforeAutospacing="0" w:after="0" w:afterAutospacing="0"/>
                          <w:rPr>
                            <w:sz w:val="22"/>
                          </w:rPr>
                        </w:pPr>
                        <w:r w:rsidRPr="00723176">
                          <w:rPr>
                            <w:rFonts w:ascii="Adobe Heiti Std R" w:eastAsia="Adobe Heiti Std R" w:hAnsi="Adobe Heiti Std R" w:cstheme="minorBidi" w:hint="eastAsia"/>
                            <w:i/>
                            <w:iCs/>
                            <w:color w:val="4F81BD" w:themeColor="accent1"/>
                            <w:kern w:val="24"/>
                            <w:sz w:val="28"/>
                            <w:szCs w:val="32"/>
                          </w:rPr>
                          <w:t>Agriculture &amp; Food sector</w:t>
                        </w:r>
                      </w:p>
                    </w:txbxContent>
                  </v:textbox>
                </v:shape>
                <v:shape id="TextBox 16" o:spid="_x0000_s1375" type="#_x0000_t202" style="position:absolute;left:1049;top:56334;width:41445;height:3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" filled="f" stroked="f">
                  <v:textbox>
                    <w:txbxContent>
                      <w:p w14:paraId="07E27A71" w14:textId="77777777" w:rsidR="00AF345C" w:rsidRDefault="00AF345C" w:rsidP="00A5245E">
                        <w:pPr>
                          <w:pStyle w:val="NormalWeb"/>
                          <w:spacing w:before="0" w:beforeAutospacing="0" w:after="0" w:afterAutospacing="0"/>
                        </w:pPr>
                        <w:r>
                          <w:rPr>
                            <w:rFonts w:asciiTheme="minorHAnsi" w:hAnsi="Calibri" w:cstheme="minorBidi"/>
                            <w:color w:val="595959" w:themeColor="text1" w:themeTint="A6"/>
                            <w:kern w:val="24"/>
                            <w:sz w:val="22"/>
                            <w:szCs w:val="22"/>
                          </w:rPr>
                          <w:t>Source: World Development Indicators (2018).</w:t>
                        </w:r>
                      </w:p>
                    </w:txbxContent>
                  </v:textbox>
                </v:shape>
                <v:shape id="TextBox 17" o:spid="_x0000_s1376" type="#_x0000_t202" style="position:absolute;left:44820;top:56334;width:41444;height:3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" filled="f" stroked="f">
                  <v:textbox>
                    <w:txbxContent>
                      <w:p w14:paraId="16800577" w14:textId="77777777" w:rsidR="00AF345C" w:rsidRDefault="00AF345C" w:rsidP="00A5245E">
                        <w:pPr>
                          <w:pStyle w:val="NormalWeb"/>
                          <w:spacing w:before="0" w:beforeAutospacing="0" w:after="0" w:afterAutospacing="0"/>
                        </w:pPr>
                        <w:r>
                          <w:rPr>
                            <w:rFonts w:asciiTheme="minorHAnsi" w:hAnsi="Calibri" w:cstheme="minorBidi"/>
                            <w:color w:val="595959" w:themeColor="text1" w:themeTint="A6"/>
                            <w:kern w:val="24"/>
                            <w:sz w:val="22"/>
                            <w:szCs w:val="22"/>
                          </w:rPr>
                          <w:t>Source: Holland trade and invest (2017).</w:t>
                        </w:r>
                      </w:p>
                    </w:txbxContent>
                  </v:textbox>
                </v:shape>
                <v:shape id="TextBox 18" o:spid="_x0000_s1377" type="#_x0000_t202" style="position:absolute;left:44091;top:17247;width:41440;height:39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" filled="f" stroked="f">
                  <v:textbox>
                    <w:txbxContent>
                      <w:p w14:paraId="485E537D" w14:textId="77777777" w:rsidR="00AF345C" w:rsidRPr="00723176" w:rsidRDefault="00AF345C" w:rsidP="00A5245E">
                        <w:pPr>
                          <w:pStyle w:val="NormalWeb"/>
                          <w:spacing w:before="0" w:beforeAutospacing="0" w:after="0" w:afterAutospacing="0"/>
                          <w:rPr>
                            <w:sz w:val="18"/>
                          </w:rPr>
                        </w:pPr>
                        <w:r w:rsidRPr="00723176">
                          <w:rPr>
                            <w:rFonts w:asciiTheme="minorHAnsi" w:hAnsi="Calibri" w:cstheme="minorBidi"/>
                            <w:color w:val="595959" w:themeColor="text1" w:themeTint="A6"/>
                            <w:kern w:val="24"/>
                            <w:sz w:val="20"/>
                            <w:szCs w:val="26"/>
                          </w:rPr>
                          <w:t xml:space="preserve">‘The Netherlands is the world’s second-largest exporter of agri-food products. For decades, the Dutch agriculture sector has succeeded in maintaining its lead over international competitors through continual investment in innovation in agri-food value chains. The Netherlands is a hotbed of R&amp;D in the area of agri-food, due largely to the excellent knowledge infrastructure and close collaborations between knowledge institutes, government and the private sector, the so-called “golden triangle”. Key R&amp;D centres include Wageningen University and Research Centre (WUR), the Top Institute Food &amp; Nutrition and the public-private innovation program FND+. Some 12 out of the 40 largest Food &amp; Beverage companies in the world have R&amp;D facilities located in the Netherlands. WUR is the foremost university in Europe in the field of agriculture, and second in the world’ </w:t>
                        </w:r>
                      </w:p>
                      <w:p w14:paraId="65B5B128" w14:textId="77777777" w:rsidR="00AF345C" w:rsidRPr="00723176" w:rsidRDefault="00AF345C" w:rsidP="00A5245E">
                        <w:pPr>
                          <w:pStyle w:val="NormalWeb"/>
                          <w:spacing w:before="0" w:beforeAutospacing="0" w:after="0" w:afterAutospacing="0"/>
                          <w:rPr>
                            <w:sz w:val="18"/>
                          </w:rPr>
                        </w:pPr>
                        <w:r w:rsidRPr="00723176">
                          <w:rPr>
                            <w:rFonts w:asciiTheme="minorHAnsi" w:hAnsi="Calibri" w:cstheme="minorBidi"/>
                            <w:color w:val="595959" w:themeColor="text1" w:themeTint="A6"/>
                            <w:kern w:val="24"/>
                            <w:sz w:val="20"/>
                            <w:szCs w:val="26"/>
                          </w:rPr>
                          <w:t>‘Horticulture is by far the most important segment within the agricultural sector.’ ‘Holland is a leading innovator for rooftop farms and floating farms.’</w:t>
                        </w:r>
                      </w:p>
                    </w:txbxContent>
                  </v:textbox>
                </v:shape>
                <v:oval id="Oval 536" o:spid="_x0000_s1378" style="position:absolute;left:36452;top:47085;width:5089;height:6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" filled="f" strokecolor="#c00000" strokeweight="2pt"/>
                <w10:wrap type="topAndBottom" anchorx="margin"/>
              </v:group>
            </w:pict>
          </mc:Fallback>
        </mc:AlternateContent>
      </w:r>
    </w:p>
    <w:p w14:paraId="129223C5" w14:textId="1E1A8DBC" w:rsidR="00A5245E" w:rsidRPr="00A5245E" w:rsidRDefault="00A5245E" w:rsidP="00547A39"/>
    <w:p w14:paraId="1AB9475F" w14:textId="445D1439" w:rsidR="00A5245E" w:rsidRDefault="00A5245E" w:rsidP="00547A39">
      <w:r w:rsidRPr="00A5245E">
        <w:t xml:space="preserve">The agriculture, forestry and fishing output multipliers for </w:t>
      </w:r>
      <w:r w:rsidR="00C302A4">
        <w:t xml:space="preserve">the </w:t>
      </w:r>
      <w:r w:rsidRPr="00A5245E">
        <w:t xml:space="preserve">Netherlands are </w:t>
      </w:r>
      <w:r w:rsidR="00547A39">
        <w:t>higher than for Macedon Ranges suggesting that even if the overall importan</w:t>
      </w:r>
      <w:r w:rsidR="00E46F6D">
        <w:t>ce</w:t>
      </w:r>
      <w:r w:rsidR="00547A39">
        <w:t xml:space="preserve"> of the agricultural sector reduces (due to the increase of service sectors), the spill on effects are likely to be greater in the future. </w:t>
      </w:r>
      <w:r w:rsidRPr="00A5245E">
        <w:t>Furthermore, although the direct employment in the primary activities do not increase strongly, the jobs developed in other sectors associated with agriculture could rise</w:t>
      </w:r>
      <w:r w:rsidR="00547A39">
        <w:t>, such as t</w:t>
      </w:r>
      <w:r w:rsidRPr="00A5245E">
        <w:t xml:space="preserve">echnology, chemistry, science, </w:t>
      </w:r>
      <w:r w:rsidR="00547A39">
        <w:t xml:space="preserve">and education. </w:t>
      </w:r>
    </w:p>
    <w:p w14:paraId="7745CB56" w14:textId="5336479F" w:rsidR="00F768DB" w:rsidRDefault="00F768DB" w:rsidP="00547A39">
      <w:r>
        <w:t>See Appendix IX for disaggregation of the multi</w:t>
      </w:r>
      <w:r w:rsidR="00C302A4">
        <w:t>plier in the Netherlands M</w:t>
      </w:r>
      <w:r>
        <w:t>odel.</w:t>
      </w:r>
    </w:p>
    <w:p w14:paraId="3386F47E" w14:textId="60B3340B" w:rsidR="00A5245E" w:rsidRDefault="00F768DB">
      <w:pPr>
        <w:suppressAutoHyphens w:val="0"/>
        <w:spacing w:after="0"/>
        <w:jc w:val="left"/>
      </w:pPr>
      <w:r>
        <w:br w:type="page"/>
      </w:r>
    </w:p>
    <w:p w14:paraId="6947F902" w14:textId="5D096C06" w:rsidR="00A5245E" w:rsidRDefault="00DE6549" w:rsidP="00A5245E">
      <w:pPr>
        <w:pStyle w:val="Heading2"/>
      </w:pPr>
      <w:bookmarkStart w:id="163" w:name="_Toc508957082"/>
      <w:r>
        <w:t>Discussion</w:t>
      </w:r>
      <w:bookmarkEnd w:id="163"/>
    </w:p>
    <w:p w14:paraId="2CC979E3" w14:textId="2725CE4A" w:rsidR="00A5245E" w:rsidRPr="00A5245E" w:rsidRDefault="00E46F6D" w:rsidP="00DE6549">
      <w:r>
        <w:t xml:space="preserve">This </w:t>
      </w:r>
      <w:r w:rsidR="00DE6549">
        <w:t xml:space="preserve">analysis </w:t>
      </w:r>
      <w:r>
        <w:t>shows</w:t>
      </w:r>
      <w:r w:rsidR="00DE6549">
        <w:t xml:space="preserve"> the potential for agriculture to generate jobs in the Macedon Ranges could be increased by adjusting the approach to agriculture across the </w:t>
      </w:r>
      <w:r w:rsidR="002B20D8">
        <w:t>Shire</w:t>
      </w:r>
      <w:r w:rsidR="00DE6549">
        <w:t xml:space="preserve">. An understanding of strategic, high value commodities, and the optimal locations to develop these, as well as incorporating technological advances into farming systems, will greatly benefit the local agricultural industry, helping to generate </w:t>
      </w:r>
      <w:r w:rsidR="00A5245E" w:rsidRPr="00A5245E">
        <w:t xml:space="preserve">more incomes and jobs in the </w:t>
      </w:r>
      <w:r w:rsidR="002B20D8">
        <w:t>Shire</w:t>
      </w:r>
      <w:r w:rsidR="00A5245E" w:rsidRPr="00A5245E">
        <w:t>.</w:t>
      </w:r>
    </w:p>
    <w:p w14:paraId="2E2710DC" w14:textId="77D8E574" w:rsidR="00D7348C" w:rsidRDefault="00D7348C" w:rsidP="00A5245E">
      <w:r>
        <w:t>In p</w:t>
      </w:r>
      <w:r w:rsidR="00E46F6D">
        <w:t>articular</w:t>
      </w:r>
      <w:r w:rsidR="00A5245E" w:rsidRPr="00A5245E">
        <w:t xml:space="preserve">, </w:t>
      </w:r>
      <w:r>
        <w:t>labour intensive industr</w:t>
      </w:r>
      <w:r w:rsidR="00C302A4">
        <w:t>ies</w:t>
      </w:r>
      <w:r>
        <w:t>, could be key to capitalise on agriculture’s potential. F</w:t>
      </w:r>
      <w:r w:rsidR="00A5245E" w:rsidRPr="00A5245E">
        <w:t>or every unit of land that currently produce</w:t>
      </w:r>
      <w:r>
        <w:t>d</w:t>
      </w:r>
      <w:r w:rsidR="00A5245E" w:rsidRPr="00A5245E">
        <w:t xml:space="preserve"> beef cattle</w:t>
      </w:r>
      <w:r>
        <w:t xml:space="preserve">, and that is changed to </w:t>
      </w:r>
      <w:r w:rsidR="00A5245E" w:rsidRPr="00A5245E">
        <w:t xml:space="preserve">cherries, vegetables or grapes, the number of </w:t>
      </w:r>
      <w:r>
        <w:t>jobs could be multi</w:t>
      </w:r>
      <w:r w:rsidR="00C302A4">
        <w:t>plied by 30. However, as mentioned</w:t>
      </w:r>
      <w:r>
        <w:t>, this a</w:t>
      </w:r>
      <w:r w:rsidR="005C626F">
        <w:t>n</w:t>
      </w:r>
      <w:r>
        <w:t xml:space="preserve">alysis does not taken into account the economic and technological barrier to starting these businesses. </w:t>
      </w:r>
    </w:p>
    <w:p w14:paraId="16C300E0" w14:textId="63B41F6F" w:rsidR="00A5245E" w:rsidRPr="00A5245E" w:rsidRDefault="00C302A4" w:rsidP="00A5245E">
      <w:r>
        <w:t>Al</w:t>
      </w:r>
      <w:r w:rsidR="00D7348C">
        <w:t>so</w:t>
      </w:r>
      <w:r>
        <w:t>, the analysis</w:t>
      </w:r>
      <w:r w:rsidR="00D7348C">
        <w:t xml:space="preserve"> does not account for </w:t>
      </w:r>
      <w:r w:rsidR="00A5245E" w:rsidRPr="00A5245E">
        <w:t xml:space="preserve">other elements </w:t>
      </w:r>
      <w:r w:rsidR="00D7348C">
        <w:t xml:space="preserve">that are intrinsic to the farming experience, such as </w:t>
      </w:r>
      <w:r w:rsidR="00A5245E" w:rsidRPr="00A5245E">
        <w:t>traditions, previous knowledge and experience, risk aversion, administr</w:t>
      </w:r>
      <w:r w:rsidR="00D7348C">
        <w:t xml:space="preserve">ative regulations, among others. </w:t>
      </w:r>
      <w:r w:rsidR="00A5245E" w:rsidRPr="00A5245E">
        <w:t xml:space="preserve"> </w:t>
      </w:r>
      <w:r w:rsidR="00D7348C">
        <w:t xml:space="preserve">These, and individual practices and decision making </w:t>
      </w:r>
      <w:r w:rsidR="00A5245E" w:rsidRPr="00A5245E">
        <w:t xml:space="preserve">could lead to different results than those derived from the previous analysis. Considering </w:t>
      </w:r>
      <w:r w:rsidR="00D7348C">
        <w:t>this</w:t>
      </w:r>
      <w:r w:rsidR="00A5245E" w:rsidRPr="00A5245E">
        <w:t>, it is very difficult to estimate</w:t>
      </w:r>
      <w:r w:rsidR="00291456">
        <w:t xml:space="preserve"> a precise number of hectares for the expansion of</w:t>
      </w:r>
      <w:r w:rsidR="00A5245E" w:rsidRPr="00A5245E">
        <w:t xml:space="preserve"> horticulture, viticulture and cherries production</w:t>
      </w:r>
      <w:r w:rsidR="00D7348C">
        <w:t xml:space="preserve"> nor is it possible to </w:t>
      </w:r>
      <w:r w:rsidR="00A5245E" w:rsidRPr="00A5245E">
        <w:t xml:space="preserve">arrive </w:t>
      </w:r>
      <w:r w:rsidR="00D7348C">
        <w:t>at a precise number of jobs that may be created</w:t>
      </w:r>
      <w:r w:rsidR="00A5245E" w:rsidRPr="00A5245E">
        <w:t xml:space="preserve">. </w:t>
      </w:r>
      <w:r w:rsidR="00291456">
        <w:t>It is however clear</w:t>
      </w:r>
      <w:r w:rsidR="00D7348C">
        <w:t xml:space="preserve"> that the number would be significantly higher than in the considered baseline in this study. </w:t>
      </w:r>
    </w:p>
    <w:p w14:paraId="520560B9" w14:textId="196F60D6" w:rsidR="00A5245E" w:rsidRPr="00A5245E" w:rsidRDefault="00A5245E" w:rsidP="00A5245E">
      <w:r w:rsidRPr="00A5245E">
        <w:t xml:space="preserve">The indirect impacts on job creation of an expansion in the </w:t>
      </w:r>
      <w:r w:rsidR="005C626F">
        <w:t>agricultural industry</w:t>
      </w:r>
      <w:r w:rsidRPr="00A5245E">
        <w:t xml:space="preserve"> should </w:t>
      </w:r>
      <w:r w:rsidR="005C626F">
        <w:t xml:space="preserve">also be </w:t>
      </w:r>
      <w:r w:rsidRPr="00A5245E">
        <w:t>considered.</w:t>
      </w:r>
      <w:r w:rsidR="008072D0">
        <w:t xml:space="preserve"> In particular, the effects of technological advancement, such is the case in the Netherlands. Again, it is difficult to arrive at a specific number of jobs that can be created, but it is also certain to be higher than the considered baseline.</w:t>
      </w:r>
      <w:r w:rsidRPr="00A5245E">
        <w:t xml:space="preserve"> </w:t>
      </w:r>
    </w:p>
    <w:p w14:paraId="29EB7926" w14:textId="66B33E5D" w:rsidR="00A5245E" w:rsidRPr="00A5245E" w:rsidRDefault="00A5245E" w:rsidP="008072D0">
      <w:r w:rsidRPr="00A5245E">
        <w:t xml:space="preserve">Finally, it is important to mention the concept of the ´circular economy´, which aims at building </w:t>
      </w:r>
      <w:r w:rsidRPr="00291456">
        <w:rPr>
          <w:i/>
        </w:rPr>
        <w:t>resilience</w:t>
      </w:r>
      <w:r w:rsidR="00291456">
        <w:t xml:space="preserve"> in the region of concern</w:t>
      </w:r>
      <w:r w:rsidRPr="00A5245E">
        <w:t xml:space="preserve"> as well as generating business and employment opportunities. Ag</w:t>
      </w:r>
      <w:r w:rsidR="008072D0">
        <w:t>riculture offers ma</w:t>
      </w:r>
      <w:r w:rsidR="00291456">
        <w:t>ny options to realise this, some</w:t>
      </w:r>
      <w:r w:rsidR="008072D0">
        <w:t xml:space="preserve"> of which are already being undertaken, such as recycled water for irrigation use. There are opportuniti</w:t>
      </w:r>
      <w:r w:rsidR="00291456">
        <w:t>es to build on</w:t>
      </w:r>
      <w:r w:rsidR="008072D0">
        <w:t xml:space="preserve"> this, with </w:t>
      </w:r>
      <w:r w:rsidR="00291456">
        <w:t>the application of innovative</w:t>
      </w:r>
      <w:r w:rsidR="008072D0">
        <w:t xml:space="preserve"> ideas such as the reuse of wastewater in fertiliser production, processing facilities for new industry creation (tomato) and other recycling and reuse opportunities from paper or wood, captured in responses to the residential survey.</w:t>
      </w:r>
    </w:p>
    <w:p w14:paraId="4DB11AFE" w14:textId="35E9E318" w:rsidR="00A5245E" w:rsidRDefault="00A5245E">
      <w:pPr>
        <w:suppressAutoHyphens w:val="0"/>
        <w:spacing w:after="0"/>
        <w:jc w:val="left"/>
      </w:pPr>
      <w:r>
        <w:br w:type="page"/>
      </w:r>
    </w:p>
    <w:p w14:paraId="68B9EC54" w14:textId="43B3A619" w:rsidR="00A5245E" w:rsidRDefault="00A5245E" w:rsidP="00A5245E">
      <w:pPr>
        <w:pStyle w:val="Heading1"/>
      </w:pPr>
      <w:bookmarkStart w:id="164" w:name="_Toc508957083"/>
      <w:r>
        <w:t>Conclusion</w:t>
      </w:r>
      <w:bookmarkEnd w:id="164"/>
    </w:p>
    <w:p w14:paraId="579CBC83" w14:textId="4296777D" w:rsidR="00A5245E" w:rsidRPr="00A5245E" w:rsidRDefault="00A5245E" w:rsidP="00A5245E">
      <w:r w:rsidRPr="00A5245E">
        <w:t xml:space="preserve">The main purpose of this project was to analyse the potential of </w:t>
      </w:r>
      <w:r w:rsidR="002B20D8">
        <w:t xml:space="preserve">the </w:t>
      </w:r>
      <w:r w:rsidRPr="00A5245E">
        <w:t>Macedon Ranges</w:t>
      </w:r>
      <w:r w:rsidR="002B20D8">
        <w:t xml:space="preserve"> Shire</w:t>
      </w:r>
      <w:r w:rsidRPr="00A5245E">
        <w:t xml:space="preserve"> to create jobs in the next 20 years</w:t>
      </w:r>
      <w:r w:rsidR="00291456">
        <w:t xml:space="preserve"> – i.e. by 2036</w:t>
      </w:r>
      <w:r w:rsidRPr="00A5245E">
        <w:t>. The most important conclusions of the study are summarised below:</w:t>
      </w:r>
    </w:p>
    <w:p w14:paraId="32F8C9D4" w14:textId="43408A74" w:rsidR="008A5283" w:rsidRPr="00A5245E" w:rsidRDefault="00291456" w:rsidP="001D1163">
      <w:pPr>
        <w:numPr>
          <w:ilvl w:val="0"/>
          <w:numId w:val="12"/>
        </w:numPr>
      </w:pPr>
      <w:r w:rsidRPr="00291456">
        <w:t>By</w:t>
      </w:r>
      <w:r w:rsidR="008A5283" w:rsidRPr="00291456">
        <w:t xml:space="preserve"> 2036</w:t>
      </w:r>
      <w:r w:rsidR="008A5283" w:rsidRPr="00A5245E">
        <w:rPr>
          <w:u w:val="single"/>
        </w:rPr>
        <w:t xml:space="preserve"> </w:t>
      </w:r>
      <w:r w:rsidR="008A5283" w:rsidRPr="00A5245E">
        <w:t xml:space="preserve">there </w:t>
      </w:r>
      <w:r w:rsidR="00F94705">
        <w:t>is projected to</w:t>
      </w:r>
      <w:r w:rsidR="008A5283" w:rsidRPr="00A5245E">
        <w:t xml:space="preserve"> be around </w:t>
      </w:r>
      <w:r w:rsidR="008A5283" w:rsidRPr="00291456">
        <w:rPr>
          <w:b/>
        </w:rPr>
        <w:t xml:space="preserve">19,100 </w:t>
      </w:r>
      <w:r w:rsidRPr="00291456">
        <w:rPr>
          <w:b/>
        </w:rPr>
        <w:t xml:space="preserve">local </w:t>
      </w:r>
      <w:r w:rsidR="008A5283" w:rsidRPr="00291456">
        <w:rPr>
          <w:b/>
        </w:rPr>
        <w:t>jobs in</w:t>
      </w:r>
      <w:r w:rsidR="002B20D8" w:rsidRPr="00291456">
        <w:rPr>
          <w:b/>
        </w:rPr>
        <w:t xml:space="preserve"> the</w:t>
      </w:r>
      <w:r w:rsidR="008A5283" w:rsidRPr="00291456">
        <w:rPr>
          <w:b/>
        </w:rPr>
        <w:t xml:space="preserve"> Macedon Ranges</w:t>
      </w:r>
      <w:r w:rsidR="002B20D8" w:rsidRPr="00291456">
        <w:rPr>
          <w:b/>
        </w:rPr>
        <w:t xml:space="preserve"> Shire</w:t>
      </w:r>
      <w:r w:rsidR="008A5283" w:rsidRPr="00A5245E">
        <w:t xml:space="preserve">. It signifies an </w:t>
      </w:r>
      <w:r w:rsidR="008A5283" w:rsidRPr="00291456">
        <w:t xml:space="preserve">increase of around 50% </w:t>
      </w:r>
      <w:r w:rsidR="00F94705">
        <w:t>from</w:t>
      </w:r>
      <w:r w:rsidR="008A5283" w:rsidRPr="00A5245E">
        <w:t xml:space="preserve"> the current local employment and an annual average rise of approximately 2%.</w:t>
      </w:r>
    </w:p>
    <w:p w14:paraId="0D63947F" w14:textId="7F9C7717" w:rsidR="008A5283" w:rsidRPr="00291456" w:rsidRDefault="008A5283" w:rsidP="001D1163">
      <w:pPr>
        <w:numPr>
          <w:ilvl w:val="0"/>
          <w:numId w:val="12"/>
        </w:numPr>
        <w:rPr>
          <w:i/>
        </w:rPr>
      </w:pPr>
      <w:r w:rsidRPr="00A5245E">
        <w:t xml:space="preserve">From a </w:t>
      </w:r>
      <w:r w:rsidRPr="00291456">
        <w:t>sectorial perspective</w:t>
      </w:r>
      <w:r w:rsidRPr="00A5245E">
        <w:t xml:space="preserve">, </w:t>
      </w:r>
      <w:r w:rsidRPr="00291456">
        <w:rPr>
          <w:i/>
        </w:rPr>
        <w:t>most employm</w:t>
      </w:r>
      <w:r w:rsidR="00291456">
        <w:rPr>
          <w:i/>
        </w:rPr>
        <w:t>ent growth c</w:t>
      </w:r>
      <w:r w:rsidR="00E46F6D">
        <w:rPr>
          <w:i/>
        </w:rPr>
        <w:t>a</w:t>
      </w:r>
      <w:r w:rsidR="00291456">
        <w:rPr>
          <w:i/>
        </w:rPr>
        <w:t>n be linked to</w:t>
      </w:r>
      <w:r w:rsidRPr="00291456">
        <w:rPr>
          <w:i/>
        </w:rPr>
        <w:t xml:space="preserve"> the continued expansion of services.</w:t>
      </w:r>
    </w:p>
    <w:p w14:paraId="041F469D" w14:textId="50140B15" w:rsidR="008A5283" w:rsidRPr="00A5245E" w:rsidRDefault="008A5283" w:rsidP="001D1163">
      <w:pPr>
        <w:numPr>
          <w:ilvl w:val="0"/>
          <w:numId w:val="12"/>
        </w:numPr>
      </w:pPr>
      <w:r w:rsidRPr="00A5245E">
        <w:t>Regarding</w:t>
      </w:r>
      <w:r w:rsidRPr="00291456">
        <w:t xml:space="preserve"> </w:t>
      </w:r>
      <w:r w:rsidRPr="00291456">
        <w:rPr>
          <w:i/>
        </w:rPr>
        <w:t>employment by location</w:t>
      </w:r>
      <w:r w:rsidRPr="00291456">
        <w:t>,</w:t>
      </w:r>
      <w:r w:rsidRPr="00A5245E">
        <w:t xml:space="preserve"> it is expected an expansion in all of the areas, varying from around 40% </w:t>
      </w:r>
      <w:r w:rsidR="00F94705">
        <w:t>in</w:t>
      </w:r>
      <w:r w:rsidRPr="00A5245E">
        <w:t xml:space="preserve"> Romsey and Riddells Creek, to 70% </w:t>
      </w:r>
      <w:r w:rsidR="00F94705">
        <w:t>in</w:t>
      </w:r>
      <w:r w:rsidRPr="00A5245E">
        <w:t xml:space="preserve"> </w:t>
      </w:r>
      <w:r w:rsidR="00E46F6D">
        <w:t xml:space="preserve">the </w:t>
      </w:r>
      <w:r w:rsidRPr="00A5245E">
        <w:t>Macedon</w:t>
      </w:r>
      <w:r w:rsidR="00E46F6D">
        <w:t xml:space="preserve"> statistical area</w:t>
      </w:r>
      <w:r w:rsidRPr="00A5245E">
        <w:t>.</w:t>
      </w:r>
    </w:p>
    <w:p w14:paraId="0E5342BB" w14:textId="77777777" w:rsidR="00F94705" w:rsidRDefault="00F94705" w:rsidP="001D1163">
      <w:pPr>
        <w:numPr>
          <w:ilvl w:val="0"/>
          <w:numId w:val="12"/>
        </w:numPr>
      </w:pPr>
      <w:r>
        <w:t xml:space="preserve">It is estimated that most in demand </w:t>
      </w:r>
      <w:r w:rsidRPr="00291456">
        <w:rPr>
          <w:i/>
        </w:rPr>
        <w:t xml:space="preserve">occupation </w:t>
      </w:r>
      <w:r w:rsidR="008A5283" w:rsidRPr="00A5245E">
        <w:t xml:space="preserve">in the future </w:t>
      </w:r>
      <w:r>
        <w:t>will be professionals</w:t>
      </w:r>
      <w:r w:rsidR="008A5283" w:rsidRPr="00A5245E">
        <w:t xml:space="preserve">. </w:t>
      </w:r>
    </w:p>
    <w:p w14:paraId="4D3F07BD" w14:textId="5AA81125" w:rsidR="00F94705" w:rsidRDefault="00F94705" w:rsidP="001D1163">
      <w:pPr>
        <w:numPr>
          <w:ilvl w:val="1"/>
          <w:numId w:val="12"/>
        </w:numPr>
      </w:pPr>
      <w:r>
        <w:t xml:space="preserve">Based on an understanding from the residential survey, providing appropriate working conditions (pay, flexibility) is a key requirement of </w:t>
      </w:r>
      <w:r w:rsidR="00E23CD2">
        <w:t>potential employees</w:t>
      </w:r>
      <w:r>
        <w:t>. If these conditions are met, the analysis shows there should be adequate numbers of professional</w:t>
      </w:r>
      <w:r w:rsidR="00E46F6D">
        <w:t>s</w:t>
      </w:r>
      <w:r>
        <w:t xml:space="preserve"> within the </w:t>
      </w:r>
      <w:r w:rsidR="002B20D8">
        <w:t>Shire</w:t>
      </w:r>
      <w:r>
        <w:t xml:space="preserve"> to account for business demand.</w:t>
      </w:r>
    </w:p>
    <w:p w14:paraId="2644B807" w14:textId="474A2DEA" w:rsidR="00F94705" w:rsidRDefault="00F94705" w:rsidP="001D1163">
      <w:pPr>
        <w:numPr>
          <w:ilvl w:val="1"/>
          <w:numId w:val="12"/>
        </w:numPr>
      </w:pPr>
      <w:r>
        <w:t>By the same token, it is like</w:t>
      </w:r>
      <w:r w:rsidR="00E23CD2">
        <w:t>ly</w:t>
      </w:r>
      <w:r>
        <w:t xml:space="preserve"> that </w:t>
      </w:r>
      <w:r w:rsidR="008A5283" w:rsidRPr="00A5245E">
        <w:t xml:space="preserve">community and personal services and labourers </w:t>
      </w:r>
      <w:r>
        <w:t>will be underrepresented by business demand. Support for industry and business requiring these employees could be directed to rectify this.</w:t>
      </w:r>
      <w:r w:rsidR="008A5283" w:rsidRPr="00A5245E">
        <w:t xml:space="preserve"> </w:t>
      </w:r>
    </w:p>
    <w:p w14:paraId="3EE4A79D" w14:textId="3554A0C9" w:rsidR="008A5283" w:rsidRPr="00A5245E" w:rsidRDefault="00F94705" w:rsidP="001D1163">
      <w:pPr>
        <w:numPr>
          <w:ilvl w:val="1"/>
          <w:numId w:val="12"/>
        </w:numPr>
      </w:pPr>
      <w:r>
        <w:t xml:space="preserve">Similarly, local </w:t>
      </w:r>
      <w:r w:rsidR="008A5283" w:rsidRPr="00A5245E">
        <w:t>technicians and trades workers, managers and clerical and administrative workers</w:t>
      </w:r>
      <w:r>
        <w:t xml:space="preserve"> may be in surplus to requirements in the future according to business demands. </w:t>
      </w:r>
    </w:p>
    <w:p w14:paraId="64FEFCD0" w14:textId="5A985C89" w:rsidR="008A5283" w:rsidRPr="00A5245E" w:rsidRDefault="00291456" w:rsidP="001D1163">
      <w:pPr>
        <w:numPr>
          <w:ilvl w:val="0"/>
          <w:numId w:val="12"/>
        </w:numPr>
      </w:pPr>
      <w:r>
        <w:t xml:space="preserve">There does not appear to be a </w:t>
      </w:r>
      <w:r w:rsidR="00F94705">
        <w:t xml:space="preserve">significant </w:t>
      </w:r>
      <w:r w:rsidR="00302BB2">
        <w:t>difference in the availability of</w:t>
      </w:r>
      <w:r w:rsidR="00F94705">
        <w:t xml:space="preserve"> </w:t>
      </w:r>
      <w:r w:rsidR="00302BB2">
        <w:t xml:space="preserve">more or less </w:t>
      </w:r>
      <w:r w:rsidR="00302BB2" w:rsidRPr="00291456">
        <w:rPr>
          <w:i/>
        </w:rPr>
        <w:t>skilled, or qualified,</w:t>
      </w:r>
      <w:r w:rsidR="00302BB2">
        <w:t xml:space="preserve"> persons, nor is there a clear preference for either of these.</w:t>
      </w:r>
    </w:p>
    <w:p w14:paraId="25359C0B" w14:textId="2F3BE88E" w:rsidR="008A5283" w:rsidRPr="00A5245E" w:rsidRDefault="008A5283" w:rsidP="001D1163">
      <w:pPr>
        <w:numPr>
          <w:ilvl w:val="0"/>
          <w:numId w:val="12"/>
        </w:numPr>
      </w:pPr>
      <w:r w:rsidRPr="00A5245E">
        <w:t xml:space="preserve">In relation </w:t>
      </w:r>
      <w:r w:rsidR="00302BB2">
        <w:t>to the</w:t>
      </w:r>
      <w:r w:rsidRPr="00291456">
        <w:rPr>
          <w:i/>
        </w:rPr>
        <w:t xml:space="preserve"> infrastructure and services </w:t>
      </w:r>
      <w:r w:rsidRPr="00A5245E">
        <w:t>needed to support the expected growth, access t</w:t>
      </w:r>
      <w:r w:rsidR="00291456">
        <w:t>o telecommunications was by far</w:t>
      </w:r>
      <w:r w:rsidRPr="00A5245E">
        <w:t xml:space="preserve"> the most demanded resource both by businesses and residents.</w:t>
      </w:r>
    </w:p>
    <w:p w14:paraId="14B01BBA" w14:textId="17FA3D52" w:rsidR="008A5283" w:rsidRPr="00A5245E" w:rsidRDefault="008A5283" w:rsidP="001D1163">
      <w:pPr>
        <w:numPr>
          <w:ilvl w:val="0"/>
          <w:numId w:val="12"/>
        </w:numPr>
      </w:pPr>
      <w:r w:rsidRPr="00A5245E">
        <w:t>With respect to the</w:t>
      </w:r>
      <w:r w:rsidRPr="00291456">
        <w:t xml:space="preserve"> </w:t>
      </w:r>
      <w:r w:rsidR="00291456">
        <w:t>agricultural analyse</w:t>
      </w:r>
      <w:r w:rsidRPr="00291456">
        <w:t>s</w:t>
      </w:r>
      <w:r w:rsidR="00291456">
        <w:t xml:space="preserve"> via a Case Study</w:t>
      </w:r>
      <w:r w:rsidRPr="00A5245E">
        <w:t xml:space="preserve">, </w:t>
      </w:r>
      <w:r w:rsidR="002B20D8">
        <w:t>the results shows that</w:t>
      </w:r>
      <w:r w:rsidRPr="00A5245E">
        <w:t xml:space="preserve"> cherries are always the most profitable option. The second best option are vegetables or grapes</w:t>
      </w:r>
      <w:r w:rsidR="00302BB2">
        <w:t>, with vegetables becoming more widespread and high value out to 2050</w:t>
      </w:r>
      <w:r w:rsidRPr="00A5245E">
        <w:t xml:space="preserve">. Beef cattle was in all cases the </w:t>
      </w:r>
      <w:r w:rsidR="00302BB2">
        <w:t>least</w:t>
      </w:r>
      <w:r w:rsidRPr="00A5245E">
        <w:t xml:space="preserve"> profitable.</w:t>
      </w:r>
    </w:p>
    <w:p w14:paraId="43247E38" w14:textId="53C01067" w:rsidR="008A5283" w:rsidRPr="00A5245E" w:rsidRDefault="008A5283" w:rsidP="001D1163">
      <w:pPr>
        <w:numPr>
          <w:ilvl w:val="0"/>
          <w:numId w:val="12"/>
        </w:numPr>
      </w:pPr>
      <w:r w:rsidRPr="00A5245E">
        <w:t xml:space="preserve">Increasing the number of hectares </w:t>
      </w:r>
      <w:r w:rsidR="00E46F6D">
        <w:t>designated</w:t>
      </w:r>
      <w:r w:rsidRPr="00A5245E">
        <w:t xml:space="preserve"> to cherries, vegetables or grapes, </w:t>
      </w:r>
      <w:r w:rsidR="00302BB2">
        <w:t>generate</w:t>
      </w:r>
      <w:r w:rsidR="00E46F6D">
        <w:t>s</w:t>
      </w:r>
      <w:r w:rsidR="00302BB2">
        <w:t xml:space="preserve"> more profit</w:t>
      </w:r>
      <w:r w:rsidRPr="00A5245E">
        <w:t xml:space="preserve"> </w:t>
      </w:r>
      <w:r w:rsidR="00E46F6D">
        <w:t>and a resulting</w:t>
      </w:r>
      <w:r w:rsidRPr="00A5245E">
        <w:t xml:space="preserve"> increase in employment</w:t>
      </w:r>
      <w:r w:rsidR="00E46F6D">
        <w:t>. In this higher fruit and vegetable horticulture model employment numbers could be even</w:t>
      </w:r>
      <w:r w:rsidRPr="00A5245E">
        <w:t xml:space="preserve"> higher than initially forecasted (considering both the</w:t>
      </w:r>
      <w:r w:rsidR="00C61BE2">
        <w:t>i</w:t>
      </w:r>
      <w:r w:rsidR="00E46F6D">
        <w:t xml:space="preserve">r direct and indirect effects), increasing by as much to 30 times the initial forecast. </w:t>
      </w:r>
    </w:p>
    <w:p w14:paraId="4F2B1AE5" w14:textId="77777777" w:rsidR="00A5245E" w:rsidRPr="00A5245E" w:rsidRDefault="00A5245E" w:rsidP="00A5245E"/>
    <w:p w14:paraId="06288C3C" w14:textId="77777777" w:rsidR="00A5245E" w:rsidRPr="00A5245E" w:rsidRDefault="00A5245E" w:rsidP="00A5245E"/>
    <w:p w14:paraId="6CA23369" w14:textId="77777777" w:rsidR="00A5245E" w:rsidRDefault="00A5245E">
      <w:pPr>
        <w:suppressAutoHyphens w:val="0"/>
        <w:spacing w:after="0"/>
        <w:jc w:val="left"/>
        <w:rPr>
          <w:b/>
          <w:bCs/>
          <w:caps/>
          <w:sz w:val="28"/>
          <w:szCs w:val="32"/>
        </w:rPr>
      </w:pPr>
      <w:r>
        <w:br w:type="page"/>
      </w:r>
    </w:p>
    <w:p w14:paraId="38DFF31E" w14:textId="089F919F" w:rsidR="00D8153D" w:rsidRPr="00A06746" w:rsidRDefault="00110F3D" w:rsidP="003A7D30">
      <w:pPr>
        <w:pStyle w:val="Heading1"/>
      </w:pPr>
      <w:bookmarkStart w:id="165" w:name="_Toc508957084"/>
      <w:r w:rsidRPr="00A06746">
        <w:t>REFERENCES</w:t>
      </w:r>
      <w:bookmarkEnd w:id="165"/>
    </w:p>
    <w:p w14:paraId="7119A27D" w14:textId="77777777" w:rsidR="00A5245E" w:rsidRPr="00A5245E" w:rsidRDefault="00A5245E" w:rsidP="00A5245E">
      <w:pPr>
        <w:rPr>
          <w:lang w:eastAsia="en-AU"/>
        </w:rPr>
      </w:pPr>
      <w:r w:rsidRPr="00A5245E">
        <w:rPr>
          <w:lang w:eastAsia="en-AU"/>
        </w:rPr>
        <w:t xml:space="preserve">Abares (2018), ´Agricultural productivity estimates´, Abares, </w:t>
      </w:r>
      <w:hyperlink r:id="rId218" w:history="1">
        <w:r w:rsidRPr="00A5245E">
          <w:rPr>
            <w:rStyle w:val="Hyperlink"/>
            <w:lang w:eastAsia="en-AU"/>
          </w:rPr>
          <w:t>http://www.agriculture.gov.au/abares/research-topics/productivity/agricultural-productivity-estimates</w:t>
        </w:r>
      </w:hyperlink>
    </w:p>
    <w:p w14:paraId="7F7B8B1E" w14:textId="77777777" w:rsidR="00A5245E" w:rsidRPr="00A5245E" w:rsidRDefault="00A5245E" w:rsidP="00A5245E">
      <w:pPr>
        <w:rPr>
          <w:lang w:eastAsia="en-AU"/>
        </w:rPr>
      </w:pPr>
      <w:r w:rsidRPr="00A5245E">
        <w:rPr>
          <w:lang w:eastAsia="en-AU"/>
        </w:rPr>
        <w:t xml:space="preserve">ABS (2018), ´Estimates of Industry Multifactor Productivity´, ABS </w:t>
      </w:r>
      <w:hyperlink r:id="rId219" w:history="1">
        <w:r w:rsidRPr="00A5245E">
          <w:rPr>
            <w:rStyle w:val="Hyperlink"/>
            <w:lang w:eastAsia="en-AU"/>
          </w:rPr>
          <w:t>http://www.abs.gov.au/ausstats/abs@.nsf/0/E95A0098761C9EC9CA25807D00172D73?Opendocument</w:t>
        </w:r>
      </w:hyperlink>
    </w:p>
    <w:p w14:paraId="0DF5E566" w14:textId="10B791B8" w:rsidR="00A5245E" w:rsidRPr="00A5245E" w:rsidRDefault="00A5245E" w:rsidP="00A5245E">
      <w:pPr>
        <w:rPr>
          <w:lang w:eastAsia="en-AU"/>
        </w:rPr>
      </w:pPr>
      <w:r w:rsidRPr="00EE00A9">
        <w:rPr>
          <w:lang w:eastAsia="en-AU"/>
        </w:rPr>
        <w:t>Australian Government (2016), ‘Economic conditions’, Australian Industry Report, chapter 2.</w:t>
      </w:r>
    </w:p>
    <w:p w14:paraId="2D6E3D0B" w14:textId="77777777" w:rsidR="00A5245E" w:rsidRPr="00A5245E" w:rsidRDefault="00A5245E" w:rsidP="00A5245E">
      <w:pPr>
        <w:rPr>
          <w:lang w:eastAsia="en-AU"/>
        </w:rPr>
      </w:pPr>
      <w:r w:rsidRPr="00A5245E">
        <w:rPr>
          <w:lang w:eastAsia="en-AU"/>
        </w:rPr>
        <w:t xml:space="preserve">BLS (2018), ‘Employment Projections’, Bureau of Labor Statistics </w:t>
      </w:r>
      <w:hyperlink r:id="rId220" w:history="1">
        <w:r w:rsidRPr="00A5245E">
          <w:rPr>
            <w:rStyle w:val="Hyperlink"/>
            <w:lang w:eastAsia="en-AU"/>
          </w:rPr>
          <w:t>https://www.bls.gov/emp/ep_projections_methods.htm</w:t>
        </w:r>
      </w:hyperlink>
    </w:p>
    <w:p w14:paraId="7928914E" w14:textId="77777777" w:rsidR="00A5245E" w:rsidRPr="00A5245E" w:rsidRDefault="00A5245E" w:rsidP="00A5245E">
      <w:pPr>
        <w:rPr>
          <w:lang w:eastAsia="en-AU"/>
        </w:rPr>
      </w:pPr>
      <w:r w:rsidRPr="00A5245E">
        <w:rPr>
          <w:lang w:eastAsia="en-AU"/>
        </w:rPr>
        <w:t xml:space="preserve">Department of Employment (2018), ‘Employment Projections’, Labour Market Information Portal, </w:t>
      </w:r>
      <w:hyperlink r:id="rId221" w:history="1">
        <w:r w:rsidRPr="00A5245E">
          <w:rPr>
            <w:rStyle w:val="Hyperlink"/>
            <w:lang w:eastAsia="en-AU"/>
          </w:rPr>
          <w:t>http://lmip.gov.au/default.aspx?LMIP/EmploymentProjections</w:t>
        </w:r>
      </w:hyperlink>
      <w:r w:rsidRPr="00A5245E">
        <w:rPr>
          <w:lang w:eastAsia="en-AU"/>
        </w:rPr>
        <w:t xml:space="preserve"> </w:t>
      </w:r>
    </w:p>
    <w:p w14:paraId="245B5406" w14:textId="77777777" w:rsidR="00A5245E" w:rsidRPr="00A5245E" w:rsidRDefault="00A5245E" w:rsidP="00A5245E">
      <w:pPr>
        <w:rPr>
          <w:lang w:eastAsia="en-AU"/>
        </w:rPr>
      </w:pPr>
      <w:r w:rsidRPr="00A5245E">
        <w:rPr>
          <w:lang w:eastAsia="en-AU"/>
        </w:rPr>
        <w:t>Faggian, R, Johnson, MM, Sposito, V &amp; Romeijn, H (2016), 'Technical Report: Fruit Production', CeRRF, Deakin University.</w:t>
      </w:r>
    </w:p>
    <w:p w14:paraId="5EB3393A" w14:textId="77777777" w:rsidR="00A5245E" w:rsidRPr="00A5245E" w:rsidRDefault="00A5245E" w:rsidP="00A5245E">
      <w:pPr>
        <w:rPr>
          <w:lang w:eastAsia="en-AU"/>
        </w:rPr>
      </w:pPr>
      <w:r w:rsidRPr="00A5245E">
        <w:rPr>
          <w:lang w:eastAsia="en-AU"/>
        </w:rPr>
        <w:t>Ghofrani, Z., Sposito, V., &amp; Faggian, R. (2017), ´A Comprehensive Review of Blue-Green Infrastructure Concepts´, International Journal of Environment and Sustainability, 6(1).</w:t>
      </w:r>
    </w:p>
    <w:p w14:paraId="1CA7581D" w14:textId="77777777" w:rsidR="00A5245E" w:rsidRPr="00A5245E" w:rsidRDefault="00A5245E" w:rsidP="00A5245E">
      <w:pPr>
        <w:rPr>
          <w:lang w:eastAsia="en-AU"/>
        </w:rPr>
      </w:pPr>
      <w:r w:rsidRPr="00A5245E">
        <w:rPr>
          <w:lang w:eastAsia="en-AU"/>
        </w:rPr>
        <w:t xml:space="preserve">Holland trade and invest (2017), ‘Holland Compared’. </w:t>
      </w:r>
      <w:hyperlink r:id="rId222" w:history="1">
        <w:r w:rsidRPr="00A5245E">
          <w:rPr>
            <w:rStyle w:val="Hyperlink"/>
            <w:lang w:eastAsia="en-AU"/>
          </w:rPr>
          <w:t>https://</w:t>
        </w:r>
      </w:hyperlink>
      <w:hyperlink r:id="rId223" w:history="1">
        <w:r w:rsidRPr="00A5245E">
          <w:rPr>
            <w:rStyle w:val="Hyperlink"/>
            <w:lang w:eastAsia="en-AU"/>
          </w:rPr>
          <w:t>investinholland.com/nfia_media/2015/05/Holland_Compared_2nd-edition-2017.pdf</w:t>
        </w:r>
      </w:hyperlink>
      <w:r w:rsidRPr="00A5245E">
        <w:rPr>
          <w:lang w:eastAsia="en-AU"/>
        </w:rPr>
        <w:t xml:space="preserve"> </w:t>
      </w:r>
    </w:p>
    <w:p w14:paraId="5AEC158B" w14:textId="77777777" w:rsidR="00A5245E" w:rsidRPr="00A5245E" w:rsidRDefault="00A5245E" w:rsidP="00A5245E">
      <w:pPr>
        <w:rPr>
          <w:lang w:eastAsia="en-AU"/>
        </w:rPr>
      </w:pPr>
      <w:r w:rsidRPr="00A5245E">
        <w:rPr>
          <w:lang w:eastAsia="en-AU"/>
        </w:rPr>
        <w:t xml:space="preserve">IBIS World (2018), ´Horse Farming – Australia Market Research Report´. IBIS World, </w:t>
      </w:r>
      <w:hyperlink r:id="rId224" w:history="1">
        <w:r w:rsidRPr="00A5245E">
          <w:rPr>
            <w:rStyle w:val="Hyperlink"/>
            <w:lang w:eastAsia="en-AU"/>
          </w:rPr>
          <w:t>https://www.ibisworld.com.au/industry-trends/market-research-reports/agriculture-forestry-fishing/agriculture/horse-farming.html</w:t>
        </w:r>
      </w:hyperlink>
      <w:r w:rsidRPr="00A5245E">
        <w:rPr>
          <w:lang w:eastAsia="en-AU"/>
        </w:rPr>
        <w:t xml:space="preserve"> </w:t>
      </w:r>
    </w:p>
    <w:p w14:paraId="23FB1A9F" w14:textId="77777777" w:rsidR="00A5245E" w:rsidRPr="00A5245E" w:rsidRDefault="00A5245E" w:rsidP="00A5245E">
      <w:r w:rsidRPr="00A5245E">
        <w:t xml:space="preserve">.id the population experts (2018), ´Demographic insights, tips and news from the population experts´, </w:t>
      </w:r>
      <w:hyperlink r:id="rId225" w:history="1">
        <w:r w:rsidRPr="00A5245E">
          <w:rPr>
            <w:rStyle w:val="Hyperlink"/>
          </w:rPr>
          <w:t>https://blog.id.com.au/category/economic-analysis/</w:t>
        </w:r>
      </w:hyperlink>
      <w:r w:rsidRPr="00A5245E">
        <w:t xml:space="preserve"> </w:t>
      </w:r>
    </w:p>
    <w:p w14:paraId="7338FA49" w14:textId="77777777" w:rsidR="00A5245E" w:rsidRPr="00A5245E" w:rsidRDefault="00A5245E" w:rsidP="00A5245E">
      <w:r w:rsidRPr="00A5245E">
        <w:t xml:space="preserve">ILO (2005), ´Trends in the employment intensity of economic growth´, International Labour Organisation, </w:t>
      </w:r>
      <w:hyperlink r:id="rId226" w:history="1">
        <w:r w:rsidRPr="00A5245E">
          <w:rPr>
            <w:rStyle w:val="Hyperlink"/>
          </w:rPr>
          <w:t>http://bancadati.italialavoro.it/bdds/download?fileName=C_21_Strumento_1721_documenti_itemName_1_documento.pdf&amp;uid=cd9824ae-ef89-4742-adce-16113f0fa310</w:t>
        </w:r>
      </w:hyperlink>
      <w:r w:rsidRPr="00A5245E">
        <w:t xml:space="preserve"> </w:t>
      </w:r>
    </w:p>
    <w:p w14:paraId="6BE6A905" w14:textId="77777777" w:rsidR="00A5245E" w:rsidRPr="00A5245E" w:rsidRDefault="00A5245E" w:rsidP="00A5245E">
      <w:r w:rsidRPr="00A5245E">
        <w:t xml:space="preserve">Job Outlook (2018), ´Future Outlook´, Job Outlook, Australian Government, </w:t>
      </w:r>
      <w:hyperlink r:id="rId227" w:history="1">
        <w:r w:rsidRPr="00A5245E">
          <w:rPr>
            <w:rStyle w:val="Hyperlink"/>
          </w:rPr>
          <w:t>http://joboutlook.gov.au/FutureOfWork.aspx</w:t>
        </w:r>
      </w:hyperlink>
      <w:r w:rsidRPr="00A5245E">
        <w:t xml:space="preserve"> </w:t>
      </w:r>
    </w:p>
    <w:p w14:paraId="0AEF113E" w14:textId="77777777" w:rsidR="00A5245E" w:rsidRPr="00A5245E" w:rsidRDefault="00A5245E" w:rsidP="00A5245E">
      <w:r w:rsidRPr="00A5245E">
        <w:t>Macedon Ranges Shire Council (2012), ´Equine Strategy for 2012 – 2016´.</w:t>
      </w:r>
    </w:p>
    <w:p w14:paraId="107524B5" w14:textId="77777777" w:rsidR="00A5245E" w:rsidRPr="00EE00A9" w:rsidRDefault="00A5245E" w:rsidP="00A5245E">
      <w:pPr>
        <w:rPr>
          <w:lang w:val="es-UY"/>
        </w:rPr>
      </w:pPr>
      <w:r w:rsidRPr="00EE00A9">
        <w:rPr>
          <w:lang w:val="es-UY"/>
        </w:rPr>
        <w:t xml:space="preserve">MGAP (2011), ‘Censo general agropecuario 2011, Resultados definitivos’, Estadísticas Agropecuarias, DIEA, MGAP. </w:t>
      </w:r>
    </w:p>
    <w:p w14:paraId="790DFB88" w14:textId="77777777" w:rsidR="00A5245E" w:rsidRPr="00A5245E" w:rsidRDefault="00A5245E" w:rsidP="00A5245E">
      <w:r w:rsidRPr="00A5245E">
        <w:t>Peri Urban Group of Rural Council (2017), ‘Supporting Agriculture In The Peri Urban Region’, Peri Urban Group of Rural Council’s Discussion Paper.</w:t>
      </w:r>
    </w:p>
    <w:p w14:paraId="2877910F" w14:textId="77777777" w:rsidR="00A5245E" w:rsidRPr="00A5245E" w:rsidRDefault="00A5245E" w:rsidP="00A5245E">
      <w:r w:rsidRPr="00EE00A9">
        <w:rPr>
          <w:lang w:val="es-UY"/>
        </w:rPr>
        <w:t xml:space="preserve">Prinsley, R. T., &amp; Baranyai, K. (2013). </w:t>
      </w:r>
      <w:r w:rsidRPr="00A5245E">
        <w:t>STEM skills in the workforce: what do employers want?. Office of the Chief Scientist.</w:t>
      </w:r>
    </w:p>
    <w:p w14:paraId="4CAF1F42" w14:textId="6D5DE887" w:rsidR="00D8153D" w:rsidRPr="001773A8" w:rsidRDefault="00A5245E" w:rsidP="00FD64C9">
      <w:r w:rsidRPr="00A5245E">
        <w:t xml:space="preserve">World Development Indicators (2018), ‘Country Profile, Netherlands’, </w:t>
      </w:r>
      <w:hyperlink r:id="rId228" w:history="1">
        <w:r w:rsidRPr="00A5245E">
          <w:rPr>
            <w:rStyle w:val="Hyperlink"/>
          </w:rPr>
          <w:t>http://</w:t>
        </w:r>
      </w:hyperlink>
      <w:hyperlink r:id="rId229" w:history="1">
        <w:r w:rsidRPr="00A5245E">
          <w:rPr>
            <w:rStyle w:val="Hyperlink"/>
          </w:rPr>
          <w:t>databank.worldbank.org/data/Views/Reports/ReportWidgetCustom.aspx?Report_Name=CountryProfile&amp;Id=b450fd57&amp;tbar=y&amp;dd=y&amp;inf=n&amp;zm=n&amp;country=NLD</w:t>
        </w:r>
      </w:hyperlink>
    </w:p>
    <w:p w14:paraId="754EFB7F" w14:textId="1273B10F" w:rsidR="00D8153D" w:rsidRPr="00A06746" w:rsidRDefault="00D8153D" w:rsidP="00FD64C9">
      <w:pPr>
        <w:pStyle w:val="Heading1"/>
      </w:pPr>
      <w:r w:rsidRPr="001773A8">
        <w:br w:type="page"/>
      </w:r>
      <w:bookmarkStart w:id="166" w:name="_Toc508957085"/>
      <w:r w:rsidR="00110F3D" w:rsidRPr="00A06746">
        <w:t>APPENDIX I</w:t>
      </w:r>
      <w:r w:rsidR="00937CE4">
        <w:t xml:space="preserve"> - Acronyms</w:t>
      </w:r>
      <w:bookmarkEnd w:id="166"/>
    </w:p>
    <w:tbl>
      <w:tblPr>
        <w:tblW w:w="11320" w:type="dxa"/>
        <w:tblInd w:w="-1136" w:type="dxa"/>
        <w:tblCellMar>
          <w:left w:w="0" w:type="dxa"/>
          <w:right w:w="0" w:type="dxa"/>
        </w:tblCellMar>
        <w:tblLook w:val="0420" w:firstRow="1" w:lastRow="0" w:firstColumn="0" w:lastColumn="0" w:noHBand="0" w:noVBand="1"/>
      </w:tblPr>
      <w:tblGrid>
        <w:gridCol w:w="2640"/>
        <w:gridCol w:w="8680"/>
      </w:tblGrid>
      <w:tr w:rsidR="00A5245E" w:rsidRPr="00A5245E" w14:paraId="110596C9" w14:textId="77777777" w:rsidTr="00937CE4">
        <w:trPr>
          <w:trHeight w:val="1040"/>
        </w:trPr>
        <w:tc>
          <w:tcPr>
            <w:tcW w:w="2640" w:type="dxa"/>
            <w:tcBorders>
              <w:top w:val="single" w:sz="8" w:space="0" w:color="FFFFFF"/>
              <w:left w:val="single" w:sz="8" w:space="0" w:color="FFFFFF"/>
              <w:bottom w:val="single" w:sz="24" w:space="0" w:color="FFFFFF"/>
              <w:right w:val="single" w:sz="8" w:space="0" w:color="FFFFFF"/>
            </w:tcBorders>
            <w:shd w:val="clear" w:color="auto" w:fill="203864"/>
            <w:tcMar>
              <w:top w:w="72" w:type="dxa"/>
              <w:left w:w="144" w:type="dxa"/>
              <w:bottom w:w="72" w:type="dxa"/>
              <w:right w:w="144" w:type="dxa"/>
            </w:tcMar>
            <w:hideMark/>
          </w:tcPr>
          <w:p w14:paraId="491738F1" w14:textId="77777777" w:rsidR="00A5245E" w:rsidRPr="00A5245E" w:rsidRDefault="00A5245E" w:rsidP="00A5245E">
            <w:r w:rsidRPr="00A5245E">
              <w:rPr>
                <w:b/>
                <w:bCs/>
              </w:rPr>
              <w:t>TERM / INITIALS</w:t>
            </w:r>
          </w:p>
        </w:tc>
        <w:tc>
          <w:tcPr>
            <w:tcW w:w="8680" w:type="dxa"/>
            <w:tcBorders>
              <w:top w:val="single" w:sz="8" w:space="0" w:color="FFFFFF"/>
              <w:left w:val="single" w:sz="8" w:space="0" w:color="FFFFFF"/>
              <w:bottom w:val="single" w:sz="24" w:space="0" w:color="FFFFFF"/>
              <w:right w:val="single" w:sz="8" w:space="0" w:color="FFFFFF"/>
            </w:tcBorders>
            <w:shd w:val="clear" w:color="auto" w:fill="203864"/>
            <w:tcMar>
              <w:top w:w="72" w:type="dxa"/>
              <w:left w:w="144" w:type="dxa"/>
              <w:bottom w:w="72" w:type="dxa"/>
              <w:right w:w="144" w:type="dxa"/>
            </w:tcMar>
            <w:hideMark/>
          </w:tcPr>
          <w:p w14:paraId="1AF05550" w14:textId="77777777" w:rsidR="00A5245E" w:rsidRPr="00A5245E" w:rsidRDefault="00A5245E" w:rsidP="00A5245E">
            <w:r w:rsidRPr="00A5245E">
              <w:rPr>
                <w:b/>
                <w:bCs/>
              </w:rPr>
              <w:t>MEANING</w:t>
            </w:r>
          </w:p>
        </w:tc>
      </w:tr>
      <w:tr w:rsidR="00A5245E" w:rsidRPr="00A5245E" w14:paraId="5898D17D" w14:textId="77777777" w:rsidTr="00937CE4">
        <w:trPr>
          <w:trHeight w:val="584"/>
        </w:trPr>
        <w:tc>
          <w:tcPr>
            <w:tcW w:w="2640" w:type="dxa"/>
            <w:tcBorders>
              <w:top w:val="single" w:sz="24" w:space="0" w:color="FFFFFF"/>
              <w:left w:val="single" w:sz="8" w:space="0" w:color="FFFFFF"/>
              <w:bottom w:val="single" w:sz="8" w:space="0" w:color="FFFFFF"/>
              <w:right w:val="single" w:sz="8" w:space="0" w:color="FFFFFF"/>
            </w:tcBorders>
            <w:shd w:val="clear" w:color="auto" w:fill="E1E1E1"/>
            <w:tcMar>
              <w:top w:w="72" w:type="dxa"/>
              <w:left w:w="144" w:type="dxa"/>
              <w:bottom w:w="72" w:type="dxa"/>
              <w:right w:w="144" w:type="dxa"/>
            </w:tcMar>
            <w:hideMark/>
          </w:tcPr>
          <w:p w14:paraId="1E7663C1" w14:textId="77777777" w:rsidR="00A5245E" w:rsidRPr="00A5245E" w:rsidRDefault="00A5245E" w:rsidP="00A5245E">
            <w:r w:rsidRPr="00A5245E">
              <w:t>LSA</w:t>
            </w:r>
          </w:p>
        </w:tc>
        <w:tc>
          <w:tcPr>
            <w:tcW w:w="8680" w:type="dxa"/>
            <w:tcBorders>
              <w:top w:val="single" w:sz="24" w:space="0" w:color="FFFFFF"/>
              <w:left w:val="single" w:sz="8" w:space="0" w:color="FFFFFF"/>
              <w:bottom w:val="single" w:sz="8" w:space="0" w:color="FFFFFF"/>
              <w:right w:val="single" w:sz="8" w:space="0" w:color="FFFFFF"/>
            </w:tcBorders>
            <w:shd w:val="clear" w:color="auto" w:fill="E1E1E1"/>
            <w:tcMar>
              <w:top w:w="72" w:type="dxa"/>
              <w:left w:w="144" w:type="dxa"/>
              <w:bottom w:w="72" w:type="dxa"/>
              <w:right w:w="144" w:type="dxa"/>
            </w:tcMar>
            <w:hideMark/>
          </w:tcPr>
          <w:p w14:paraId="3EDDA892" w14:textId="77777777" w:rsidR="00A5245E" w:rsidRPr="00A5245E" w:rsidRDefault="00A5245E" w:rsidP="00A5245E">
            <w:r w:rsidRPr="00A5245E">
              <w:t>Land Suitability Analysis</w:t>
            </w:r>
          </w:p>
        </w:tc>
      </w:tr>
      <w:tr w:rsidR="00A5245E" w:rsidRPr="00A5245E" w14:paraId="17FCE989" w14:textId="77777777" w:rsidTr="00937CE4">
        <w:trPr>
          <w:trHeight w:val="848"/>
        </w:trPr>
        <w:tc>
          <w:tcPr>
            <w:tcW w:w="2640" w:type="dxa"/>
            <w:tcBorders>
              <w:top w:val="single" w:sz="8" w:space="0" w:color="FFFFFF"/>
              <w:left w:val="single" w:sz="8" w:space="0" w:color="FFFFFF"/>
              <w:bottom w:val="single" w:sz="8" w:space="0" w:color="FFFFFF"/>
              <w:right w:val="single" w:sz="8" w:space="0" w:color="FFFFFF"/>
            </w:tcBorders>
            <w:shd w:val="clear" w:color="auto" w:fill="F0F0F0"/>
            <w:tcMar>
              <w:top w:w="72" w:type="dxa"/>
              <w:left w:w="144" w:type="dxa"/>
              <w:bottom w:w="72" w:type="dxa"/>
              <w:right w:w="144" w:type="dxa"/>
            </w:tcMar>
            <w:hideMark/>
          </w:tcPr>
          <w:p w14:paraId="79A98A30" w14:textId="77777777" w:rsidR="00A5245E" w:rsidRPr="00A5245E" w:rsidRDefault="00A5245E" w:rsidP="00A5245E">
            <w:r w:rsidRPr="00A5245E">
              <w:t>ABARES</w:t>
            </w:r>
          </w:p>
        </w:tc>
        <w:tc>
          <w:tcPr>
            <w:tcW w:w="8680" w:type="dxa"/>
            <w:tcBorders>
              <w:top w:val="single" w:sz="8" w:space="0" w:color="FFFFFF"/>
              <w:left w:val="single" w:sz="8" w:space="0" w:color="FFFFFF"/>
              <w:bottom w:val="single" w:sz="8" w:space="0" w:color="FFFFFF"/>
              <w:right w:val="single" w:sz="8" w:space="0" w:color="FFFFFF"/>
            </w:tcBorders>
            <w:shd w:val="clear" w:color="auto" w:fill="F0F0F0"/>
            <w:tcMar>
              <w:top w:w="72" w:type="dxa"/>
              <w:left w:w="144" w:type="dxa"/>
              <w:bottom w:w="72" w:type="dxa"/>
              <w:right w:w="144" w:type="dxa"/>
            </w:tcMar>
            <w:hideMark/>
          </w:tcPr>
          <w:p w14:paraId="78275536" w14:textId="77777777" w:rsidR="00A5245E" w:rsidRPr="00A5245E" w:rsidRDefault="00A5245E" w:rsidP="00A5245E">
            <w:r w:rsidRPr="00A5245E">
              <w:t>Australian Bureau of Agricultural and Resource Economics and Sciences</w:t>
            </w:r>
          </w:p>
        </w:tc>
      </w:tr>
      <w:tr w:rsidR="00A5245E" w:rsidRPr="00A5245E" w14:paraId="2B0EA83B" w14:textId="77777777" w:rsidTr="00937CE4">
        <w:trPr>
          <w:trHeight w:val="584"/>
        </w:trPr>
        <w:tc>
          <w:tcPr>
            <w:tcW w:w="2640" w:type="dxa"/>
            <w:tcBorders>
              <w:top w:val="single" w:sz="8" w:space="0" w:color="FFFFFF"/>
              <w:left w:val="single" w:sz="8" w:space="0" w:color="FFFFFF"/>
              <w:bottom w:val="single" w:sz="8" w:space="0" w:color="FFFFFF"/>
              <w:right w:val="single" w:sz="8" w:space="0" w:color="FFFFFF"/>
            </w:tcBorders>
            <w:shd w:val="clear" w:color="auto" w:fill="E1E1E1"/>
            <w:tcMar>
              <w:top w:w="72" w:type="dxa"/>
              <w:left w:w="144" w:type="dxa"/>
              <w:bottom w:w="72" w:type="dxa"/>
              <w:right w:w="144" w:type="dxa"/>
            </w:tcMar>
            <w:hideMark/>
          </w:tcPr>
          <w:p w14:paraId="5C97FC6B" w14:textId="77777777" w:rsidR="00A5245E" w:rsidRPr="00A5245E" w:rsidRDefault="00A5245E" w:rsidP="00A5245E">
            <w:r w:rsidRPr="00A5245E">
              <w:t>RBA</w:t>
            </w:r>
          </w:p>
        </w:tc>
        <w:tc>
          <w:tcPr>
            <w:tcW w:w="8680" w:type="dxa"/>
            <w:tcBorders>
              <w:top w:val="single" w:sz="8" w:space="0" w:color="FFFFFF"/>
              <w:left w:val="single" w:sz="8" w:space="0" w:color="FFFFFF"/>
              <w:bottom w:val="single" w:sz="8" w:space="0" w:color="FFFFFF"/>
              <w:right w:val="single" w:sz="8" w:space="0" w:color="FFFFFF"/>
            </w:tcBorders>
            <w:shd w:val="clear" w:color="auto" w:fill="E1E1E1"/>
            <w:tcMar>
              <w:top w:w="72" w:type="dxa"/>
              <w:left w:w="144" w:type="dxa"/>
              <w:bottom w:w="72" w:type="dxa"/>
              <w:right w:w="144" w:type="dxa"/>
            </w:tcMar>
            <w:hideMark/>
          </w:tcPr>
          <w:p w14:paraId="4DBB71EE" w14:textId="77777777" w:rsidR="00A5245E" w:rsidRPr="00A5245E" w:rsidRDefault="00A5245E" w:rsidP="00A5245E">
            <w:r w:rsidRPr="00A5245E">
              <w:t>Reserve Bank of Australia</w:t>
            </w:r>
          </w:p>
        </w:tc>
      </w:tr>
      <w:tr w:rsidR="00A5245E" w:rsidRPr="00A5245E" w14:paraId="5EA91839" w14:textId="77777777" w:rsidTr="00937CE4">
        <w:trPr>
          <w:trHeight w:val="584"/>
        </w:trPr>
        <w:tc>
          <w:tcPr>
            <w:tcW w:w="2640" w:type="dxa"/>
            <w:tcBorders>
              <w:top w:val="single" w:sz="8" w:space="0" w:color="FFFFFF"/>
              <w:left w:val="single" w:sz="8" w:space="0" w:color="FFFFFF"/>
              <w:bottom w:val="single" w:sz="8" w:space="0" w:color="FFFFFF"/>
              <w:right w:val="single" w:sz="8" w:space="0" w:color="FFFFFF"/>
            </w:tcBorders>
            <w:shd w:val="clear" w:color="auto" w:fill="F0F0F0"/>
            <w:tcMar>
              <w:top w:w="72" w:type="dxa"/>
              <w:left w:w="144" w:type="dxa"/>
              <w:bottom w:w="72" w:type="dxa"/>
              <w:right w:w="144" w:type="dxa"/>
            </w:tcMar>
            <w:hideMark/>
          </w:tcPr>
          <w:p w14:paraId="6C58A112" w14:textId="77777777" w:rsidR="00A5245E" w:rsidRPr="00A5245E" w:rsidRDefault="00A5245E" w:rsidP="00A5245E">
            <w:r w:rsidRPr="00A5245E">
              <w:t>BLS</w:t>
            </w:r>
          </w:p>
        </w:tc>
        <w:tc>
          <w:tcPr>
            <w:tcW w:w="8680" w:type="dxa"/>
            <w:tcBorders>
              <w:top w:val="single" w:sz="8" w:space="0" w:color="FFFFFF"/>
              <w:left w:val="single" w:sz="8" w:space="0" w:color="FFFFFF"/>
              <w:bottom w:val="single" w:sz="8" w:space="0" w:color="FFFFFF"/>
              <w:right w:val="single" w:sz="8" w:space="0" w:color="FFFFFF"/>
            </w:tcBorders>
            <w:shd w:val="clear" w:color="auto" w:fill="F0F0F0"/>
            <w:tcMar>
              <w:top w:w="72" w:type="dxa"/>
              <w:left w:w="144" w:type="dxa"/>
              <w:bottom w:w="72" w:type="dxa"/>
              <w:right w:w="144" w:type="dxa"/>
            </w:tcMar>
            <w:hideMark/>
          </w:tcPr>
          <w:p w14:paraId="1F280DE0" w14:textId="77777777" w:rsidR="00A5245E" w:rsidRPr="00A5245E" w:rsidRDefault="00A5245E" w:rsidP="00A5245E">
            <w:r w:rsidRPr="00A5245E">
              <w:t>Bureau of Labor Statistics - EEUU</w:t>
            </w:r>
          </w:p>
        </w:tc>
      </w:tr>
      <w:tr w:rsidR="00A5245E" w:rsidRPr="00A5245E" w14:paraId="3168C83C" w14:textId="77777777" w:rsidTr="00937CE4">
        <w:trPr>
          <w:trHeight w:val="584"/>
        </w:trPr>
        <w:tc>
          <w:tcPr>
            <w:tcW w:w="2640" w:type="dxa"/>
            <w:tcBorders>
              <w:top w:val="single" w:sz="8" w:space="0" w:color="FFFFFF"/>
              <w:left w:val="single" w:sz="8" w:space="0" w:color="FFFFFF"/>
              <w:bottom w:val="single" w:sz="8" w:space="0" w:color="FFFFFF"/>
              <w:right w:val="single" w:sz="8" w:space="0" w:color="FFFFFF"/>
            </w:tcBorders>
            <w:shd w:val="clear" w:color="auto" w:fill="E1E1E1"/>
            <w:tcMar>
              <w:top w:w="72" w:type="dxa"/>
              <w:left w:w="144" w:type="dxa"/>
              <w:bottom w:w="72" w:type="dxa"/>
              <w:right w:w="144" w:type="dxa"/>
            </w:tcMar>
            <w:hideMark/>
          </w:tcPr>
          <w:p w14:paraId="18133859" w14:textId="77777777" w:rsidR="00A5245E" w:rsidRPr="00A5245E" w:rsidRDefault="00A5245E" w:rsidP="00A5245E">
            <w:r w:rsidRPr="00A5245E">
              <w:t>ABS</w:t>
            </w:r>
          </w:p>
        </w:tc>
        <w:tc>
          <w:tcPr>
            <w:tcW w:w="8680" w:type="dxa"/>
            <w:tcBorders>
              <w:top w:val="single" w:sz="8" w:space="0" w:color="FFFFFF"/>
              <w:left w:val="single" w:sz="8" w:space="0" w:color="FFFFFF"/>
              <w:bottom w:val="single" w:sz="8" w:space="0" w:color="FFFFFF"/>
              <w:right w:val="single" w:sz="8" w:space="0" w:color="FFFFFF"/>
            </w:tcBorders>
            <w:shd w:val="clear" w:color="auto" w:fill="E1E1E1"/>
            <w:tcMar>
              <w:top w:w="72" w:type="dxa"/>
              <w:left w:w="144" w:type="dxa"/>
              <w:bottom w:w="72" w:type="dxa"/>
              <w:right w:w="144" w:type="dxa"/>
            </w:tcMar>
            <w:hideMark/>
          </w:tcPr>
          <w:p w14:paraId="3465688D" w14:textId="77777777" w:rsidR="00A5245E" w:rsidRPr="00A5245E" w:rsidRDefault="00A5245E" w:rsidP="00A5245E">
            <w:r w:rsidRPr="00A5245E">
              <w:t>Australian Bureau of Statistics</w:t>
            </w:r>
          </w:p>
        </w:tc>
      </w:tr>
      <w:tr w:rsidR="00A5245E" w:rsidRPr="00A5245E" w14:paraId="0F5F28E8" w14:textId="77777777" w:rsidTr="00937CE4">
        <w:trPr>
          <w:trHeight w:val="584"/>
        </w:trPr>
        <w:tc>
          <w:tcPr>
            <w:tcW w:w="2640" w:type="dxa"/>
            <w:tcBorders>
              <w:top w:val="single" w:sz="8" w:space="0" w:color="FFFFFF"/>
              <w:left w:val="single" w:sz="8" w:space="0" w:color="FFFFFF"/>
              <w:bottom w:val="single" w:sz="8" w:space="0" w:color="FFFFFF"/>
              <w:right w:val="single" w:sz="8" w:space="0" w:color="FFFFFF"/>
            </w:tcBorders>
            <w:shd w:val="clear" w:color="auto" w:fill="F0F0F0"/>
            <w:tcMar>
              <w:top w:w="72" w:type="dxa"/>
              <w:left w:w="144" w:type="dxa"/>
              <w:bottom w:w="72" w:type="dxa"/>
              <w:right w:w="144" w:type="dxa"/>
            </w:tcMar>
            <w:hideMark/>
          </w:tcPr>
          <w:p w14:paraId="1BD66590" w14:textId="77777777" w:rsidR="00A5245E" w:rsidRPr="00A5245E" w:rsidRDefault="00A5245E" w:rsidP="00A5245E">
            <w:r w:rsidRPr="00A5245E">
              <w:t>IMF</w:t>
            </w:r>
          </w:p>
        </w:tc>
        <w:tc>
          <w:tcPr>
            <w:tcW w:w="8680" w:type="dxa"/>
            <w:tcBorders>
              <w:top w:val="single" w:sz="8" w:space="0" w:color="FFFFFF"/>
              <w:left w:val="single" w:sz="8" w:space="0" w:color="FFFFFF"/>
              <w:bottom w:val="single" w:sz="8" w:space="0" w:color="FFFFFF"/>
              <w:right w:val="single" w:sz="8" w:space="0" w:color="FFFFFF"/>
            </w:tcBorders>
            <w:shd w:val="clear" w:color="auto" w:fill="F0F0F0"/>
            <w:tcMar>
              <w:top w:w="72" w:type="dxa"/>
              <w:left w:w="144" w:type="dxa"/>
              <w:bottom w:w="72" w:type="dxa"/>
              <w:right w:w="144" w:type="dxa"/>
            </w:tcMar>
            <w:hideMark/>
          </w:tcPr>
          <w:p w14:paraId="0B030EE5" w14:textId="77777777" w:rsidR="00A5245E" w:rsidRPr="00A5245E" w:rsidRDefault="00A5245E" w:rsidP="00A5245E">
            <w:r w:rsidRPr="00A5245E">
              <w:t>International Monetary Fund</w:t>
            </w:r>
          </w:p>
        </w:tc>
      </w:tr>
      <w:tr w:rsidR="00A5245E" w:rsidRPr="00A5245E" w14:paraId="6172DF77" w14:textId="77777777" w:rsidTr="00937CE4">
        <w:trPr>
          <w:trHeight w:val="584"/>
        </w:trPr>
        <w:tc>
          <w:tcPr>
            <w:tcW w:w="2640" w:type="dxa"/>
            <w:tcBorders>
              <w:top w:val="single" w:sz="8" w:space="0" w:color="FFFFFF"/>
              <w:left w:val="single" w:sz="8" w:space="0" w:color="FFFFFF"/>
              <w:bottom w:val="single" w:sz="8" w:space="0" w:color="FFFFFF"/>
              <w:right w:val="single" w:sz="8" w:space="0" w:color="FFFFFF"/>
            </w:tcBorders>
            <w:shd w:val="clear" w:color="auto" w:fill="E1E1E1"/>
            <w:tcMar>
              <w:top w:w="72" w:type="dxa"/>
              <w:left w:w="144" w:type="dxa"/>
              <w:bottom w:w="72" w:type="dxa"/>
              <w:right w:w="144" w:type="dxa"/>
            </w:tcMar>
            <w:hideMark/>
          </w:tcPr>
          <w:p w14:paraId="50B10B38" w14:textId="77777777" w:rsidR="00A5245E" w:rsidRPr="00A5245E" w:rsidRDefault="00A5245E" w:rsidP="00A5245E">
            <w:r w:rsidRPr="00A5245E">
              <w:t>WB</w:t>
            </w:r>
          </w:p>
        </w:tc>
        <w:tc>
          <w:tcPr>
            <w:tcW w:w="8680" w:type="dxa"/>
            <w:tcBorders>
              <w:top w:val="single" w:sz="8" w:space="0" w:color="FFFFFF"/>
              <w:left w:val="single" w:sz="8" w:space="0" w:color="FFFFFF"/>
              <w:bottom w:val="single" w:sz="8" w:space="0" w:color="FFFFFF"/>
              <w:right w:val="single" w:sz="8" w:space="0" w:color="FFFFFF"/>
            </w:tcBorders>
            <w:shd w:val="clear" w:color="auto" w:fill="E1E1E1"/>
            <w:tcMar>
              <w:top w:w="72" w:type="dxa"/>
              <w:left w:w="144" w:type="dxa"/>
              <w:bottom w:w="72" w:type="dxa"/>
              <w:right w:w="144" w:type="dxa"/>
            </w:tcMar>
            <w:hideMark/>
          </w:tcPr>
          <w:p w14:paraId="3308535D" w14:textId="77777777" w:rsidR="00A5245E" w:rsidRPr="00A5245E" w:rsidRDefault="00A5245E" w:rsidP="00A5245E">
            <w:r w:rsidRPr="00A5245E">
              <w:t>World Bank</w:t>
            </w:r>
          </w:p>
        </w:tc>
      </w:tr>
      <w:tr w:rsidR="00A5245E" w:rsidRPr="00A5245E" w14:paraId="6A05304A" w14:textId="77777777" w:rsidTr="00937CE4">
        <w:trPr>
          <w:trHeight w:val="584"/>
        </w:trPr>
        <w:tc>
          <w:tcPr>
            <w:tcW w:w="2640" w:type="dxa"/>
            <w:tcBorders>
              <w:top w:val="single" w:sz="8" w:space="0" w:color="FFFFFF"/>
              <w:left w:val="single" w:sz="8" w:space="0" w:color="FFFFFF"/>
              <w:bottom w:val="single" w:sz="8" w:space="0" w:color="FFFFFF"/>
              <w:right w:val="single" w:sz="8" w:space="0" w:color="FFFFFF"/>
            </w:tcBorders>
            <w:shd w:val="clear" w:color="auto" w:fill="F0F0F0"/>
            <w:tcMar>
              <w:top w:w="72" w:type="dxa"/>
              <w:left w:w="144" w:type="dxa"/>
              <w:bottom w:w="72" w:type="dxa"/>
              <w:right w:w="144" w:type="dxa"/>
            </w:tcMar>
            <w:hideMark/>
          </w:tcPr>
          <w:p w14:paraId="0EF3B96A" w14:textId="77777777" w:rsidR="00A5245E" w:rsidRPr="00A5245E" w:rsidRDefault="00A5245E" w:rsidP="00A5245E">
            <w:r w:rsidRPr="00A5245E">
              <w:t>SAGIT</w:t>
            </w:r>
          </w:p>
        </w:tc>
        <w:tc>
          <w:tcPr>
            <w:tcW w:w="8680" w:type="dxa"/>
            <w:tcBorders>
              <w:top w:val="single" w:sz="8" w:space="0" w:color="FFFFFF"/>
              <w:left w:val="single" w:sz="8" w:space="0" w:color="FFFFFF"/>
              <w:bottom w:val="single" w:sz="8" w:space="0" w:color="FFFFFF"/>
              <w:right w:val="single" w:sz="8" w:space="0" w:color="FFFFFF"/>
            </w:tcBorders>
            <w:shd w:val="clear" w:color="auto" w:fill="F0F0F0"/>
            <w:tcMar>
              <w:top w:w="72" w:type="dxa"/>
              <w:left w:w="144" w:type="dxa"/>
              <w:bottom w:w="72" w:type="dxa"/>
              <w:right w:w="144" w:type="dxa"/>
            </w:tcMar>
            <w:hideMark/>
          </w:tcPr>
          <w:p w14:paraId="371CE18A" w14:textId="77777777" w:rsidR="00A5245E" w:rsidRPr="00A5245E" w:rsidRDefault="00A5245E" w:rsidP="00A5245E">
            <w:r w:rsidRPr="00A5245E">
              <w:t>SA Grain Growers Funding Research Solutions</w:t>
            </w:r>
          </w:p>
        </w:tc>
      </w:tr>
      <w:tr w:rsidR="00A5245E" w:rsidRPr="00A5245E" w14:paraId="7D1EA47F" w14:textId="77777777" w:rsidTr="00937CE4">
        <w:trPr>
          <w:trHeight w:val="584"/>
        </w:trPr>
        <w:tc>
          <w:tcPr>
            <w:tcW w:w="2640" w:type="dxa"/>
            <w:tcBorders>
              <w:top w:val="single" w:sz="8" w:space="0" w:color="FFFFFF"/>
              <w:left w:val="single" w:sz="8" w:space="0" w:color="FFFFFF"/>
              <w:bottom w:val="single" w:sz="8" w:space="0" w:color="FFFFFF"/>
              <w:right w:val="single" w:sz="8" w:space="0" w:color="FFFFFF"/>
            </w:tcBorders>
            <w:shd w:val="clear" w:color="auto" w:fill="E1E1E1"/>
            <w:tcMar>
              <w:top w:w="72" w:type="dxa"/>
              <w:left w:w="144" w:type="dxa"/>
              <w:bottom w:w="72" w:type="dxa"/>
              <w:right w:w="144" w:type="dxa"/>
            </w:tcMar>
            <w:hideMark/>
          </w:tcPr>
          <w:p w14:paraId="641A79D2" w14:textId="77777777" w:rsidR="00A5245E" w:rsidRPr="00A5245E" w:rsidRDefault="00A5245E" w:rsidP="00A5245E">
            <w:r w:rsidRPr="00A5245E">
              <w:t>GRDC</w:t>
            </w:r>
          </w:p>
        </w:tc>
        <w:tc>
          <w:tcPr>
            <w:tcW w:w="8680" w:type="dxa"/>
            <w:tcBorders>
              <w:top w:val="single" w:sz="8" w:space="0" w:color="FFFFFF"/>
              <w:left w:val="single" w:sz="8" w:space="0" w:color="FFFFFF"/>
              <w:bottom w:val="single" w:sz="8" w:space="0" w:color="FFFFFF"/>
              <w:right w:val="single" w:sz="8" w:space="0" w:color="FFFFFF"/>
            </w:tcBorders>
            <w:shd w:val="clear" w:color="auto" w:fill="E1E1E1"/>
            <w:tcMar>
              <w:top w:w="72" w:type="dxa"/>
              <w:left w:w="144" w:type="dxa"/>
              <w:bottom w:w="72" w:type="dxa"/>
              <w:right w:w="144" w:type="dxa"/>
            </w:tcMar>
            <w:hideMark/>
          </w:tcPr>
          <w:p w14:paraId="66C05F8D" w14:textId="77777777" w:rsidR="00A5245E" w:rsidRPr="00A5245E" w:rsidRDefault="00A5245E" w:rsidP="00A5245E">
            <w:r w:rsidRPr="00A5245E">
              <w:t>Grains Research &amp; Development Corporation</w:t>
            </w:r>
          </w:p>
        </w:tc>
      </w:tr>
      <w:tr w:rsidR="00A5245E" w:rsidRPr="00A5245E" w14:paraId="5D61C9CD" w14:textId="77777777" w:rsidTr="00937CE4">
        <w:trPr>
          <w:trHeight w:val="584"/>
        </w:trPr>
        <w:tc>
          <w:tcPr>
            <w:tcW w:w="2640" w:type="dxa"/>
            <w:tcBorders>
              <w:top w:val="single" w:sz="8" w:space="0" w:color="FFFFFF"/>
              <w:left w:val="single" w:sz="8" w:space="0" w:color="FFFFFF"/>
              <w:bottom w:val="single" w:sz="8" w:space="0" w:color="FFFFFF"/>
              <w:right w:val="single" w:sz="8" w:space="0" w:color="FFFFFF"/>
            </w:tcBorders>
            <w:shd w:val="clear" w:color="auto" w:fill="F0F0F0"/>
            <w:tcMar>
              <w:top w:w="72" w:type="dxa"/>
              <w:left w:w="144" w:type="dxa"/>
              <w:bottom w:w="72" w:type="dxa"/>
              <w:right w:w="144" w:type="dxa"/>
            </w:tcMar>
            <w:hideMark/>
          </w:tcPr>
          <w:p w14:paraId="1B999B25" w14:textId="77777777" w:rsidR="00A5245E" w:rsidRPr="00A5245E" w:rsidRDefault="00A5245E" w:rsidP="00A5245E">
            <w:r w:rsidRPr="00A5245E">
              <w:t>PIRSA</w:t>
            </w:r>
          </w:p>
        </w:tc>
        <w:tc>
          <w:tcPr>
            <w:tcW w:w="8680" w:type="dxa"/>
            <w:tcBorders>
              <w:top w:val="single" w:sz="8" w:space="0" w:color="FFFFFF"/>
              <w:left w:val="single" w:sz="8" w:space="0" w:color="FFFFFF"/>
              <w:bottom w:val="single" w:sz="8" w:space="0" w:color="FFFFFF"/>
              <w:right w:val="single" w:sz="8" w:space="0" w:color="FFFFFF"/>
            </w:tcBorders>
            <w:shd w:val="clear" w:color="auto" w:fill="F0F0F0"/>
            <w:tcMar>
              <w:top w:w="72" w:type="dxa"/>
              <w:left w:w="144" w:type="dxa"/>
              <w:bottom w:w="72" w:type="dxa"/>
              <w:right w:w="144" w:type="dxa"/>
            </w:tcMar>
            <w:hideMark/>
          </w:tcPr>
          <w:p w14:paraId="6EE1896B" w14:textId="77777777" w:rsidR="00A5245E" w:rsidRPr="00A5245E" w:rsidRDefault="00A5245E" w:rsidP="00A5245E">
            <w:r w:rsidRPr="00A5245E">
              <w:t>Primary Industries &amp; Regions SA</w:t>
            </w:r>
          </w:p>
        </w:tc>
      </w:tr>
    </w:tbl>
    <w:p w14:paraId="721323C8" w14:textId="77777777" w:rsidR="00674EAD" w:rsidRPr="001773A8" w:rsidRDefault="00674EAD" w:rsidP="00FD64C9"/>
    <w:p w14:paraId="6350982E" w14:textId="7B5C3788" w:rsidR="00937CE4" w:rsidRDefault="00937CE4">
      <w:pPr>
        <w:suppressAutoHyphens w:val="0"/>
        <w:spacing w:after="0"/>
        <w:jc w:val="left"/>
      </w:pPr>
      <w:r>
        <w:br w:type="page"/>
      </w:r>
    </w:p>
    <w:p w14:paraId="1BCB4742" w14:textId="39A65DF3" w:rsidR="00937CE4" w:rsidRDefault="00937CE4" w:rsidP="00937CE4">
      <w:pPr>
        <w:pStyle w:val="Heading1"/>
      </w:pPr>
      <w:bookmarkStart w:id="167" w:name="_Toc508957086"/>
      <w:r>
        <w:t>APPENDIX II – Data Sources</w:t>
      </w:r>
      <w:bookmarkEnd w:id="167"/>
    </w:p>
    <w:p w14:paraId="6B6AA339" w14:textId="72B8976A" w:rsidR="00937CE4" w:rsidRDefault="00A97F39" w:rsidP="00A97F39">
      <w:pPr>
        <w:suppressAutoHyphens w:val="0"/>
        <w:spacing w:after="0"/>
        <w:jc w:val="center"/>
        <w:rPr>
          <w:b/>
          <w:bCs/>
          <w:caps/>
          <w:sz w:val="28"/>
          <w:szCs w:val="32"/>
        </w:rPr>
      </w:pPr>
      <w:r w:rsidRPr="00A97F39">
        <w:rPr>
          <w:noProof/>
          <w:lang w:eastAsia="en-AU"/>
        </w:rPr>
        <w:drawing>
          <wp:inline distT="0" distB="0" distL="0" distR="0" wp14:anchorId="2E95C4AE" wp14:editId="0B46089B">
            <wp:extent cx="6432141" cy="6427177"/>
            <wp:effectExtent l="0" t="0" r="6985" b="0"/>
            <wp:docPr id="6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30"/>
                    <a:stretch>
                      <a:fillRect/>
                    </a:stretch>
                  </pic:blipFill>
                  <pic:spPr>
                    <a:xfrm>
                      <a:off x="0" y="0"/>
                      <a:ext cx="6435717" cy="6430750"/>
                    </a:xfrm>
                    <a:prstGeom prst="rect">
                      <a:avLst/>
                    </a:prstGeom>
                  </pic:spPr>
                </pic:pic>
              </a:graphicData>
            </a:graphic>
          </wp:inline>
        </w:drawing>
      </w:r>
      <w:r w:rsidR="00937CE4">
        <w:br w:type="page"/>
      </w:r>
    </w:p>
    <w:p w14:paraId="4CAF28BB" w14:textId="4445D5A0" w:rsidR="00674EAD" w:rsidRDefault="00937CE4" w:rsidP="00937CE4">
      <w:pPr>
        <w:pStyle w:val="Heading1"/>
      </w:pPr>
      <w:bookmarkStart w:id="168" w:name="_Toc508957087"/>
      <w:r>
        <w:t>APPENDIX III – The Multiplier Effect</w:t>
      </w:r>
      <w:bookmarkEnd w:id="168"/>
    </w:p>
    <w:p w14:paraId="760F2C42" w14:textId="77777777" w:rsidR="00291456" w:rsidRPr="00291456" w:rsidRDefault="00291456" w:rsidP="00291456"/>
    <w:p w14:paraId="46213005" w14:textId="7EFB57FD" w:rsidR="00937CE4" w:rsidRPr="00937CE4" w:rsidRDefault="00937CE4" w:rsidP="00937CE4">
      <w:r>
        <w:rPr>
          <w:noProof/>
          <w:lang w:eastAsia="en-AU"/>
        </w:rPr>
        <w:drawing>
          <wp:inline distT="0" distB="0" distL="0" distR="0" wp14:anchorId="0B6B8365" wp14:editId="30095D28">
            <wp:extent cx="6086871" cy="4669277"/>
            <wp:effectExtent l="0" t="0" r="9525"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50157" r="7958" b="2231"/>
                    <a:stretch/>
                  </pic:blipFill>
                  <pic:spPr bwMode="auto">
                    <a:xfrm>
                      <a:off x="0" y="0"/>
                      <a:ext cx="6096147" cy="467639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5869792C" w14:textId="77777777" w:rsidR="00937CE4" w:rsidRPr="00937CE4" w:rsidRDefault="00937CE4" w:rsidP="00937CE4">
      <w:pPr>
        <w:sectPr w:rsidR="00937CE4" w:rsidRPr="00937CE4" w:rsidSect="00CA22C7">
          <w:pgSz w:w="11907" w:h="16840" w:code="9"/>
          <w:pgMar w:top="1418" w:right="1418" w:bottom="1418" w:left="1418" w:header="720" w:footer="567" w:gutter="0"/>
          <w:cols w:space="720"/>
          <w:titlePg/>
          <w:docGrid w:linePitch="299"/>
        </w:sectPr>
      </w:pPr>
    </w:p>
    <w:p w14:paraId="25EB058A" w14:textId="2EDF9353" w:rsidR="00D8153D" w:rsidRDefault="00110F3D" w:rsidP="00A97F39">
      <w:pPr>
        <w:pStyle w:val="Heading1"/>
      </w:pPr>
      <w:bookmarkStart w:id="169" w:name="_Toc508957088"/>
      <w:r w:rsidRPr="001773A8">
        <w:t>APPENDIX I</w:t>
      </w:r>
      <w:r w:rsidR="00937CE4">
        <w:t>V – Matrix of Direct REquirements</w:t>
      </w:r>
      <w:bookmarkEnd w:id="169"/>
    </w:p>
    <w:p w14:paraId="6C6E8B45" w14:textId="1332874D" w:rsidR="00937CE4" w:rsidRDefault="00937CE4" w:rsidP="00937CE4">
      <w:r w:rsidRPr="00937CE4">
        <w:rPr>
          <w:noProof/>
          <w:lang w:eastAsia="en-AU"/>
        </w:rPr>
        <w:drawing>
          <wp:inline distT="0" distB="0" distL="0" distR="0" wp14:anchorId="147D5CFC" wp14:editId="5B7616B8">
            <wp:extent cx="9444611" cy="4044462"/>
            <wp:effectExtent l="0" t="0" r="4445" b="0"/>
            <wp:docPr id="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32"/>
                    <a:stretch>
                      <a:fillRect/>
                    </a:stretch>
                  </pic:blipFill>
                  <pic:spPr>
                    <a:xfrm>
                      <a:off x="0" y="0"/>
                      <a:ext cx="9451341" cy="4047344"/>
                    </a:xfrm>
                    <a:prstGeom prst="rect">
                      <a:avLst/>
                    </a:prstGeom>
                  </pic:spPr>
                </pic:pic>
              </a:graphicData>
            </a:graphic>
          </wp:inline>
        </w:drawing>
      </w:r>
    </w:p>
    <w:p w14:paraId="5C5274B9" w14:textId="2B6CE779" w:rsidR="00937CE4" w:rsidRDefault="00937CE4" w:rsidP="00937CE4">
      <w:r w:rsidRPr="00937CE4">
        <w:t xml:space="preserve">Direct Requirements Matrix. Shows the </w:t>
      </w:r>
      <w:r w:rsidRPr="00937CE4">
        <w:rPr>
          <w:u w:val="single"/>
        </w:rPr>
        <w:t>first round of inputs</w:t>
      </w:r>
      <w:r w:rsidRPr="00937CE4">
        <w:t xml:space="preserve"> required to produce another dollar of output</w:t>
      </w:r>
    </w:p>
    <w:p w14:paraId="0BF8C468" w14:textId="77777777" w:rsidR="00937CE4" w:rsidRDefault="00937CE4">
      <w:pPr>
        <w:suppressAutoHyphens w:val="0"/>
        <w:spacing w:after="0"/>
        <w:jc w:val="left"/>
      </w:pPr>
      <w:r>
        <w:br w:type="page"/>
      </w:r>
    </w:p>
    <w:p w14:paraId="05BC7F51" w14:textId="3CC2CAFB" w:rsidR="00937CE4" w:rsidRDefault="00937CE4" w:rsidP="00937CE4">
      <w:pPr>
        <w:pStyle w:val="Heading1"/>
      </w:pPr>
      <w:bookmarkStart w:id="170" w:name="_Toc508957089"/>
      <w:r>
        <w:t>APPENDIX V – Matrix of Total Requirements</w:t>
      </w:r>
      <w:bookmarkEnd w:id="170"/>
    </w:p>
    <w:p w14:paraId="17F1C2D9" w14:textId="219FE3BD" w:rsidR="00937CE4" w:rsidRDefault="00937CE4" w:rsidP="00937CE4">
      <w:r w:rsidRPr="00937CE4">
        <w:rPr>
          <w:noProof/>
          <w:lang w:eastAsia="en-AU"/>
        </w:rPr>
        <w:drawing>
          <wp:inline distT="0" distB="0" distL="0" distR="0" wp14:anchorId="0DF07CEA" wp14:editId="1D1822C9">
            <wp:extent cx="9344884" cy="4273062"/>
            <wp:effectExtent l="0" t="0" r="8890" b="0"/>
            <wp:docPr id="5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33"/>
                    <a:stretch>
                      <a:fillRect/>
                    </a:stretch>
                  </pic:blipFill>
                  <pic:spPr>
                    <a:xfrm>
                      <a:off x="0" y="0"/>
                      <a:ext cx="9351598" cy="4276132"/>
                    </a:xfrm>
                    <a:prstGeom prst="rect">
                      <a:avLst/>
                    </a:prstGeom>
                  </pic:spPr>
                </pic:pic>
              </a:graphicData>
            </a:graphic>
          </wp:inline>
        </w:drawing>
      </w:r>
    </w:p>
    <w:p w14:paraId="737D62B0" w14:textId="77777777" w:rsidR="00937CE4" w:rsidRPr="00937CE4" w:rsidRDefault="00937CE4" w:rsidP="00937CE4">
      <w:r w:rsidRPr="00937CE4">
        <w:t xml:space="preserve">Total Requirement Matrix. Shows both the </w:t>
      </w:r>
      <w:r w:rsidRPr="00937CE4">
        <w:rPr>
          <w:u w:val="single"/>
        </w:rPr>
        <w:t>first and the subsequent rounds of inputs</w:t>
      </w:r>
      <w:r w:rsidRPr="00937CE4">
        <w:t xml:space="preserve"> required to produce another dollar of output.</w:t>
      </w:r>
    </w:p>
    <w:p w14:paraId="4BDC5B5B" w14:textId="77777777" w:rsidR="00937CE4" w:rsidRDefault="00937CE4" w:rsidP="00937CE4">
      <w:pPr>
        <w:sectPr w:rsidR="00937CE4" w:rsidSect="00CA22C7">
          <w:pgSz w:w="16840" w:h="11907" w:orient="landscape" w:code="9"/>
          <w:pgMar w:top="1418" w:right="1418" w:bottom="1418" w:left="1418" w:header="720" w:footer="567" w:gutter="0"/>
          <w:cols w:space="720"/>
          <w:titlePg/>
          <w:docGrid w:linePitch="299"/>
        </w:sectPr>
      </w:pPr>
    </w:p>
    <w:p w14:paraId="41FB36EA" w14:textId="75797BC4" w:rsidR="00937CE4" w:rsidRDefault="00937CE4" w:rsidP="00937CE4">
      <w:pPr>
        <w:pStyle w:val="Heading1"/>
      </w:pPr>
      <w:bookmarkStart w:id="171" w:name="_Toc508957090"/>
      <w:r>
        <w:t>APPENDIX VI – Input – Output Analysis Assumptions</w:t>
      </w:r>
      <w:bookmarkEnd w:id="171"/>
    </w:p>
    <w:p w14:paraId="30C2EFD5" w14:textId="77777777" w:rsidR="008A5283" w:rsidRPr="00937CE4" w:rsidRDefault="008A5283" w:rsidP="001D1163">
      <w:pPr>
        <w:numPr>
          <w:ilvl w:val="0"/>
          <w:numId w:val="13"/>
        </w:numPr>
      </w:pPr>
      <w:r w:rsidRPr="00291456">
        <w:rPr>
          <w:i/>
        </w:rPr>
        <w:t>Lack of supply-side constraints:</w:t>
      </w:r>
      <w:r w:rsidRPr="00937CE4">
        <w:t xml:space="preserve"> It is assumed that there is idle capacity and therefore, all the expansion of aggregate demand is attended with an increase in the production, being constant the proportion of demand that is satisfied with imports.</w:t>
      </w:r>
    </w:p>
    <w:p w14:paraId="417788EF" w14:textId="77777777" w:rsidR="008A5283" w:rsidRPr="00937CE4" w:rsidRDefault="008A5283" w:rsidP="001D1163">
      <w:pPr>
        <w:numPr>
          <w:ilvl w:val="0"/>
          <w:numId w:val="13"/>
        </w:numPr>
      </w:pPr>
      <w:r w:rsidRPr="00291456">
        <w:rPr>
          <w:i/>
        </w:rPr>
        <w:t xml:space="preserve">Prices </w:t>
      </w:r>
      <w:r w:rsidRPr="00937CE4">
        <w:t xml:space="preserve">are assumed to be </w:t>
      </w:r>
      <w:r w:rsidRPr="00291456">
        <w:t>fixed</w:t>
      </w:r>
      <w:r w:rsidRPr="00937CE4">
        <w:t>: a constraint on the availability of inputs would lead to an increase on prices. Anyway, since it is assumed that there are no supply constraints, prices remain constant.</w:t>
      </w:r>
    </w:p>
    <w:p w14:paraId="21CD0866" w14:textId="77777777" w:rsidR="008A5283" w:rsidRPr="00937CE4" w:rsidRDefault="008A5283" w:rsidP="001D1163">
      <w:pPr>
        <w:numPr>
          <w:ilvl w:val="0"/>
          <w:numId w:val="13"/>
        </w:numPr>
      </w:pPr>
      <w:r w:rsidRPr="00937CE4">
        <w:t xml:space="preserve">The </w:t>
      </w:r>
      <w:r w:rsidRPr="00291456">
        <w:t>technical coefficients</w:t>
      </w:r>
      <w:r w:rsidRPr="00937CE4">
        <w:t xml:space="preserve"> are assumed to be</w:t>
      </w:r>
      <w:r w:rsidRPr="00291456">
        <w:t xml:space="preserve"> fixed</w:t>
      </w:r>
      <w:r w:rsidRPr="00937CE4">
        <w:t>: input structure in each industry is fixed.</w:t>
      </w:r>
    </w:p>
    <w:p w14:paraId="5A973282" w14:textId="496FAFF0" w:rsidR="00937CE4" w:rsidRDefault="00937CE4">
      <w:pPr>
        <w:suppressAutoHyphens w:val="0"/>
        <w:spacing w:after="0"/>
        <w:jc w:val="left"/>
      </w:pPr>
      <w:r>
        <w:br w:type="page"/>
      </w:r>
    </w:p>
    <w:p w14:paraId="5CBD5D35" w14:textId="03F5E53A" w:rsidR="00937CE4" w:rsidRDefault="00937CE4" w:rsidP="00937CE4">
      <w:pPr>
        <w:pStyle w:val="Heading1"/>
      </w:pPr>
      <w:bookmarkStart w:id="172" w:name="_Ref508877423"/>
      <w:bookmarkStart w:id="173" w:name="_Toc508957091"/>
      <w:r>
        <w:t>APPENDIX VII – Macroeconomic Variables Assumptions</w:t>
      </w:r>
      <w:bookmarkEnd w:id="172"/>
      <w:bookmarkEnd w:id="173"/>
    </w:p>
    <w:p w14:paraId="5B4512FA" w14:textId="44E4D6E4" w:rsidR="00937CE4" w:rsidRDefault="00937CE4" w:rsidP="00937CE4">
      <w:pPr>
        <w:rPr>
          <w:b/>
        </w:rPr>
      </w:pPr>
      <w:r>
        <w:rPr>
          <w:b/>
        </w:rPr>
        <w:t>CPI – Consumer Price Index</w:t>
      </w:r>
    </w:p>
    <w:p w14:paraId="683DB4E3" w14:textId="77777777" w:rsidR="00937CE4" w:rsidRDefault="00937CE4" w:rsidP="00937CE4">
      <w:r w:rsidRPr="00937CE4">
        <w:t>It was assumed that consumer prices will continue to grow at a 2.5% annual rate (the annual average growth shown in the last three decades).</w:t>
      </w:r>
    </w:p>
    <w:p w14:paraId="23C26C7E" w14:textId="12493FB8" w:rsidR="00937CE4" w:rsidRPr="00937CE4" w:rsidRDefault="00937CE4" w:rsidP="00937CE4">
      <w:r w:rsidRPr="00937CE4">
        <w:rPr>
          <w:noProof/>
          <w:lang w:eastAsia="en-AU"/>
        </w:rPr>
        <w:drawing>
          <wp:anchor distT="0" distB="0" distL="114300" distR="114300" simplePos="0" relativeHeight="251803136" behindDoc="0" locked="0" layoutInCell="1" allowOverlap="1" wp14:anchorId="1F1E3084" wp14:editId="136D40AA">
            <wp:simplePos x="0" y="0"/>
            <wp:positionH relativeFrom="column">
              <wp:posOffset>-3615</wp:posOffset>
            </wp:positionH>
            <wp:positionV relativeFrom="paragraph">
              <wp:posOffset>4640</wp:posOffset>
            </wp:positionV>
            <wp:extent cx="4688876" cy="2946375"/>
            <wp:effectExtent l="0" t="0" r="0" b="0"/>
            <wp:wrapTopAndBottom/>
            <wp:docPr id="5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234"/>
                    <a:stretch>
                      <a:fillRect/>
                    </a:stretch>
                  </pic:blipFill>
                  <pic:spPr>
                    <a:xfrm>
                      <a:off x="0" y="0"/>
                      <a:ext cx="4688876" cy="2946375"/>
                    </a:xfrm>
                    <a:prstGeom prst="rect">
                      <a:avLst/>
                    </a:prstGeom>
                  </pic:spPr>
                </pic:pic>
              </a:graphicData>
            </a:graphic>
          </wp:anchor>
        </w:drawing>
      </w:r>
      <w:r w:rsidRPr="00937CE4">
        <w:rPr>
          <w:noProof/>
          <w:lang w:eastAsia="en-AU"/>
        </w:rPr>
        <w:drawing>
          <wp:anchor distT="0" distB="0" distL="114300" distR="114300" simplePos="0" relativeHeight="251804160" behindDoc="0" locked="0" layoutInCell="1" allowOverlap="1" wp14:anchorId="519A3DC2" wp14:editId="1F99572C">
            <wp:simplePos x="0" y="0"/>
            <wp:positionH relativeFrom="column">
              <wp:posOffset>-3810</wp:posOffset>
            </wp:positionH>
            <wp:positionV relativeFrom="paragraph">
              <wp:posOffset>2949575</wp:posOffset>
            </wp:positionV>
            <wp:extent cx="4688840" cy="2945765"/>
            <wp:effectExtent l="0" t="0" r="0" b="0"/>
            <wp:wrapTopAndBottom/>
            <wp:docPr id="5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pic:cNvPicPr>
                      <a:picLocks noChangeAspect="1"/>
                    </pic:cNvPicPr>
                  </pic:nvPicPr>
                  <pic:blipFill>
                    <a:blip r:embed="rId235"/>
                    <a:stretch>
                      <a:fillRect/>
                    </a:stretch>
                  </pic:blipFill>
                  <pic:spPr>
                    <a:xfrm>
                      <a:off x="0" y="0"/>
                      <a:ext cx="4688840" cy="2945765"/>
                    </a:xfrm>
                    <a:prstGeom prst="rect">
                      <a:avLst/>
                    </a:prstGeom>
                  </pic:spPr>
                </pic:pic>
              </a:graphicData>
            </a:graphic>
          </wp:anchor>
        </w:drawing>
      </w:r>
    </w:p>
    <w:p w14:paraId="4D3D54A3" w14:textId="58B1F9B7" w:rsidR="00937CE4" w:rsidRDefault="00937CE4">
      <w:pPr>
        <w:suppressAutoHyphens w:val="0"/>
        <w:spacing w:after="0"/>
        <w:jc w:val="left"/>
        <w:rPr>
          <w:b/>
        </w:rPr>
      </w:pPr>
      <w:r>
        <w:rPr>
          <w:b/>
        </w:rPr>
        <w:br w:type="page"/>
      </w:r>
    </w:p>
    <w:p w14:paraId="3EC5CD4D" w14:textId="33955177" w:rsidR="00937CE4" w:rsidRDefault="00937CE4" w:rsidP="00937CE4">
      <w:pPr>
        <w:rPr>
          <w:b/>
        </w:rPr>
      </w:pPr>
      <w:r>
        <w:rPr>
          <w:b/>
        </w:rPr>
        <w:t>Real Exchange Rate</w:t>
      </w:r>
    </w:p>
    <w:p w14:paraId="568D8902" w14:textId="77777777" w:rsidR="00937CE4" w:rsidRPr="00937CE4" w:rsidRDefault="00937CE4" w:rsidP="00937CE4">
      <w:r w:rsidRPr="00937CE4">
        <w:t>It was applied a Purchasing Power Parity model (PPP), which assumes that the exchange rate between two countries will adjust to ensure that purchasing power is the same in both countries.</w:t>
      </w:r>
    </w:p>
    <w:p w14:paraId="0ECDF622" w14:textId="77777777" w:rsidR="00937CE4" w:rsidRPr="00937CE4" w:rsidRDefault="00937CE4" w:rsidP="00937CE4">
      <w:r w:rsidRPr="00937CE4">
        <w:t>That means that despite the real exchange rate has cyclical fluctuations (the country is temporarily expensive or cheap), it tends to return to a long term equilibrium average.</w:t>
      </w:r>
    </w:p>
    <w:p w14:paraId="682A2333" w14:textId="43DB9C0B" w:rsidR="00937CE4" w:rsidRPr="00937CE4" w:rsidRDefault="00937CE4" w:rsidP="00937CE4">
      <w:r w:rsidRPr="00937CE4">
        <w:rPr>
          <w:noProof/>
          <w:lang w:eastAsia="en-AU"/>
        </w:rPr>
        <w:drawing>
          <wp:anchor distT="0" distB="0" distL="114300" distR="114300" simplePos="0" relativeHeight="251806208" behindDoc="0" locked="0" layoutInCell="1" allowOverlap="1" wp14:anchorId="5AFE3336" wp14:editId="722065B9">
            <wp:simplePos x="0" y="0"/>
            <wp:positionH relativeFrom="column">
              <wp:posOffset>-3615</wp:posOffset>
            </wp:positionH>
            <wp:positionV relativeFrom="paragraph">
              <wp:posOffset>3035642</wp:posOffset>
            </wp:positionV>
            <wp:extent cx="4688876" cy="2946375"/>
            <wp:effectExtent l="0" t="0" r="0" b="0"/>
            <wp:wrapTopAndBottom/>
            <wp:docPr id="5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36"/>
                    <a:stretch>
                      <a:fillRect/>
                    </a:stretch>
                  </pic:blipFill>
                  <pic:spPr>
                    <a:xfrm>
                      <a:off x="0" y="0"/>
                      <a:ext cx="4688876" cy="2946375"/>
                    </a:xfrm>
                    <a:prstGeom prst="rect">
                      <a:avLst/>
                    </a:prstGeom>
                  </pic:spPr>
                </pic:pic>
              </a:graphicData>
            </a:graphic>
          </wp:anchor>
        </w:drawing>
      </w:r>
      <w:r w:rsidRPr="00937CE4">
        <w:rPr>
          <w:noProof/>
          <w:lang w:eastAsia="en-AU"/>
        </w:rPr>
        <w:drawing>
          <wp:anchor distT="0" distB="0" distL="114300" distR="114300" simplePos="0" relativeHeight="251807232" behindDoc="0" locked="0" layoutInCell="1" allowOverlap="1" wp14:anchorId="3B12ABC4" wp14:editId="5FEB4F22">
            <wp:simplePos x="0" y="0"/>
            <wp:positionH relativeFrom="column">
              <wp:posOffset>-3810</wp:posOffset>
            </wp:positionH>
            <wp:positionV relativeFrom="paragraph">
              <wp:posOffset>1905</wp:posOffset>
            </wp:positionV>
            <wp:extent cx="4688840" cy="2945765"/>
            <wp:effectExtent l="0" t="0" r="0" b="0"/>
            <wp:wrapTopAndBottom/>
            <wp:docPr id="5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37"/>
                    <a:stretch>
                      <a:fillRect/>
                    </a:stretch>
                  </pic:blipFill>
                  <pic:spPr>
                    <a:xfrm>
                      <a:off x="0" y="0"/>
                      <a:ext cx="4688840" cy="2945765"/>
                    </a:xfrm>
                    <a:prstGeom prst="rect">
                      <a:avLst/>
                    </a:prstGeom>
                  </pic:spPr>
                </pic:pic>
              </a:graphicData>
            </a:graphic>
          </wp:anchor>
        </w:drawing>
      </w:r>
    </w:p>
    <w:p w14:paraId="414CDCE3" w14:textId="0BB7C730" w:rsidR="00937CE4" w:rsidRDefault="00937CE4">
      <w:pPr>
        <w:suppressAutoHyphens w:val="0"/>
        <w:spacing w:after="0"/>
        <w:jc w:val="left"/>
      </w:pPr>
      <w:r>
        <w:br w:type="page"/>
      </w:r>
    </w:p>
    <w:p w14:paraId="24612F2A" w14:textId="5367C067" w:rsidR="00937CE4" w:rsidRDefault="00937CE4" w:rsidP="00937CE4">
      <w:pPr>
        <w:rPr>
          <w:b/>
        </w:rPr>
      </w:pPr>
      <w:r>
        <w:rPr>
          <w:b/>
        </w:rPr>
        <w:t>Nominal Exchange Rate</w:t>
      </w:r>
    </w:p>
    <w:p w14:paraId="4E64D924" w14:textId="4E4D0390" w:rsidR="00937CE4" w:rsidRPr="00937CE4" w:rsidRDefault="00937CE4" w:rsidP="00937CE4">
      <w:r w:rsidRPr="00937CE4">
        <w:rPr>
          <w:noProof/>
          <w:lang w:eastAsia="en-AU"/>
        </w:rPr>
        <mc:AlternateContent>
          <mc:Choice Requires="wps">
            <w:drawing>
              <wp:anchor distT="0" distB="0" distL="114300" distR="114300" simplePos="0" relativeHeight="251809280" behindDoc="0" locked="0" layoutInCell="1" allowOverlap="1" wp14:anchorId="6C2180F3" wp14:editId="5A872682">
                <wp:simplePos x="0" y="0"/>
                <wp:positionH relativeFrom="margin">
                  <wp:align>left</wp:align>
                </wp:positionH>
                <wp:positionV relativeFrom="paragraph">
                  <wp:posOffset>59055</wp:posOffset>
                </wp:positionV>
                <wp:extent cx="5297749" cy="338554"/>
                <wp:effectExtent l="0" t="0" r="17780" b="22225"/>
                <wp:wrapNone/>
                <wp:docPr id="602" name="TextBox 22"/>
                <wp:cNvGraphicFramePr/>
                <a:graphic xmlns:a="http://schemas.openxmlformats.org/drawingml/2006/main">
                  <a:graphicData uri="http://schemas.microsoft.com/office/word/2010/wordprocessingShape">
                    <wps:wsp>
                      <wps:cNvSpPr txBox="1"/>
                      <wps:spPr>
                        <a:xfrm>
                          <a:off x="0" y="0"/>
                          <a:ext cx="5297749" cy="338554"/>
                        </a:xfrm>
                        <a:prstGeom prst="rect">
                          <a:avLst/>
                        </a:prstGeom>
                        <a:noFill/>
                        <a:ln>
                          <a:solidFill>
                            <a:schemeClr val="tx1"/>
                          </a:solidFill>
                          <a:prstDash val="sysDash"/>
                        </a:ln>
                      </wps:spPr>
                      <wps:txbx>
                        <w:txbxContent>
                          <w:p w14:paraId="2D14614F" w14:textId="77777777" w:rsidR="00AF345C" w:rsidRDefault="00AF345C" w:rsidP="00937CE4">
                            <w:pPr>
                              <w:pStyle w:val="NormalWeb"/>
                              <w:spacing w:before="0" w:beforeAutospacing="0" w:after="0" w:afterAutospacing="0"/>
                              <w:jc w:val="center"/>
                            </w:pPr>
                            <w:r>
                              <w:rPr>
                                <w:rFonts w:asciiTheme="minorHAnsi" w:hAnsi="Calibri" w:cstheme="minorBidi"/>
                                <w:color w:val="4A442A" w:themeColor="background2" w:themeShade="40"/>
                                <w:kern w:val="24"/>
                                <w:sz w:val="32"/>
                                <w:szCs w:val="32"/>
                              </w:rPr>
                              <w:t xml:space="preserve">Real Exchange Rate </w:t>
                            </w:r>
                            <w:r w:rsidRPr="00B822EB">
                              <w:rPr>
                                <w:rFonts w:asciiTheme="minorHAnsi" w:hAnsi="Calibri" w:cstheme="minorBidi"/>
                                <w:color w:val="4A442A" w:themeColor="background2" w:themeShade="40"/>
                                <w:kern w:val="24"/>
                                <w:sz w:val="32"/>
                                <w:szCs w:val="32"/>
                              </w:rPr>
                              <w:t>= ( Exchange Rate * CPI ) / CPI in EEUU</w:t>
                            </w:r>
                          </w:p>
                        </w:txbxContent>
                      </wps:txbx>
                      <wps:bodyPr wrap="square" rtlCol="0">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6C2180F3" id="TextBox 22" o:spid="_x0000_s1379" type="#_x0000_t202" style="position:absolute;left:0;text-align:left;margin-left:0;margin-top:4.65pt;width:417.15pt;height:26.65pt;z-index:2518092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" filled="f" strokecolor="black [3213]">
                <v:stroke dashstyle="3 1"/>
                <v:textbox style="mso-fit-shape-to-text:t">
                  <w:txbxContent>
                    <w:p w14:paraId="2D14614F" w14:textId="77777777" w:rsidR="00AF345C" w:rsidRDefault="00AF345C" w:rsidP="00937CE4">
                      <w:pPr>
                        <w:pStyle w:val="NormalWeb"/>
                        <w:spacing w:before="0" w:beforeAutospacing="0" w:after="0" w:afterAutospacing="0"/>
                        <w:jc w:val="center"/>
                      </w:pPr>
                      <w:r>
                        <w:rPr>
                          <w:rFonts w:asciiTheme="minorHAnsi" w:hAnsi="Calibri" w:cstheme="minorBidi"/>
                          <w:color w:val="4A442A" w:themeColor="background2" w:themeShade="40"/>
                          <w:kern w:val="24"/>
                          <w:sz w:val="32"/>
                          <w:szCs w:val="32"/>
                        </w:rPr>
                        <w:t xml:space="preserve">Real Exchange Rate </w:t>
                      </w:r>
                      <w:r w:rsidRPr="00B822EB">
                        <w:rPr>
                          <w:rFonts w:asciiTheme="minorHAnsi" w:hAnsi="Calibri" w:cstheme="minorBidi"/>
                          <w:color w:val="4A442A" w:themeColor="background2" w:themeShade="40"/>
                          <w:kern w:val="24"/>
                          <w:sz w:val="32"/>
                          <w:szCs w:val="32"/>
                        </w:rPr>
                        <w:t>= ( Exchange Rate * CPI ) / CPI in EEUU</w:t>
                      </w:r>
                    </w:p>
                  </w:txbxContent>
                </v:textbox>
                <w10:wrap anchorx="margin"/>
              </v:shape>
            </w:pict>
          </mc:Fallback>
        </mc:AlternateContent>
      </w:r>
    </w:p>
    <w:p w14:paraId="44403708" w14:textId="6613739C" w:rsidR="00D8153D" w:rsidRDefault="00A97F39" w:rsidP="00FD64C9">
      <w:r w:rsidRPr="00937CE4">
        <w:rPr>
          <w:noProof/>
          <w:lang w:eastAsia="en-AU"/>
        </w:rPr>
        <mc:AlternateContent>
          <mc:Choice Requires="wpg">
            <w:drawing>
              <wp:anchor distT="0" distB="0" distL="114300" distR="114300" simplePos="0" relativeHeight="251811328" behindDoc="0" locked="0" layoutInCell="1" allowOverlap="1" wp14:anchorId="1E02136C" wp14:editId="2B6732D5">
                <wp:simplePos x="0" y="0"/>
                <wp:positionH relativeFrom="column">
                  <wp:posOffset>-724535</wp:posOffset>
                </wp:positionH>
                <wp:positionV relativeFrom="paragraph">
                  <wp:posOffset>438150</wp:posOffset>
                </wp:positionV>
                <wp:extent cx="6989445" cy="3822700"/>
                <wp:effectExtent l="19050" t="0" r="1905" b="0"/>
                <wp:wrapTopAndBottom/>
                <wp:docPr id="603" name="Group 3"/>
                <wp:cNvGraphicFramePr/>
                <a:graphic xmlns:a="http://schemas.openxmlformats.org/drawingml/2006/main">
                  <a:graphicData uri="http://schemas.microsoft.com/office/word/2010/wordprocessingGroup">
                    <wpg:wgp>
                      <wpg:cNvGrpSpPr/>
                      <wpg:grpSpPr>
                        <a:xfrm>
                          <a:off x="0" y="0"/>
                          <a:ext cx="6989445" cy="3822700"/>
                          <a:chOff x="0" y="0"/>
                          <a:chExt cx="8960199" cy="4887531"/>
                        </a:xfrm>
                      </wpg:grpSpPr>
                      <pic:pic xmlns:pic="http://schemas.openxmlformats.org/drawingml/2006/picture">
                        <pic:nvPicPr>
                          <pic:cNvPr id="604" name="Picture 604"/>
                          <pic:cNvPicPr>
                            <a:picLocks noChangeAspect="1"/>
                          </pic:cNvPicPr>
                        </pic:nvPicPr>
                        <pic:blipFill>
                          <a:blip r:embed="rId238"/>
                          <a:stretch>
                            <a:fillRect/>
                          </a:stretch>
                        </pic:blipFill>
                        <pic:spPr>
                          <a:xfrm>
                            <a:off x="0" y="0"/>
                            <a:ext cx="2969623" cy="1866039"/>
                          </a:xfrm>
                          <a:prstGeom prst="rect">
                            <a:avLst/>
                          </a:prstGeom>
                        </pic:spPr>
                      </pic:pic>
                      <pic:pic xmlns:pic="http://schemas.openxmlformats.org/drawingml/2006/picture">
                        <pic:nvPicPr>
                          <pic:cNvPr id="605" name="Picture 605"/>
                          <pic:cNvPicPr>
                            <a:picLocks noChangeAspect="1"/>
                          </pic:cNvPicPr>
                        </pic:nvPicPr>
                        <pic:blipFill>
                          <a:blip r:embed="rId234"/>
                          <a:stretch>
                            <a:fillRect/>
                          </a:stretch>
                        </pic:blipFill>
                        <pic:spPr>
                          <a:xfrm>
                            <a:off x="2995288" y="0"/>
                            <a:ext cx="2969623" cy="1866039"/>
                          </a:xfrm>
                          <a:prstGeom prst="rect">
                            <a:avLst/>
                          </a:prstGeom>
                        </pic:spPr>
                      </pic:pic>
                      <pic:pic xmlns:pic="http://schemas.openxmlformats.org/drawingml/2006/picture">
                        <pic:nvPicPr>
                          <pic:cNvPr id="606" name="Picture 606"/>
                          <pic:cNvPicPr>
                            <a:picLocks noChangeAspect="1"/>
                          </pic:cNvPicPr>
                        </pic:nvPicPr>
                        <pic:blipFill>
                          <a:blip r:embed="rId239"/>
                          <a:stretch>
                            <a:fillRect/>
                          </a:stretch>
                        </pic:blipFill>
                        <pic:spPr>
                          <a:xfrm>
                            <a:off x="5990576" y="0"/>
                            <a:ext cx="2969623" cy="1866039"/>
                          </a:xfrm>
                          <a:prstGeom prst="rect">
                            <a:avLst/>
                          </a:prstGeom>
                        </pic:spPr>
                      </pic:pic>
                      <wps:wsp>
                        <wps:cNvPr id="607" name="Right Brace 607"/>
                        <wps:cNvSpPr/>
                        <wps:spPr>
                          <a:xfrm rot="5400000" flipV="1">
                            <a:off x="4371966" y="-2451328"/>
                            <a:ext cx="191069" cy="8934804"/>
                          </a:xfrm>
                          <a:prstGeom prst="rightBrace">
                            <a:avLst>
                              <a:gd name="adj1" fmla="val 34496"/>
                              <a:gd name="adj2" fmla="val 50000"/>
                            </a:avLst>
                          </a:prstGeom>
                          <a:ln w="28575">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rtlCol="0" anchor="ctr"/>
                      </wps:wsp>
                      <pic:pic xmlns:pic="http://schemas.openxmlformats.org/drawingml/2006/picture">
                        <pic:nvPicPr>
                          <pic:cNvPr id="608" name="Picture 608"/>
                          <pic:cNvPicPr>
                            <a:picLocks noChangeAspect="1"/>
                          </pic:cNvPicPr>
                        </pic:nvPicPr>
                        <pic:blipFill>
                          <a:blip r:embed="rId240"/>
                          <a:stretch>
                            <a:fillRect/>
                          </a:stretch>
                        </pic:blipFill>
                        <pic:spPr>
                          <a:xfrm>
                            <a:off x="2427617" y="2186687"/>
                            <a:ext cx="4298137" cy="2700844"/>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04F9E3C" id="Group 3" o:spid="_x0000_s1026" style="position:absolute;margin-left:-57.05pt;margin-top:34.5pt;width:550.35pt;height:301pt;z-index:251811328;mso-width-relative:margin;mso-height-relative:margin" coordsize="89601,4887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">
                <v:shape id="Picture 604" o:spid="_x0000_s1027" type="#_x0000_t75" style="position:absolute;width:29696;height:18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">
                  <v:imagedata r:id="rId241" o:title=""/>
                  <v:path arrowok="t"/>
                </v:shape>
                <v:shape id="Picture 605" o:spid="_x0000_s1028" type="#_x0000_t75" style="position:absolute;left:29952;width:29697;height:18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">
                  <v:imagedata r:id="rId242" o:title=""/>
                  <v:path arrowok="t"/>
                </v:shape>
                <v:shape id="Picture 606" o:spid="_x0000_s1029" type="#_x0000_t75" style="position:absolute;left:59905;width:29696;height:18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">
                  <v:imagedata r:id="rId243" o:title=""/>
                  <v:path arrowok="t"/>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607" o:spid="_x0000_s1030" type="#_x0000_t88" style="position:absolute;left:43719;top:-24514;width:1911;height:89349;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" adj="159" strokecolor="#548dd4 [1951]" strokeweight="2.25pt"/>
                <v:shape id="Picture 608" o:spid="_x0000_s1031" type="#_x0000_t75" style="position:absolute;left:24276;top:21866;width:42981;height:27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">
                  <v:imagedata r:id="rId244" o:title=""/>
                  <v:path arrowok="t"/>
                </v:shape>
                <w10:wrap type="topAndBottom"/>
              </v:group>
            </w:pict>
          </mc:Fallback>
        </mc:AlternateContent>
      </w:r>
    </w:p>
    <w:p w14:paraId="3115EDCC" w14:textId="6A504071" w:rsidR="00A97F39" w:rsidRDefault="00A97F39">
      <w:pPr>
        <w:suppressAutoHyphens w:val="0"/>
        <w:spacing w:after="0"/>
        <w:jc w:val="left"/>
      </w:pPr>
    </w:p>
    <w:p w14:paraId="5AD37492" w14:textId="18F7F98F" w:rsidR="00A97F39" w:rsidRDefault="00A97F39" w:rsidP="00FD64C9">
      <w:pPr>
        <w:rPr>
          <w:b/>
        </w:rPr>
      </w:pPr>
      <w:r>
        <w:rPr>
          <w:b/>
        </w:rPr>
        <w:t>Alternative Nominal Exchange Rate</w:t>
      </w:r>
    </w:p>
    <w:p w14:paraId="06DF3ADC" w14:textId="77777777" w:rsidR="00A97F39" w:rsidRPr="00A97F39" w:rsidRDefault="00A97F39" w:rsidP="00A97F39">
      <w:r w:rsidRPr="00A97F39">
        <w:t>This graph shows the evolution assumed for the nominal exchange rate in the alternative future scenario.</w:t>
      </w:r>
    </w:p>
    <w:p w14:paraId="7D2BEB8A" w14:textId="55E4A888" w:rsidR="00A97F39" w:rsidRDefault="00A97F39" w:rsidP="00FD64C9">
      <w:pPr>
        <w:rPr>
          <w:b/>
        </w:rPr>
      </w:pPr>
      <w:r w:rsidRPr="00A97F39">
        <w:rPr>
          <w:b/>
          <w:noProof/>
          <w:lang w:eastAsia="en-AU"/>
        </w:rPr>
        <w:drawing>
          <wp:inline distT="0" distB="0" distL="0" distR="0" wp14:anchorId="40225AD9" wp14:editId="010410D3">
            <wp:extent cx="4688876" cy="2946375"/>
            <wp:effectExtent l="0" t="0" r="0" b="0"/>
            <wp:docPr id="6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45"/>
                    <a:stretch>
                      <a:fillRect/>
                    </a:stretch>
                  </pic:blipFill>
                  <pic:spPr>
                    <a:xfrm>
                      <a:off x="0" y="0"/>
                      <a:ext cx="4688876" cy="2946375"/>
                    </a:xfrm>
                    <a:prstGeom prst="rect">
                      <a:avLst/>
                    </a:prstGeom>
                  </pic:spPr>
                </pic:pic>
              </a:graphicData>
            </a:graphic>
          </wp:inline>
        </w:drawing>
      </w:r>
    </w:p>
    <w:p w14:paraId="31D609F8" w14:textId="5E0909EA" w:rsidR="00A97F39" w:rsidRPr="00005880" w:rsidRDefault="00005880" w:rsidP="00FD64C9">
      <w:pPr>
        <w:rPr>
          <w:b/>
        </w:rPr>
      </w:pPr>
      <w:r w:rsidRPr="00005880">
        <w:rPr>
          <w:b/>
        </w:rPr>
        <w:t>Nominal Wage Price Index (NWPI)</w:t>
      </w:r>
    </w:p>
    <w:p w14:paraId="7C1C5E3A" w14:textId="4D20493A" w:rsidR="00005880" w:rsidRPr="00005880" w:rsidRDefault="00005880" w:rsidP="00005880">
      <w:r w:rsidRPr="00005880">
        <w:t>It was assumed that nominal wages will continue to grow at a 3.4% annual rate (the annual average growth shown in the last two decades).</w:t>
      </w:r>
    </w:p>
    <w:p w14:paraId="4CCEBA69" w14:textId="7ED58ED2" w:rsidR="00005880" w:rsidRDefault="00005880" w:rsidP="00FD64C9">
      <w:r w:rsidRPr="00005880">
        <w:rPr>
          <w:noProof/>
          <w:lang w:eastAsia="en-AU"/>
        </w:rPr>
        <w:drawing>
          <wp:anchor distT="0" distB="0" distL="114300" distR="114300" simplePos="0" relativeHeight="251814400" behindDoc="0" locked="0" layoutInCell="1" allowOverlap="1" wp14:anchorId="6F17E9ED" wp14:editId="44A85462">
            <wp:simplePos x="0" y="0"/>
            <wp:positionH relativeFrom="margin">
              <wp:align>left</wp:align>
            </wp:positionH>
            <wp:positionV relativeFrom="paragraph">
              <wp:posOffset>245382</wp:posOffset>
            </wp:positionV>
            <wp:extent cx="4688840" cy="2945765"/>
            <wp:effectExtent l="0" t="0" r="0" b="0"/>
            <wp:wrapTopAndBottom/>
            <wp:docPr id="6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6"/>
                    <a:stretch>
                      <a:fillRect/>
                    </a:stretch>
                  </pic:blipFill>
                  <pic:spPr>
                    <a:xfrm>
                      <a:off x="0" y="0"/>
                      <a:ext cx="4688840" cy="2945765"/>
                    </a:xfrm>
                    <a:prstGeom prst="rect">
                      <a:avLst/>
                    </a:prstGeom>
                  </pic:spPr>
                </pic:pic>
              </a:graphicData>
            </a:graphic>
          </wp:anchor>
        </w:drawing>
      </w:r>
    </w:p>
    <w:p w14:paraId="31D22058" w14:textId="61D50832" w:rsidR="00005880" w:rsidRDefault="00005880" w:rsidP="00FD64C9">
      <w:r w:rsidRPr="00005880">
        <w:rPr>
          <w:noProof/>
          <w:lang w:eastAsia="en-AU"/>
        </w:rPr>
        <w:drawing>
          <wp:anchor distT="0" distB="0" distL="114300" distR="114300" simplePos="0" relativeHeight="251813376" behindDoc="0" locked="0" layoutInCell="1" allowOverlap="1" wp14:anchorId="1860AB86" wp14:editId="567D132A">
            <wp:simplePos x="0" y="0"/>
            <wp:positionH relativeFrom="margin">
              <wp:align>left</wp:align>
            </wp:positionH>
            <wp:positionV relativeFrom="paragraph">
              <wp:posOffset>3283585</wp:posOffset>
            </wp:positionV>
            <wp:extent cx="4688876" cy="2946375"/>
            <wp:effectExtent l="0" t="0" r="0" b="0"/>
            <wp:wrapTopAndBottom/>
            <wp:docPr id="6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47"/>
                    <a:stretch>
                      <a:fillRect/>
                    </a:stretch>
                  </pic:blipFill>
                  <pic:spPr>
                    <a:xfrm>
                      <a:off x="0" y="0"/>
                      <a:ext cx="4688876" cy="2946375"/>
                    </a:xfrm>
                    <a:prstGeom prst="rect">
                      <a:avLst/>
                    </a:prstGeom>
                  </pic:spPr>
                </pic:pic>
              </a:graphicData>
            </a:graphic>
          </wp:anchor>
        </w:drawing>
      </w:r>
    </w:p>
    <w:p w14:paraId="23C52AD6" w14:textId="17550535" w:rsidR="00005880" w:rsidRDefault="00005880">
      <w:pPr>
        <w:suppressAutoHyphens w:val="0"/>
        <w:spacing w:after="0"/>
        <w:jc w:val="left"/>
      </w:pPr>
      <w:r>
        <w:br w:type="page"/>
      </w:r>
    </w:p>
    <w:p w14:paraId="33B578A7" w14:textId="31782D6F" w:rsidR="00005880" w:rsidRDefault="00005880" w:rsidP="00FD64C9">
      <w:pPr>
        <w:rPr>
          <w:b/>
        </w:rPr>
      </w:pPr>
      <w:r>
        <w:rPr>
          <w:b/>
        </w:rPr>
        <w:t>Real Wage Price Index (RWPI)</w:t>
      </w:r>
    </w:p>
    <w:p w14:paraId="644C7C24" w14:textId="77777777" w:rsidR="00005880" w:rsidRPr="00005880" w:rsidRDefault="00005880" w:rsidP="00005880">
      <w:r w:rsidRPr="00005880">
        <w:t>Considering the forecasted CPI and NWPI, the real wages would continue to grow at an annual rate of less than 1%.</w:t>
      </w:r>
    </w:p>
    <w:p w14:paraId="53E27390" w14:textId="68C0B319" w:rsidR="00005880" w:rsidRPr="00005880" w:rsidRDefault="00005880" w:rsidP="00FD64C9">
      <w:pPr>
        <w:rPr>
          <w:b/>
        </w:rPr>
      </w:pPr>
      <w:r w:rsidRPr="00005880">
        <w:rPr>
          <w:b/>
          <w:noProof/>
          <w:lang w:eastAsia="en-AU"/>
        </w:rPr>
        <w:drawing>
          <wp:anchor distT="0" distB="0" distL="114300" distR="114300" simplePos="0" relativeHeight="251816448" behindDoc="0" locked="0" layoutInCell="1" allowOverlap="1" wp14:anchorId="43A3AE4F" wp14:editId="1F7CE7A1">
            <wp:simplePos x="0" y="0"/>
            <wp:positionH relativeFrom="column">
              <wp:posOffset>3084</wp:posOffset>
            </wp:positionH>
            <wp:positionV relativeFrom="paragraph">
              <wp:posOffset>3003731</wp:posOffset>
            </wp:positionV>
            <wp:extent cx="4688876" cy="2946375"/>
            <wp:effectExtent l="0" t="0" r="0" b="0"/>
            <wp:wrapTopAndBottom/>
            <wp:docPr id="6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48"/>
                    <a:stretch>
                      <a:fillRect/>
                    </a:stretch>
                  </pic:blipFill>
                  <pic:spPr>
                    <a:xfrm>
                      <a:off x="0" y="0"/>
                      <a:ext cx="4688876" cy="2946375"/>
                    </a:xfrm>
                    <a:prstGeom prst="rect">
                      <a:avLst/>
                    </a:prstGeom>
                  </pic:spPr>
                </pic:pic>
              </a:graphicData>
            </a:graphic>
          </wp:anchor>
        </w:drawing>
      </w:r>
      <w:r w:rsidRPr="00005880">
        <w:rPr>
          <w:b/>
          <w:noProof/>
          <w:lang w:eastAsia="en-AU"/>
        </w:rPr>
        <w:drawing>
          <wp:anchor distT="0" distB="0" distL="114300" distR="114300" simplePos="0" relativeHeight="251817472" behindDoc="0" locked="0" layoutInCell="1" allowOverlap="1" wp14:anchorId="6041C42D" wp14:editId="15CEDEA9">
            <wp:simplePos x="0" y="0"/>
            <wp:positionH relativeFrom="column">
              <wp:posOffset>2540</wp:posOffset>
            </wp:positionH>
            <wp:positionV relativeFrom="paragraph">
              <wp:posOffset>-1270</wp:posOffset>
            </wp:positionV>
            <wp:extent cx="4688840" cy="2945765"/>
            <wp:effectExtent l="0" t="0" r="0" b="0"/>
            <wp:wrapTopAndBottom/>
            <wp:docPr id="6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49"/>
                    <a:stretch>
                      <a:fillRect/>
                    </a:stretch>
                  </pic:blipFill>
                  <pic:spPr>
                    <a:xfrm>
                      <a:off x="0" y="0"/>
                      <a:ext cx="4688840" cy="2945765"/>
                    </a:xfrm>
                    <a:prstGeom prst="rect">
                      <a:avLst/>
                    </a:prstGeom>
                  </pic:spPr>
                </pic:pic>
              </a:graphicData>
            </a:graphic>
          </wp:anchor>
        </w:drawing>
      </w:r>
    </w:p>
    <w:p w14:paraId="68671BA5" w14:textId="0C7C08CF" w:rsidR="00A97F39" w:rsidRDefault="00A97F39">
      <w:pPr>
        <w:suppressAutoHyphens w:val="0"/>
        <w:spacing w:after="0"/>
        <w:jc w:val="left"/>
        <w:rPr>
          <w:b/>
        </w:rPr>
      </w:pPr>
      <w:r>
        <w:rPr>
          <w:b/>
        </w:rPr>
        <w:br w:type="page"/>
      </w:r>
    </w:p>
    <w:p w14:paraId="3C40C4B3" w14:textId="05DAB11A" w:rsidR="00005880" w:rsidRPr="00005880" w:rsidRDefault="00005880">
      <w:pPr>
        <w:suppressAutoHyphens w:val="0"/>
        <w:spacing w:after="0"/>
        <w:jc w:val="left"/>
        <w:rPr>
          <w:b/>
        </w:rPr>
      </w:pPr>
      <w:r w:rsidRPr="00005880">
        <w:rPr>
          <w:b/>
        </w:rPr>
        <w:t>Real Gross Domestic Product</w:t>
      </w:r>
    </w:p>
    <w:p w14:paraId="13177470" w14:textId="77777777" w:rsidR="00005880" w:rsidRPr="00005880" w:rsidRDefault="00005880">
      <w:pPr>
        <w:suppressAutoHyphens w:val="0"/>
        <w:spacing w:after="0"/>
        <w:jc w:val="left"/>
      </w:pPr>
    </w:p>
    <w:p w14:paraId="1D93EBE9" w14:textId="77777777" w:rsidR="00005880" w:rsidRDefault="00005880" w:rsidP="00005880">
      <w:r w:rsidRPr="00005880">
        <w:t>It was assumed that the gross domestic product will continue to grow at a 3.0% real annual rate (its trend growth rate).</w:t>
      </w:r>
    </w:p>
    <w:p w14:paraId="4F3242E8" w14:textId="71665E70" w:rsidR="00005880" w:rsidRPr="00005880" w:rsidRDefault="00005880" w:rsidP="00005880">
      <w:r w:rsidRPr="00005880">
        <w:rPr>
          <w:b/>
          <w:noProof/>
          <w:lang w:eastAsia="en-AU"/>
        </w:rPr>
        <w:drawing>
          <wp:anchor distT="0" distB="0" distL="114300" distR="114300" simplePos="0" relativeHeight="251820544" behindDoc="0" locked="0" layoutInCell="1" allowOverlap="1" wp14:anchorId="533A8F13" wp14:editId="3A4E24FE">
            <wp:simplePos x="0" y="0"/>
            <wp:positionH relativeFrom="margin">
              <wp:align>left</wp:align>
            </wp:positionH>
            <wp:positionV relativeFrom="paragraph">
              <wp:posOffset>350520</wp:posOffset>
            </wp:positionV>
            <wp:extent cx="4688840" cy="2945765"/>
            <wp:effectExtent l="0" t="0" r="0" b="0"/>
            <wp:wrapTopAndBottom/>
            <wp:docPr id="6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0"/>
                    <a:stretch>
                      <a:fillRect/>
                    </a:stretch>
                  </pic:blipFill>
                  <pic:spPr>
                    <a:xfrm>
                      <a:off x="0" y="0"/>
                      <a:ext cx="4688840" cy="2945765"/>
                    </a:xfrm>
                    <a:prstGeom prst="rect">
                      <a:avLst/>
                    </a:prstGeom>
                  </pic:spPr>
                </pic:pic>
              </a:graphicData>
            </a:graphic>
          </wp:anchor>
        </w:drawing>
      </w:r>
    </w:p>
    <w:p w14:paraId="30221E68" w14:textId="64184FFB" w:rsidR="00005880" w:rsidRDefault="00005880" w:rsidP="00FD64C9">
      <w:pPr>
        <w:rPr>
          <w:b/>
        </w:rPr>
      </w:pPr>
      <w:r w:rsidRPr="00005880">
        <w:rPr>
          <w:b/>
          <w:noProof/>
          <w:lang w:eastAsia="en-AU"/>
        </w:rPr>
        <w:drawing>
          <wp:anchor distT="0" distB="0" distL="114300" distR="114300" simplePos="0" relativeHeight="251819520" behindDoc="0" locked="0" layoutInCell="1" allowOverlap="1" wp14:anchorId="4779A68F" wp14:editId="36F86B82">
            <wp:simplePos x="0" y="0"/>
            <wp:positionH relativeFrom="margin">
              <wp:align>left</wp:align>
            </wp:positionH>
            <wp:positionV relativeFrom="paragraph">
              <wp:posOffset>3446145</wp:posOffset>
            </wp:positionV>
            <wp:extent cx="4688840" cy="2945765"/>
            <wp:effectExtent l="0" t="0" r="0" b="0"/>
            <wp:wrapTopAndBottom/>
            <wp:docPr id="6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51"/>
                    <a:stretch>
                      <a:fillRect/>
                    </a:stretch>
                  </pic:blipFill>
                  <pic:spPr>
                    <a:xfrm>
                      <a:off x="0" y="0"/>
                      <a:ext cx="4688840" cy="2945765"/>
                    </a:xfrm>
                    <a:prstGeom prst="rect">
                      <a:avLst/>
                    </a:prstGeom>
                  </pic:spPr>
                </pic:pic>
              </a:graphicData>
            </a:graphic>
          </wp:anchor>
        </w:drawing>
      </w:r>
    </w:p>
    <w:p w14:paraId="4E040516" w14:textId="307DC5C1" w:rsidR="00A97F39" w:rsidRDefault="00A97F39" w:rsidP="00FD64C9">
      <w:pPr>
        <w:rPr>
          <w:b/>
        </w:rPr>
      </w:pPr>
    </w:p>
    <w:p w14:paraId="73413AA8" w14:textId="3AF983D5" w:rsidR="00005880" w:rsidRDefault="00005880">
      <w:pPr>
        <w:suppressAutoHyphens w:val="0"/>
        <w:spacing w:after="0"/>
        <w:jc w:val="left"/>
        <w:rPr>
          <w:b/>
        </w:rPr>
      </w:pPr>
      <w:r>
        <w:rPr>
          <w:b/>
        </w:rPr>
        <w:br w:type="page"/>
      </w:r>
    </w:p>
    <w:p w14:paraId="114344EB" w14:textId="28077CA9" w:rsidR="00005880" w:rsidRPr="00005880" w:rsidRDefault="00005880" w:rsidP="00FD64C9">
      <w:pPr>
        <w:rPr>
          <w:b/>
        </w:rPr>
      </w:pPr>
      <w:r w:rsidRPr="00005880">
        <w:rPr>
          <w:b/>
        </w:rPr>
        <w:t>Fuel</w:t>
      </w:r>
    </w:p>
    <w:p w14:paraId="661045C6" w14:textId="05D216EF" w:rsidR="00005880" w:rsidRPr="00005880" w:rsidRDefault="00005880" w:rsidP="00005880">
      <w:r w:rsidRPr="00005880">
        <w:t>Even when the IMF forecasts an increase of international fuel prices, as prices paid by farmers in Australia did not decrease as much as the international reference, lower rise</w:t>
      </w:r>
      <w:r w:rsidR="002B20D8">
        <w:t xml:space="preserve"> is forecasted</w:t>
      </w:r>
      <w:r w:rsidRPr="00005880">
        <w:t>.</w:t>
      </w:r>
    </w:p>
    <w:p w14:paraId="6CFC59A2" w14:textId="17A028CA" w:rsidR="00005880" w:rsidRDefault="00005880" w:rsidP="00FD64C9">
      <w:r w:rsidRPr="00005880">
        <w:rPr>
          <w:noProof/>
          <w:lang w:eastAsia="en-AU"/>
        </w:rPr>
        <w:drawing>
          <wp:inline distT="0" distB="0" distL="0" distR="0" wp14:anchorId="764994B6" wp14:editId="754FCC04">
            <wp:extent cx="3707247" cy="2329543"/>
            <wp:effectExtent l="0" t="0" r="7620" b="0"/>
            <wp:docPr id="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2"/>
                    <a:stretch>
                      <a:fillRect/>
                    </a:stretch>
                  </pic:blipFill>
                  <pic:spPr>
                    <a:xfrm>
                      <a:off x="0" y="0"/>
                      <a:ext cx="3715660" cy="2334830"/>
                    </a:xfrm>
                    <a:prstGeom prst="rect">
                      <a:avLst/>
                    </a:prstGeom>
                  </pic:spPr>
                </pic:pic>
              </a:graphicData>
            </a:graphic>
          </wp:inline>
        </w:drawing>
      </w:r>
    </w:p>
    <w:p w14:paraId="2EFFCCFB" w14:textId="3C1D8FA0" w:rsidR="00005880" w:rsidRDefault="00005880" w:rsidP="00FD64C9">
      <w:pPr>
        <w:rPr>
          <w:b/>
        </w:rPr>
      </w:pPr>
      <w:r>
        <w:rPr>
          <w:b/>
        </w:rPr>
        <w:t>Fertiliser / Agrochemicals</w:t>
      </w:r>
    </w:p>
    <w:p w14:paraId="5847232E" w14:textId="16243A4B" w:rsidR="00005880" w:rsidRPr="00005880" w:rsidRDefault="00005880" w:rsidP="00FD64C9">
      <w:pPr>
        <w:rPr>
          <w:b/>
        </w:rPr>
      </w:pPr>
      <w:r w:rsidRPr="00005880">
        <w:rPr>
          <w:b/>
          <w:noProof/>
          <w:lang w:eastAsia="en-AU"/>
        </w:rPr>
        <w:drawing>
          <wp:anchor distT="0" distB="0" distL="114300" distR="114300" simplePos="0" relativeHeight="251823616" behindDoc="0" locked="0" layoutInCell="1" allowOverlap="1" wp14:anchorId="74454551" wp14:editId="2446B4C1">
            <wp:simplePos x="0" y="0"/>
            <wp:positionH relativeFrom="margin">
              <wp:posOffset>108857</wp:posOffset>
            </wp:positionH>
            <wp:positionV relativeFrom="paragraph">
              <wp:posOffset>2908935</wp:posOffset>
            </wp:positionV>
            <wp:extent cx="3494315" cy="2195742"/>
            <wp:effectExtent l="0" t="0" r="0" b="0"/>
            <wp:wrapTopAndBottom/>
            <wp:docPr id="6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3"/>
                    <a:stretch>
                      <a:fillRect/>
                    </a:stretch>
                  </pic:blipFill>
                  <pic:spPr>
                    <a:xfrm>
                      <a:off x="0" y="0"/>
                      <a:ext cx="3494315" cy="2195742"/>
                    </a:xfrm>
                    <a:prstGeom prst="rect">
                      <a:avLst/>
                    </a:prstGeom>
                  </pic:spPr>
                </pic:pic>
              </a:graphicData>
            </a:graphic>
            <wp14:sizeRelH relativeFrom="margin">
              <wp14:pctWidth>0</wp14:pctWidth>
            </wp14:sizeRelH>
            <wp14:sizeRelV relativeFrom="margin">
              <wp14:pctHeight>0</wp14:pctHeight>
            </wp14:sizeRelV>
          </wp:anchor>
        </w:drawing>
      </w:r>
      <w:r w:rsidRPr="00005880">
        <w:t xml:space="preserve">In a similar way, the price of fertiliser </w:t>
      </w:r>
      <w:r w:rsidR="002B20D8">
        <w:t xml:space="preserve">was forecasted </w:t>
      </w:r>
      <w:r w:rsidRPr="00005880">
        <w:t>considering the projection set by the World Bank.</w:t>
      </w:r>
      <w:r>
        <w:t xml:space="preserve"> </w:t>
      </w:r>
      <w:r w:rsidRPr="00005880">
        <w:t xml:space="preserve">As there is no international reference for agrochemical prices, </w:t>
      </w:r>
      <w:r w:rsidR="002B20D8">
        <w:t>the</w:t>
      </w:r>
      <w:r w:rsidRPr="00005880">
        <w:t xml:space="preserve"> forecast </w:t>
      </w:r>
      <w:r w:rsidR="002B20D8">
        <w:t xml:space="preserve">is based on </w:t>
      </w:r>
      <w:r w:rsidRPr="00005880">
        <w:t>the fertiliser’ projection (fertilis</w:t>
      </w:r>
      <w:r w:rsidR="000C6AB0">
        <w:t>e</w:t>
      </w:r>
      <w:r w:rsidRPr="00005880">
        <w:t>r and agrochemical prices tend to evolve in the same direction).</w:t>
      </w:r>
      <w:r w:rsidRPr="00005880">
        <w:rPr>
          <w:b/>
          <w:noProof/>
          <w:lang w:eastAsia="en-AU"/>
        </w:rPr>
        <w:drawing>
          <wp:anchor distT="0" distB="0" distL="114300" distR="114300" simplePos="0" relativeHeight="251822592" behindDoc="0" locked="0" layoutInCell="1" allowOverlap="1" wp14:anchorId="7CA92015" wp14:editId="0296D9E7">
            <wp:simplePos x="0" y="0"/>
            <wp:positionH relativeFrom="margin">
              <wp:posOffset>3084</wp:posOffset>
            </wp:positionH>
            <wp:positionV relativeFrom="paragraph">
              <wp:posOffset>36467</wp:posOffset>
            </wp:positionV>
            <wp:extent cx="3494315" cy="2195742"/>
            <wp:effectExtent l="0" t="0" r="0" b="0"/>
            <wp:wrapTopAndBottom/>
            <wp:docPr id="6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254"/>
                    <a:stretch>
                      <a:fillRect/>
                    </a:stretch>
                  </pic:blipFill>
                  <pic:spPr>
                    <a:xfrm>
                      <a:off x="0" y="0"/>
                      <a:ext cx="3494315" cy="2195742"/>
                    </a:xfrm>
                    <a:prstGeom prst="rect">
                      <a:avLst/>
                    </a:prstGeom>
                  </pic:spPr>
                </pic:pic>
              </a:graphicData>
            </a:graphic>
            <wp14:sizeRelH relativeFrom="margin">
              <wp14:pctWidth>0</wp14:pctWidth>
            </wp14:sizeRelH>
            <wp14:sizeRelV relativeFrom="margin">
              <wp14:pctHeight>0</wp14:pctHeight>
            </wp14:sizeRelV>
          </wp:anchor>
        </w:drawing>
      </w:r>
    </w:p>
    <w:p w14:paraId="5A6E65E0" w14:textId="4EBDF6FC" w:rsidR="00005880" w:rsidRDefault="00005880" w:rsidP="00005880">
      <w:pPr>
        <w:pStyle w:val="Heading1"/>
      </w:pPr>
      <w:bookmarkStart w:id="174" w:name="_Toc508957092"/>
      <w:r>
        <w:t>APPENDIX VIII – Cattle (Beef) Assumptions</w:t>
      </w:r>
      <w:bookmarkEnd w:id="174"/>
    </w:p>
    <w:p w14:paraId="06DD0593" w14:textId="77777777" w:rsidR="000C6AB0" w:rsidRPr="000C6AB0" w:rsidRDefault="000C6AB0" w:rsidP="000C6AB0"/>
    <w:p w14:paraId="4CB8205A" w14:textId="284DC60C" w:rsidR="005C345A" w:rsidRDefault="00005880" w:rsidP="00005880">
      <w:r>
        <w:rPr>
          <w:noProof/>
          <w:lang w:eastAsia="en-AU"/>
        </w:rPr>
        <w:drawing>
          <wp:inline distT="0" distB="0" distL="0" distR="0" wp14:anchorId="759CFBBF" wp14:editId="7A79EADC">
            <wp:extent cx="6580393" cy="4676029"/>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5"/>
                    <a:srcRect l="49513" t="9679" r="8716"/>
                    <a:stretch/>
                  </pic:blipFill>
                  <pic:spPr bwMode="auto">
                    <a:xfrm>
                      <a:off x="0" y="0"/>
                      <a:ext cx="6601192" cy="469080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p>
    <w:p w14:paraId="4AB39339" w14:textId="6F45E189" w:rsidR="005C345A" w:rsidRDefault="005C345A" w:rsidP="005C345A"/>
    <w:p w14:paraId="66EA3695" w14:textId="423CEF09" w:rsidR="005C345A" w:rsidRDefault="005C345A">
      <w:pPr>
        <w:suppressAutoHyphens w:val="0"/>
        <w:spacing w:after="0"/>
        <w:jc w:val="left"/>
      </w:pPr>
      <w:r>
        <w:br w:type="page"/>
      </w:r>
    </w:p>
    <w:p w14:paraId="58E85F6C" w14:textId="0E8FF5C6" w:rsidR="005C345A" w:rsidRDefault="005C345A" w:rsidP="005C345A">
      <w:pPr>
        <w:pStyle w:val="Heading1"/>
      </w:pPr>
      <w:bookmarkStart w:id="175" w:name="_Toc508957093"/>
      <w:r>
        <w:t>APPENDIX IX – Netherlands Backward and FOrward Linkages</w:t>
      </w:r>
      <w:bookmarkEnd w:id="175"/>
    </w:p>
    <w:p w14:paraId="0BF6AEAF" w14:textId="7729E5E6" w:rsidR="005C345A" w:rsidRPr="005C345A" w:rsidRDefault="005C345A" w:rsidP="005C345A">
      <w:pPr>
        <w:rPr>
          <w:b/>
          <w:u w:val="single"/>
        </w:rPr>
      </w:pPr>
      <w:r w:rsidRPr="005C345A">
        <w:rPr>
          <w:b/>
          <w:u w:val="single"/>
        </w:rPr>
        <w:t>Backward Linkages</w:t>
      </w:r>
    </w:p>
    <w:p w14:paraId="12A1E7DC" w14:textId="3578F065" w:rsidR="005C345A" w:rsidRDefault="005C345A" w:rsidP="005C345A">
      <w:pPr>
        <w:rPr>
          <w:b/>
        </w:rPr>
      </w:pPr>
      <w:r w:rsidRPr="005C345A">
        <w:rPr>
          <w:b/>
        </w:rPr>
        <w:t>Output Multipliers</w:t>
      </w:r>
    </w:p>
    <w:p w14:paraId="5BE06A4A" w14:textId="6726BDEE" w:rsidR="005C345A" w:rsidRDefault="005C345A" w:rsidP="005C345A">
      <w:r w:rsidRPr="005C345A">
        <w:t>These figures should be multiplied by 100 to be comparable with the values for Australia.</w:t>
      </w:r>
    </w:p>
    <w:p w14:paraId="4C2F1305" w14:textId="42A32CED" w:rsidR="005C345A" w:rsidRDefault="005C345A" w:rsidP="005C345A">
      <w:r w:rsidRPr="005C345A">
        <w:rPr>
          <w:noProof/>
          <w:lang w:eastAsia="en-AU"/>
        </w:rPr>
        <w:drawing>
          <wp:inline distT="0" distB="0" distL="0" distR="0" wp14:anchorId="08FF47BC" wp14:editId="6EB4694B">
            <wp:extent cx="5238750" cy="7083879"/>
            <wp:effectExtent l="0" t="0" r="0" b="3175"/>
            <wp:docPr id="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56"/>
                    <a:srcRect b="44025"/>
                    <a:stretch/>
                  </pic:blipFill>
                  <pic:spPr>
                    <a:xfrm>
                      <a:off x="0" y="0"/>
                      <a:ext cx="5244248" cy="7091313"/>
                    </a:xfrm>
                    <a:prstGeom prst="rect">
                      <a:avLst/>
                    </a:prstGeom>
                  </pic:spPr>
                </pic:pic>
              </a:graphicData>
            </a:graphic>
          </wp:inline>
        </w:drawing>
      </w:r>
    </w:p>
    <w:p w14:paraId="0FDCF5EE" w14:textId="24F5615B" w:rsidR="005C345A" w:rsidRDefault="005C345A" w:rsidP="005C345A">
      <w:r w:rsidRPr="005C345A">
        <w:rPr>
          <w:noProof/>
          <w:lang w:eastAsia="en-AU"/>
        </w:rPr>
        <w:drawing>
          <wp:inline distT="0" distB="0" distL="0" distR="0" wp14:anchorId="74A4B746" wp14:editId="5CAA6DA0">
            <wp:extent cx="5514975" cy="5867286"/>
            <wp:effectExtent l="0" t="0" r="0" b="635"/>
            <wp:docPr id="62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rotWithShape="1">
                    <a:blip r:embed="rId256"/>
                    <a:srcRect t="55960"/>
                    <a:stretch/>
                  </pic:blipFill>
                  <pic:spPr>
                    <a:xfrm>
                      <a:off x="0" y="0"/>
                      <a:ext cx="5517029" cy="5869471"/>
                    </a:xfrm>
                    <a:prstGeom prst="rect">
                      <a:avLst/>
                    </a:prstGeom>
                  </pic:spPr>
                </pic:pic>
              </a:graphicData>
            </a:graphic>
          </wp:inline>
        </w:drawing>
      </w:r>
    </w:p>
    <w:p w14:paraId="60EBC571" w14:textId="77777777" w:rsidR="005C345A" w:rsidRDefault="005C345A">
      <w:pPr>
        <w:suppressAutoHyphens w:val="0"/>
        <w:spacing w:after="0"/>
        <w:jc w:val="left"/>
        <w:rPr>
          <w:b/>
          <w:u w:val="single"/>
        </w:rPr>
      </w:pPr>
      <w:r>
        <w:rPr>
          <w:b/>
          <w:u w:val="single"/>
        </w:rPr>
        <w:br w:type="page"/>
      </w:r>
    </w:p>
    <w:p w14:paraId="113C81A6" w14:textId="15F48700" w:rsidR="005C345A" w:rsidRDefault="005C345A" w:rsidP="005C345A">
      <w:pPr>
        <w:rPr>
          <w:b/>
          <w:u w:val="single"/>
        </w:rPr>
      </w:pPr>
      <w:r>
        <w:rPr>
          <w:b/>
          <w:u w:val="single"/>
        </w:rPr>
        <w:t>Forward Linkages</w:t>
      </w:r>
    </w:p>
    <w:p w14:paraId="500273F7" w14:textId="18C32536" w:rsidR="005C345A" w:rsidRDefault="005C345A" w:rsidP="005C345A">
      <w:pPr>
        <w:rPr>
          <w:b/>
          <w:u w:val="single"/>
        </w:rPr>
      </w:pPr>
      <w:r w:rsidRPr="005C345A">
        <w:rPr>
          <w:b/>
          <w:noProof/>
          <w:u w:val="single"/>
          <w:lang w:eastAsia="en-AU"/>
        </w:rPr>
        <w:drawing>
          <wp:inline distT="0" distB="0" distL="0" distR="0" wp14:anchorId="1177441D" wp14:editId="6FE29043">
            <wp:extent cx="5629275" cy="7442215"/>
            <wp:effectExtent l="0" t="0" r="0" b="6350"/>
            <wp:docPr id="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57"/>
                    <a:srcRect b="44480"/>
                    <a:stretch/>
                  </pic:blipFill>
                  <pic:spPr>
                    <a:xfrm>
                      <a:off x="0" y="0"/>
                      <a:ext cx="5634310" cy="7448872"/>
                    </a:xfrm>
                    <a:prstGeom prst="rect">
                      <a:avLst/>
                    </a:prstGeom>
                  </pic:spPr>
                </pic:pic>
              </a:graphicData>
            </a:graphic>
          </wp:inline>
        </w:drawing>
      </w:r>
    </w:p>
    <w:p w14:paraId="61C5493B" w14:textId="19043B55" w:rsidR="005C345A" w:rsidRDefault="005C345A" w:rsidP="005C345A">
      <w:pPr>
        <w:rPr>
          <w:b/>
          <w:u w:val="single"/>
        </w:rPr>
      </w:pPr>
    </w:p>
    <w:p w14:paraId="6A48D731" w14:textId="77777777" w:rsidR="005C345A" w:rsidRPr="005C345A" w:rsidRDefault="005C345A" w:rsidP="005C345A">
      <w:pPr>
        <w:rPr>
          <w:b/>
          <w:u w:val="single"/>
        </w:rPr>
      </w:pPr>
    </w:p>
    <w:p w14:paraId="1E4C8B4E" w14:textId="77777777" w:rsidR="005C345A" w:rsidRDefault="005C345A" w:rsidP="005C345A"/>
    <w:p w14:paraId="545140C8" w14:textId="2133413A" w:rsidR="005C345A" w:rsidRPr="005C345A" w:rsidRDefault="005C345A" w:rsidP="005C345A"/>
    <w:p w14:paraId="1D659F3E" w14:textId="591F1177" w:rsidR="005C345A" w:rsidRPr="005C345A" w:rsidRDefault="005C345A" w:rsidP="005C345A">
      <w:pPr>
        <w:rPr>
          <w:b/>
        </w:rPr>
      </w:pPr>
    </w:p>
    <w:p w14:paraId="15FD6784" w14:textId="389D9C1A" w:rsidR="005C345A" w:rsidRPr="005C345A" w:rsidRDefault="005C345A" w:rsidP="005C345A">
      <w:pPr>
        <w:rPr>
          <w:b/>
        </w:rPr>
      </w:pPr>
    </w:p>
    <w:p w14:paraId="43D455FE" w14:textId="117A5B67" w:rsidR="005C345A" w:rsidRPr="005C345A" w:rsidRDefault="005C345A" w:rsidP="005C345A">
      <w:r w:rsidRPr="005C345A">
        <w:rPr>
          <w:b/>
          <w:noProof/>
          <w:u w:val="single"/>
          <w:lang w:eastAsia="en-AU"/>
        </w:rPr>
        <mc:AlternateContent>
          <mc:Choice Requires="wpg">
            <w:drawing>
              <wp:anchor distT="0" distB="0" distL="114300" distR="114300" simplePos="0" relativeHeight="251825664" behindDoc="0" locked="0" layoutInCell="1" allowOverlap="1" wp14:anchorId="4DB1F7A5" wp14:editId="53D35C5F">
                <wp:simplePos x="0" y="0"/>
                <wp:positionH relativeFrom="column">
                  <wp:posOffset>-195580</wp:posOffset>
                </wp:positionH>
                <wp:positionV relativeFrom="paragraph">
                  <wp:posOffset>149860</wp:posOffset>
                </wp:positionV>
                <wp:extent cx="5734050" cy="6276975"/>
                <wp:effectExtent l="0" t="0" r="0" b="9525"/>
                <wp:wrapNone/>
                <wp:docPr id="631" name="Group 2"/>
                <wp:cNvGraphicFramePr/>
                <a:graphic xmlns:a="http://schemas.openxmlformats.org/drawingml/2006/main">
                  <a:graphicData uri="http://schemas.microsoft.com/office/word/2010/wordprocessingGroup">
                    <wpg:wgp>
                      <wpg:cNvGrpSpPr/>
                      <wpg:grpSpPr>
                        <a:xfrm>
                          <a:off x="0" y="0"/>
                          <a:ext cx="5734050" cy="6276975"/>
                          <a:chOff x="0" y="0"/>
                          <a:chExt cx="3796793" cy="4566915"/>
                        </a:xfrm>
                      </wpg:grpSpPr>
                      <pic:pic xmlns:pic="http://schemas.openxmlformats.org/drawingml/2006/picture">
                        <pic:nvPicPr>
                          <pic:cNvPr id="632" name="Picture 632"/>
                          <pic:cNvPicPr>
                            <a:picLocks noChangeAspect="1"/>
                          </pic:cNvPicPr>
                        </pic:nvPicPr>
                        <pic:blipFill rotWithShape="1">
                          <a:blip r:embed="rId257"/>
                          <a:srcRect t="55242"/>
                          <a:stretch/>
                        </pic:blipFill>
                        <pic:spPr>
                          <a:xfrm>
                            <a:off x="0" y="520354"/>
                            <a:ext cx="3796793" cy="4046561"/>
                          </a:xfrm>
                          <a:prstGeom prst="rect">
                            <a:avLst/>
                          </a:prstGeom>
                        </pic:spPr>
                      </pic:pic>
                      <pic:pic xmlns:pic="http://schemas.openxmlformats.org/drawingml/2006/picture">
                        <pic:nvPicPr>
                          <pic:cNvPr id="633" name="Picture 633"/>
                          <pic:cNvPicPr>
                            <a:picLocks noChangeAspect="1"/>
                          </pic:cNvPicPr>
                        </pic:nvPicPr>
                        <pic:blipFill rotWithShape="1">
                          <a:blip r:embed="rId257"/>
                          <a:srcRect b="94138"/>
                          <a:stretch/>
                        </pic:blipFill>
                        <pic:spPr>
                          <a:xfrm>
                            <a:off x="0" y="0"/>
                            <a:ext cx="3796793" cy="529989"/>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6A61A45" id="Group 2" o:spid="_x0000_s1026" style="position:absolute;margin-left:-15.4pt;margin-top:11.8pt;width:451.5pt;height:494.25pt;z-index:251825664;mso-width-relative:margin;mso-height-relative:margin" coordsize="37967,4566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">
                <v:shape id="Picture 632" o:spid="_x0000_s1027" type="#_x0000_t75" style="position:absolute;top:5203;width:37967;height:40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">
                  <v:imagedata r:id="rId258" o:title="" croptop="36203f"/>
                  <v:path arrowok="t"/>
                </v:shape>
                <v:shape id="Picture 633" o:spid="_x0000_s1028" type="#_x0000_t75" style="position:absolute;width:37967;height:5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">
                  <v:imagedata r:id="rId258" o:title="" cropbottom="61694f"/>
                  <v:path arrowok="t"/>
                </v:shape>
              </v:group>
            </w:pict>
          </mc:Fallback>
        </mc:AlternateContent>
      </w:r>
    </w:p>
    <w:p w14:paraId="52D9F4C4" w14:textId="77777777" w:rsidR="005C345A" w:rsidRPr="005C345A" w:rsidRDefault="005C345A" w:rsidP="005C345A"/>
    <w:sectPr w:rsidR="005C345A" w:rsidRPr="005C345A" w:rsidSect="00CA22C7">
      <w:pgSz w:w="11907" w:h="16840" w:code="9"/>
      <w:pgMar w:top="1418" w:right="1418" w:bottom="1418" w:left="1418" w:header="720" w:footer="567"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BD8598" w14:textId="77777777" w:rsidR="00AF345C" w:rsidRDefault="00AF345C" w:rsidP="00FD64C9">
      <w:r>
        <w:separator/>
      </w:r>
    </w:p>
  </w:endnote>
  <w:endnote w:type="continuationSeparator" w:id="0">
    <w:p w14:paraId="0607228E" w14:textId="77777777" w:rsidR="00AF345C" w:rsidRDefault="00AF345C" w:rsidP="00FD64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PGothic">
    <w:panose1 w:val="020B0600070205080204"/>
    <w:charset w:val="80"/>
    <w:family w:val="swiss"/>
    <w:pitch w:val="variable"/>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Adobe Heiti Std R">
    <w:altName w:val="MS Gothic"/>
    <w:panose1 w:val="00000000000000000000"/>
    <w:charset w:val="80"/>
    <w:family w:val="swiss"/>
    <w:notTrueType/>
    <w:pitch w:val="variable"/>
    <w:sig w:usb0="00000000" w:usb1="0A0F1810" w:usb2="00000016" w:usb3="00000000" w:csb0="00060007"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92D050"/>
      </w:tblBorders>
      <w:tblCellMar>
        <w:top w:w="72" w:type="dxa"/>
        <w:left w:w="115" w:type="dxa"/>
        <w:bottom w:w="72" w:type="dxa"/>
        <w:right w:w="115" w:type="dxa"/>
      </w:tblCellMar>
      <w:tblLook w:val="04A0" w:firstRow="1" w:lastRow="0" w:firstColumn="1" w:lastColumn="0" w:noHBand="0" w:noVBand="1"/>
    </w:tblPr>
    <w:tblGrid>
      <w:gridCol w:w="8319"/>
      <w:gridCol w:w="924"/>
    </w:tblGrid>
    <w:tr w:rsidR="00AF345C" w:rsidRPr="007949D5" w14:paraId="1AB489DE" w14:textId="77777777" w:rsidTr="003052FA">
      <w:trPr>
        <w:trHeight w:val="170"/>
      </w:trPr>
      <w:tc>
        <w:tcPr>
          <w:tcW w:w="4500" w:type="pct"/>
        </w:tcPr>
        <w:p w14:paraId="162BF932" w14:textId="77777777" w:rsidR="00AF345C" w:rsidRPr="007949D5" w:rsidRDefault="00AF345C" w:rsidP="003052FA">
          <w:pPr>
            <w:pStyle w:val="Footer"/>
          </w:pPr>
          <w:r>
            <w:rPr>
              <w:color w:val="0070C0"/>
            </w:rPr>
            <w:t>CeRRF, Deakin University</w:t>
          </w:r>
          <w:r w:rsidRPr="007B2CD4">
            <w:rPr>
              <w:color w:val="0070C0"/>
            </w:rPr>
            <w:t xml:space="preserve"> </w:t>
          </w:r>
          <w:r w:rsidRPr="007949D5">
            <w:t xml:space="preserve">– </w:t>
          </w:r>
          <w:r>
            <w:t>Technical Report – Economic Analysis</w:t>
          </w:r>
          <w:r w:rsidRPr="007949D5">
            <w:tab/>
          </w:r>
        </w:p>
      </w:tc>
      <w:tc>
        <w:tcPr>
          <w:tcW w:w="500" w:type="pct"/>
          <w:shd w:val="clear" w:color="auto" w:fill="7CBF33"/>
          <w:tcMar>
            <w:top w:w="57" w:type="dxa"/>
            <w:left w:w="57" w:type="dxa"/>
            <w:bottom w:w="57" w:type="dxa"/>
            <w:right w:w="57" w:type="dxa"/>
          </w:tcMar>
        </w:tcPr>
        <w:p w14:paraId="3003BE9E" w14:textId="70B7BFAF" w:rsidR="00AF345C" w:rsidRPr="007949D5" w:rsidRDefault="00AF345C" w:rsidP="003052FA">
          <w:r>
            <w:fldChar w:fldCharType="begin"/>
          </w:r>
          <w:r>
            <w:instrText xml:space="preserve"> PAGE  \* roman  \* MERGEFORMAT </w:instrText>
          </w:r>
          <w:r>
            <w:fldChar w:fldCharType="separate"/>
          </w:r>
          <w:r>
            <w:rPr>
              <w:noProof/>
            </w:rPr>
            <w:t>iv</w:t>
          </w:r>
          <w:r>
            <w:fldChar w:fldCharType="end"/>
          </w:r>
        </w:p>
      </w:tc>
    </w:tr>
  </w:tbl>
  <w:p w14:paraId="6426E6CB" w14:textId="77777777" w:rsidR="00AF345C" w:rsidRDefault="00AF345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92D050"/>
      </w:tblBorders>
      <w:tblCellMar>
        <w:top w:w="72" w:type="dxa"/>
        <w:left w:w="115" w:type="dxa"/>
        <w:bottom w:w="72" w:type="dxa"/>
        <w:right w:w="115" w:type="dxa"/>
      </w:tblCellMar>
      <w:tblLook w:val="04A0" w:firstRow="1" w:lastRow="0" w:firstColumn="1" w:lastColumn="0" w:noHBand="0" w:noVBand="1"/>
    </w:tblPr>
    <w:tblGrid>
      <w:gridCol w:w="8164"/>
      <w:gridCol w:w="907"/>
    </w:tblGrid>
    <w:tr w:rsidR="00AF345C" w:rsidRPr="007949D5" w14:paraId="72C206E5" w14:textId="77777777" w:rsidTr="008F5E53">
      <w:trPr>
        <w:trHeight w:val="170"/>
      </w:trPr>
      <w:tc>
        <w:tcPr>
          <w:tcW w:w="4500" w:type="pct"/>
        </w:tcPr>
        <w:p w14:paraId="03D7CE31" w14:textId="77777777" w:rsidR="00AF345C" w:rsidRPr="007949D5" w:rsidRDefault="00AF345C" w:rsidP="00CA22C7">
          <w:pPr>
            <w:pStyle w:val="Footer"/>
          </w:pPr>
          <w:r>
            <w:rPr>
              <w:color w:val="0070C0"/>
            </w:rPr>
            <w:t>CeRRF, Deakin University</w:t>
          </w:r>
          <w:r w:rsidRPr="007B2CD4">
            <w:rPr>
              <w:color w:val="0070C0"/>
            </w:rPr>
            <w:t xml:space="preserve"> </w:t>
          </w:r>
          <w:r w:rsidRPr="007949D5">
            <w:t xml:space="preserve">– </w:t>
          </w:r>
          <w:r>
            <w:t>Technical Report – Economic Analysis</w:t>
          </w:r>
          <w:r w:rsidRPr="007949D5">
            <w:tab/>
          </w:r>
        </w:p>
      </w:tc>
      <w:tc>
        <w:tcPr>
          <w:tcW w:w="500" w:type="pct"/>
          <w:shd w:val="clear" w:color="auto" w:fill="7CBF33"/>
          <w:tcMar>
            <w:top w:w="57" w:type="dxa"/>
            <w:left w:w="57" w:type="dxa"/>
            <w:bottom w:w="57" w:type="dxa"/>
            <w:right w:w="57" w:type="dxa"/>
          </w:tcMar>
        </w:tcPr>
        <w:p w14:paraId="090DD571" w14:textId="5B325791" w:rsidR="00AF345C" w:rsidRPr="007949D5" w:rsidRDefault="00AF345C" w:rsidP="00CA22C7">
          <w:r>
            <w:fldChar w:fldCharType="begin"/>
          </w:r>
          <w:r>
            <w:instrText xml:space="preserve"> PAGE  \* Arabic  \* MERGEFORMAT </w:instrText>
          </w:r>
          <w:r>
            <w:fldChar w:fldCharType="separate"/>
          </w:r>
          <w:r w:rsidR="00807C4E">
            <w:rPr>
              <w:noProof/>
            </w:rPr>
            <w:t>14</w:t>
          </w:r>
          <w:r>
            <w:fldChar w:fldCharType="end"/>
          </w:r>
        </w:p>
      </w:tc>
    </w:tr>
  </w:tbl>
  <w:p w14:paraId="4AEB1073" w14:textId="77777777" w:rsidR="00AF345C" w:rsidRDefault="00AF345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92D050"/>
      </w:tblBorders>
      <w:tblCellMar>
        <w:top w:w="72" w:type="dxa"/>
        <w:left w:w="115" w:type="dxa"/>
        <w:bottom w:w="72" w:type="dxa"/>
        <w:right w:w="115" w:type="dxa"/>
      </w:tblCellMar>
      <w:tblLook w:val="04A0" w:firstRow="1" w:lastRow="0" w:firstColumn="1" w:lastColumn="0" w:noHBand="0" w:noVBand="1"/>
    </w:tblPr>
    <w:tblGrid>
      <w:gridCol w:w="8164"/>
      <w:gridCol w:w="907"/>
    </w:tblGrid>
    <w:tr w:rsidR="00AF345C" w:rsidRPr="007949D5" w14:paraId="1A98DC15" w14:textId="77777777" w:rsidTr="00A24EC1">
      <w:trPr>
        <w:trHeight w:val="170"/>
      </w:trPr>
      <w:tc>
        <w:tcPr>
          <w:tcW w:w="4500" w:type="pct"/>
        </w:tcPr>
        <w:p w14:paraId="1F2253CB" w14:textId="77777777" w:rsidR="00AF345C" w:rsidRPr="007949D5" w:rsidRDefault="00AF345C" w:rsidP="00A24EC1">
          <w:pPr>
            <w:pStyle w:val="Footer"/>
          </w:pPr>
          <w:r>
            <w:rPr>
              <w:color w:val="0070C0"/>
            </w:rPr>
            <w:t>CeRRF, Deakin University</w:t>
          </w:r>
          <w:r w:rsidRPr="007B2CD4">
            <w:rPr>
              <w:color w:val="0070C0"/>
            </w:rPr>
            <w:t xml:space="preserve"> </w:t>
          </w:r>
          <w:r w:rsidRPr="007949D5">
            <w:t xml:space="preserve">– </w:t>
          </w:r>
          <w:r>
            <w:t>Technical Report – Economic Analysis</w:t>
          </w:r>
          <w:r w:rsidRPr="007949D5">
            <w:tab/>
          </w:r>
        </w:p>
      </w:tc>
      <w:tc>
        <w:tcPr>
          <w:tcW w:w="500" w:type="pct"/>
          <w:shd w:val="clear" w:color="auto" w:fill="7CBF33"/>
          <w:tcMar>
            <w:top w:w="57" w:type="dxa"/>
            <w:left w:w="57" w:type="dxa"/>
            <w:bottom w:w="57" w:type="dxa"/>
            <w:right w:w="57" w:type="dxa"/>
          </w:tcMar>
        </w:tcPr>
        <w:p w14:paraId="02F5610D" w14:textId="70A8EF54" w:rsidR="00AF345C" w:rsidRPr="007949D5" w:rsidRDefault="00AF345C" w:rsidP="00A24EC1">
          <w:r>
            <w:fldChar w:fldCharType="begin"/>
          </w:r>
          <w:r>
            <w:instrText xml:space="preserve"> PAGE  \* roman  \* MERGEFORMAT </w:instrText>
          </w:r>
          <w:r>
            <w:fldChar w:fldCharType="separate"/>
          </w:r>
          <w:r w:rsidR="00807C4E">
            <w:rPr>
              <w:noProof/>
            </w:rPr>
            <w:t>i</w:t>
          </w:r>
          <w:r>
            <w:fldChar w:fldCharType="end"/>
          </w:r>
        </w:p>
      </w:tc>
    </w:tr>
  </w:tbl>
  <w:p w14:paraId="0AB442A0" w14:textId="77777777" w:rsidR="00AF345C" w:rsidRDefault="00AF345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92D050"/>
      </w:tblBorders>
      <w:tblCellMar>
        <w:top w:w="72" w:type="dxa"/>
        <w:left w:w="115" w:type="dxa"/>
        <w:bottom w:w="72" w:type="dxa"/>
        <w:right w:w="115" w:type="dxa"/>
      </w:tblCellMar>
      <w:tblLook w:val="04A0" w:firstRow="1" w:lastRow="0" w:firstColumn="1" w:lastColumn="0" w:noHBand="0" w:noVBand="1"/>
    </w:tblPr>
    <w:tblGrid>
      <w:gridCol w:w="8164"/>
      <w:gridCol w:w="907"/>
    </w:tblGrid>
    <w:tr w:rsidR="00AF345C" w:rsidRPr="007949D5" w14:paraId="5D445001" w14:textId="77777777" w:rsidTr="00A24EC1">
      <w:trPr>
        <w:trHeight w:val="170"/>
      </w:trPr>
      <w:tc>
        <w:tcPr>
          <w:tcW w:w="4500" w:type="pct"/>
        </w:tcPr>
        <w:p w14:paraId="19E3A80D" w14:textId="77777777" w:rsidR="00AF345C" w:rsidRPr="007949D5" w:rsidRDefault="00AF345C" w:rsidP="00A24EC1">
          <w:pPr>
            <w:pStyle w:val="Footer"/>
          </w:pPr>
          <w:r>
            <w:rPr>
              <w:color w:val="0070C0"/>
            </w:rPr>
            <w:t>CeRRF, Deakin University</w:t>
          </w:r>
          <w:r w:rsidRPr="007B2CD4">
            <w:rPr>
              <w:color w:val="0070C0"/>
            </w:rPr>
            <w:t xml:space="preserve"> </w:t>
          </w:r>
          <w:r w:rsidRPr="007949D5">
            <w:t xml:space="preserve">– </w:t>
          </w:r>
          <w:r>
            <w:t>Technical Report – Economic Analysis</w:t>
          </w:r>
          <w:r w:rsidRPr="007949D5">
            <w:tab/>
          </w:r>
        </w:p>
      </w:tc>
      <w:tc>
        <w:tcPr>
          <w:tcW w:w="500" w:type="pct"/>
          <w:shd w:val="clear" w:color="auto" w:fill="7CBF33"/>
          <w:tcMar>
            <w:top w:w="57" w:type="dxa"/>
            <w:left w:w="57" w:type="dxa"/>
            <w:bottom w:w="57" w:type="dxa"/>
            <w:right w:w="57" w:type="dxa"/>
          </w:tcMar>
        </w:tcPr>
        <w:p w14:paraId="4DB2BE88" w14:textId="47EDC262" w:rsidR="00AF345C" w:rsidRPr="007949D5" w:rsidRDefault="00AF345C" w:rsidP="00A24EC1">
          <w:r>
            <w:fldChar w:fldCharType="begin"/>
          </w:r>
          <w:r>
            <w:instrText xml:space="preserve"> PAGE  \* Arabic  \* MERGEFORMAT </w:instrText>
          </w:r>
          <w:r>
            <w:fldChar w:fldCharType="separate"/>
          </w:r>
          <w:r w:rsidR="00807C4E">
            <w:rPr>
              <w:noProof/>
            </w:rPr>
            <w:t>23</w:t>
          </w:r>
          <w:r>
            <w:fldChar w:fldCharType="end"/>
          </w:r>
        </w:p>
      </w:tc>
    </w:tr>
  </w:tbl>
  <w:p w14:paraId="20BE2615" w14:textId="77777777" w:rsidR="00AF345C" w:rsidRDefault="00AF345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A7C9E0" w14:textId="77777777" w:rsidR="00AF345C" w:rsidRDefault="00AF345C" w:rsidP="00FD64C9">
      <w:r>
        <w:separator/>
      </w:r>
    </w:p>
  </w:footnote>
  <w:footnote w:type="continuationSeparator" w:id="0">
    <w:p w14:paraId="3E40D34F" w14:textId="77777777" w:rsidR="00AF345C" w:rsidRDefault="00AF345C" w:rsidP="00FD64C9">
      <w:r>
        <w:continuationSeparator/>
      </w:r>
    </w:p>
  </w:footnote>
  <w:footnote w:id="1">
    <w:p w14:paraId="514999F5" w14:textId="131C440B" w:rsidR="00AF345C" w:rsidRPr="00C76728" w:rsidRDefault="00AF345C" w:rsidP="00C76728">
      <w:pPr>
        <w:pStyle w:val="FootnoteText"/>
      </w:pPr>
      <w:r>
        <w:rPr>
          <w:rStyle w:val="FootnoteReference"/>
        </w:rPr>
        <w:footnoteRef/>
      </w:r>
      <w:r>
        <w:t xml:space="preserve"> </w:t>
      </w:r>
      <w:r w:rsidRPr="004D2EB7">
        <w:rPr>
          <w:i/>
        </w:rPr>
        <w:t>Indirect effects</w:t>
      </w:r>
      <w:r w:rsidRPr="00C76728">
        <w:t xml:space="preserve"> refer to the impacts on the sectors that supply the activity directly affected </w:t>
      </w:r>
      <w:r>
        <w:t xml:space="preserve">(under consideration) </w:t>
      </w:r>
      <w:r w:rsidRPr="00C76728">
        <w:t xml:space="preserve">and </w:t>
      </w:r>
      <w:r w:rsidRPr="004D2EB7">
        <w:rPr>
          <w:i/>
        </w:rPr>
        <w:t>Induced effects</w:t>
      </w:r>
      <w:r w:rsidRPr="00C76728">
        <w:t xml:space="preserve"> refer to the impacts of spending by households receiving incomes derived from direct and indirect effects (</w:t>
      </w:r>
      <w:r>
        <w:t xml:space="preserve">see </w:t>
      </w:r>
      <w:r w:rsidRPr="00C76728">
        <w:t>APPENDIX 3)</w:t>
      </w:r>
    </w:p>
    <w:p w14:paraId="3C919D04" w14:textId="1D2AFEDF" w:rsidR="00AF345C" w:rsidRDefault="00AF345C">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7CCA9" w14:textId="27A25772" w:rsidR="00AF345C" w:rsidRDefault="00AF345C" w:rsidP="007F6112">
    <w:pPr>
      <w:pStyle w:val="Header"/>
      <w:spacing w:after="0"/>
    </w:pPr>
    <w:r>
      <w:t>Technical Report - Economic Analysis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0C57D0" w14:textId="6EEFF2DA" w:rsidR="00AF345C" w:rsidRDefault="00AF345C" w:rsidP="00A50BF4">
    <w:pPr>
      <w:pStyle w:val="Header"/>
      <w:spacing w:after="0"/>
    </w:pPr>
    <w:r>
      <w:t>Technical Report – Economic Analysis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6B744" w14:textId="37C8F9E4" w:rsidR="00AF345C" w:rsidRDefault="00AF345C" w:rsidP="00A50BF4">
    <w:pPr>
      <w:pStyle w:val="Header"/>
      <w:spacing w:after="0"/>
    </w:pPr>
    <w:r>
      <w:t>Technical Report – Economic Analysis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C262C"/>
    <w:multiLevelType w:val="hybridMultilevel"/>
    <w:tmpl w:val="377E5C00"/>
    <w:lvl w:ilvl="0" w:tplc="E18440EE">
      <w:start w:val="1"/>
      <w:numFmt w:val="bullet"/>
      <w:lvlText w:val="•"/>
      <w:lvlJc w:val="left"/>
      <w:pPr>
        <w:tabs>
          <w:tab w:val="num" w:pos="720"/>
        </w:tabs>
        <w:ind w:left="720" w:hanging="360"/>
      </w:pPr>
      <w:rPr>
        <w:rFonts w:ascii="Arial" w:hAnsi="Arial" w:hint="default"/>
      </w:rPr>
    </w:lvl>
    <w:lvl w:ilvl="1" w:tplc="560EAA48" w:tentative="1">
      <w:start w:val="1"/>
      <w:numFmt w:val="bullet"/>
      <w:lvlText w:val="•"/>
      <w:lvlJc w:val="left"/>
      <w:pPr>
        <w:tabs>
          <w:tab w:val="num" w:pos="1440"/>
        </w:tabs>
        <w:ind w:left="1440" w:hanging="360"/>
      </w:pPr>
      <w:rPr>
        <w:rFonts w:ascii="Arial" w:hAnsi="Arial" w:hint="default"/>
      </w:rPr>
    </w:lvl>
    <w:lvl w:ilvl="2" w:tplc="3A949670" w:tentative="1">
      <w:start w:val="1"/>
      <w:numFmt w:val="bullet"/>
      <w:lvlText w:val="•"/>
      <w:lvlJc w:val="left"/>
      <w:pPr>
        <w:tabs>
          <w:tab w:val="num" w:pos="2160"/>
        </w:tabs>
        <w:ind w:left="2160" w:hanging="360"/>
      </w:pPr>
      <w:rPr>
        <w:rFonts w:ascii="Arial" w:hAnsi="Arial" w:hint="default"/>
      </w:rPr>
    </w:lvl>
    <w:lvl w:ilvl="3" w:tplc="CF5A2F24" w:tentative="1">
      <w:start w:val="1"/>
      <w:numFmt w:val="bullet"/>
      <w:lvlText w:val="•"/>
      <w:lvlJc w:val="left"/>
      <w:pPr>
        <w:tabs>
          <w:tab w:val="num" w:pos="2880"/>
        </w:tabs>
        <w:ind w:left="2880" w:hanging="360"/>
      </w:pPr>
      <w:rPr>
        <w:rFonts w:ascii="Arial" w:hAnsi="Arial" w:hint="default"/>
      </w:rPr>
    </w:lvl>
    <w:lvl w:ilvl="4" w:tplc="DF9C0B74" w:tentative="1">
      <w:start w:val="1"/>
      <w:numFmt w:val="bullet"/>
      <w:lvlText w:val="•"/>
      <w:lvlJc w:val="left"/>
      <w:pPr>
        <w:tabs>
          <w:tab w:val="num" w:pos="3600"/>
        </w:tabs>
        <w:ind w:left="3600" w:hanging="360"/>
      </w:pPr>
      <w:rPr>
        <w:rFonts w:ascii="Arial" w:hAnsi="Arial" w:hint="default"/>
      </w:rPr>
    </w:lvl>
    <w:lvl w:ilvl="5" w:tplc="B8786C14" w:tentative="1">
      <w:start w:val="1"/>
      <w:numFmt w:val="bullet"/>
      <w:lvlText w:val="•"/>
      <w:lvlJc w:val="left"/>
      <w:pPr>
        <w:tabs>
          <w:tab w:val="num" w:pos="4320"/>
        </w:tabs>
        <w:ind w:left="4320" w:hanging="360"/>
      </w:pPr>
      <w:rPr>
        <w:rFonts w:ascii="Arial" w:hAnsi="Arial" w:hint="default"/>
      </w:rPr>
    </w:lvl>
    <w:lvl w:ilvl="6" w:tplc="D09C7DF0" w:tentative="1">
      <w:start w:val="1"/>
      <w:numFmt w:val="bullet"/>
      <w:lvlText w:val="•"/>
      <w:lvlJc w:val="left"/>
      <w:pPr>
        <w:tabs>
          <w:tab w:val="num" w:pos="5040"/>
        </w:tabs>
        <w:ind w:left="5040" w:hanging="360"/>
      </w:pPr>
      <w:rPr>
        <w:rFonts w:ascii="Arial" w:hAnsi="Arial" w:hint="default"/>
      </w:rPr>
    </w:lvl>
    <w:lvl w:ilvl="7" w:tplc="F97CA5EA" w:tentative="1">
      <w:start w:val="1"/>
      <w:numFmt w:val="bullet"/>
      <w:lvlText w:val="•"/>
      <w:lvlJc w:val="left"/>
      <w:pPr>
        <w:tabs>
          <w:tab w:val="num" w:pos="5760"/>
        </w:tabs>
        <w:ind w:left="5760" w:hanging="360"/>
      </w:pPr>
      <w:rPr>
        <w:rFonts w:ascii="Arial" w:hAnsi="Arial" w:hint="default"/>
      </w:rPr>
    </w:lvl>
    <w:lvl w:ilvl="8" w:tplc="A084708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11D3369"/>
    <w:multiLevelType w:val="hybridMultilevel"/>
    <w:tmpl w:val="E092E8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2515FD6"/>
    <w:multiLevelType w:val="hybridMultilevel"/>
    <w:tmpl w:val="C2BC53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A450FAE"/>
    <w:multiLevelType w:val="hybridMultilevel"/>
    <w:tmpl w:val="4EBA94FC"/>
    <w:lvl w:ilvl="0" w:tplc="FB4E81CC">
      <w:start w:val="1"/>
      <w:numFmt w:val="bullet"/>
      <w:lvlText w:val="•"/>
      <w:lvlJc w:val="left"/>
      <w:pPr>
        <w:tabs>
          <w:tab w:val="num" w:pos="720"/>
        </w:tabs>
        <w:ind w:left="720" w:hanging="360"/>
      </w:pPr>
      <w:rPr>
        <w:rFonts w:ascii="Arial" w:hAnsi="Arial" w:hint="default"/>
      </w:rPr>
    </w:lvl>
    <w:lvl w:ilvl="1" w:tplc="17EAC6C2" w:tentative="1">
      <w:start w:val="1"/>
      <w:numFmt w:val="bullet"/>
      <w:lvlText w:val="•"/>
      <w:lvlJc w:val="left"/>
      <w:pPr>
        <w:tabs>
          <w:tab w:val="num" w:pos="1440"/>
        </w:tabs>
        <w:ind w:left="1440" w:hanging="360"/>
      </w:pPr>
      <w:rPr>
        <w:rFonts w:ascii="Arial" w:hAnsi="Arial" w:hint="default"/>
      </w:rPr>
    </w:lvl>
    <w:lvl w:ilvl="2" w:tplc="9490D98E" w:tentative="1">
      <w:start w:val="1"/>
      <w:numFmt w:val="bullet"/>
      <w:lvlText w:val="•"/>
      <w:lvlJc w:val="left"/>
      <w:pPr>
        <w:tabs>
          <w:tab w:val="num" w:pos="2160"/>
        </w:tabs>
        <w:ind w:left="2160" w:hanging="360"/>
      </w:pPr>
      <w:rPr>
        <w:rFonts w:ascii="Arial" w:hAnsi="Arial" w:hint="default"/>
      </w:rPr>
    </w:lvl>
    <w:lvl w:ilvl="3" w:tplc="C1D480CE" w:tentative="1">
      <w:start w:val="1"/>
      <w:numFmt w:val="bullet"/>
      <w:lvlText w:val="•"/>
      <w:lvlJc w:val="left"/>
      <w:pPr>
        <w:tabs>
          <w:tab w:val="num" w:pos="2880"/>
        </w:tabs>
        <w:ind w:left="2880" w:hanging="360"/>
      </w:pPr>
      <w:rPr>
        <w:rFonts w:ascii="Arial" w:hAnsi="Arial" w:hint="default"/>
      </w:rPr>
    </w:lvl>
    <w:lvl w:ilvl="4" w:tplc="F4BA3602" w:tentative="1">
      <w:start w:val="1"/>
      <w:numFmt w:val="bullet"/>
      <w:lvlText w:val="•"/>
      <w:lvlJc w:val="left"/>
      <w:pPr>
        <w:tabs>
          <w:tab w:val="num" w:pos="3600"/>
        </w:tabs>
        <w:ind w:left="3600" w:hanging="360"/>
      </w:pPr>
      <w:rPr>
        <w:rFonts w:ascii="Arial" w:hAnsi="Arial" w:hint="default"/>
      </w:rPr>
    </w:lvl>
    <w:lvl w:ilvl="5" w:tplc="4820644E" w:tentative="1">
      <w:start w:val="1"/>
      <w:numFmt w:val="bullet"/>
      <w:lvlText w:val="•"/>
      <w:lvlJc w:val="left"/>
      <w:pPr>
        <w:tabs>
          <w:tab w:val="num" w:pos="4320"/>
        </w:tabs>
        <w:ind w:left="4320" w:hanging="360"/>
      </w:pPr>
      <w:rPr>
        <w:rFonts w:ascii="Arial" w:hAnsi="Arial" w:hint="default"/>
      </w:rPr>
    </w:lvl>
    <w:lvl w:ilvl="6" w:tplc="9D4AB5F8" w:tentative="1">
      <w:start w:val="1"/>
      <w:numFmt w:val="bullet"/>
      <w:lvlText w:val="•"/>
      <w:lvlJc w:val="left"/>
      <w:pPr>
        <w:tabs>
          <w:tab w:val="num" w:pos="5040"/>
        </w:tabs>
        <w:ind w:left="5040" w:hanging="360"/>
      </w:pPr>
      <w:rPr>
        <w:rFonts w:ascii="Arial" w:hAnsi="Arial" w:hint="default"/>
      </w:rPr>
    </w:lvl>
    <w:lvl w:ilvl="7" w:tplc="68EA3900" w:tentative="1">
      <w:start w:val="1"/>
      <w:numFmt w:val="bullet"/>
      <w:lvlText w:val="•"/>
      <w:lvlJc w:val="left"/>
      <w:pPr>
        <w:tabs>
          <w:tab w:val="num" w:pos="5760"/>
        </w:tabs>
        <w:ind w:left="5760" w:hanging="360"/>
      </w:pPr>
      <w:rPr>
        <w:rFonts w:ascii="Arial" w:hAnsi="Arial" w:hint="default"/>
      </w:rPr>
    </w:lvl>
    <w:lvl w:ilvl="8" w:tplc="00DAF18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3BF1DCE"/>
    <w:multiLevelType w:val="multilevel"/>
    <w:tmpl w:val="A532E8B6"/>
    <w:lvl w:ilvl="0">
      <w:start w:val="1"/>
      <w:numFmt w:val="decimal"/>
      <w:suff w:val="space"/>
      <w:lvlText w:val="%1"/>
      <w:lvlJc w:val="left"/>
      <w:pPr>
        <w:ind w:left="0" w:firstLine="0"/>
      </w:pPr>
      <w:rPr>
        <w:rFonts w:hint="default"/>
      </w:rPr>
    </w:lvl>
    <w:lvl w:ilvl="1">
      <w:start w:val="1"/>
      <w:numFmt w:val="decimal"/>
      <w:suff w:val="space"/>
      <w:lvlText w:val="%1.%2"/>
      <w:lvlJc w:val="left"/>
      <w:pPr>
        <w:ind w:left="718" w:hanging="576"/>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 w15:restartNumberingAfterBreak="0">
    <w:nsid w:val="27D72350"/>
    <w:multiLevelType w:val="hybridMultilevel"/>
    <w:tmpl w:val="E0FCBE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C733AF3"/>
    <w:multiLevelType w:val="hybridMultilevel"/>
    <w:tmpl w:val="D8BE785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D907586"/>
    <w:multiLevelType w:val="multilevel"/>
    <w:tmpl w:val="49A478DC"/>
    <w:lvl w:ilvl="0">
      <w:start w:val="1"/>
      <w:numFmt w:val="decimal"/>
      <w:pStyle w:val="Heading1"/>
      <w:lvlText w:val="%1."/>
      <w:lvlJc w:val="left"/>
      <w:pPr>
        <w:ind w:left="720" w:hanging="360"/>
      </w:pPr>
    </w:lvl>
    <w:lvl w:ilvl="1">
      <w:start w:val="1"/>
      <w:numFmt w:val="decimal"/>
      <w:pStyle w:val="Heading2"/>
      <w:isLgl/>
      <w:lvlText w:val="%1.%2."/>
      <w:lvlJc w:val="left"/>
      <w:pPr>
        <w:ind w:left="1080" w:hanging="720"/>
      </w:pPr>
      <w:rPr>
        <w:rFonts w:hint="default"/>
      </w:rPr>
    </w:lvl>
    <w:lvl w:ilvl="2">
      <w:start w:val="1"/>
      <w:numFmt w:val="decimal"/>
      <w:pStyle w:val="Heading3"/>
      <w:isLgl/>
      <w:lvlText w:val="%1.%2.%3."/>
      <w:lvlJc w:val="left"/>
      <w:pPr>
        <w:ind w:left="1080" w:hanging="720"/>
      </w:pPr>
      <w:rPr>
        <w:rFonts w:hint="default"/>
      </w:rPr>
    </w:lvl>
    <w:lvl w:ilvl="3">
      <w:start w:val="1"/>
      <w:numFmt w:val="decimal"/>
      <w:pStyle w:val="Heading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44762A83"/>
    <w:multiLevelType w:val="hybridMultilevel"/>
    <w:tmpl w:val="18562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9C95C04"/>
    <w:multiLevelType w:val="hybridMultilevel"/>
    <w:tmpl w:val="5FC09B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593C2980"/>
    <w:multiLevelType w:val="hybridMultilevel"/>
    <w:tmpl w:val="AE9C04C2"/>
    <w:lvl w:ilvl="0" w:tplc="0C090001">
      <w:start w:val="1"/>
      <w:numFmt w:val="bullet"/>
      <w:lvlText w:val=""/>
      <w:lvlJc w:val="left"/>
      <w:pPr>
        <w:tabs>
          <w:tab w:val="num" w:pos="720"/>
        </w:tabs>
        <w:ind w:left="720" w:hanging="360"/>
      </w:pPr>
      <w:rPr>
        <w:rFonts w:ascii="Symbol" w:hAnsi="Symbol" w:hint="default"/>
      </w:rPr>
    </w:lvl>
    <w:lvl w:ilvl="1" w:tplc="63E83016" w:tentative="1">
      <w:start w:val="1"/>
      <w:numFmt w:val="bullet"/>
      <w:lvlText w:val="•"/>
      <w:lvlJc w:val="left"/>
      <w:pPr>
        <w:tabs>
          <w:tab w:val="num" w:pos="1440"/>
        </w:tabs>
        <w:ind w:left="1440" w:hanging="360"/>
      </w:pPr>
      <w:rPr>
        <w:rFonts w:ascii="Arial" w:hAnsi="Arial" w:hint="default"/>
      </w:rPr>
    </w:lvl>
    <w:lvl w:ilvl="2" w:tplc="49A22C8C" w:tentative="1">
      <w:start w:val="1"/>
      <w:numFmt w:val="bullet"/>
      <w:lvlText w:val="•"/>
      <w:lvlJc w:val="left"/>
      <w:pPr>
        <w:tabs>
          <w:tab w:val="num" w:pos="2160"/>
        </w:tabs>
        <w:ind w:left="2160" w:hanging="360"/>
      </w:pPr>
      <w:rPr>
        <w:rFonts w:ascii="Arial" w:hAnsi="Arial" w:hint="default"/>
      </w:rPr>
    </w:lvl>
    <w:lvl w:ilvl="3" w:tplc="404E50B8" w:tentative="1">
      <w:start w:val="1"/>
      <w:numFmt w:val="bullet"/>
      <w:lvlText w:val="•"/>
      <w:lvlJc w:val="left"/>
      <w:pPr>
        <w:tabs>
          <w:tab w:val="num" w:pos="2880"/>
        </w:tabs>
        <w:ind w:left="2880" w:hanging="360"/>
      </w:pPr>
      <w:rPr>
        <w:rFonts w:ascii="Arial" w:hAnsi="Arial" w:hint="default"/>
      </w:rPr>
    </w:lvl>
    <w:lvl w:ilvl="4" w:tplc="36B64D60" w:tentative="1">
      <w:start w:val="1"/>
      <w:numFmt w:val="bullet"/>
      <w:lvlText w:val="•"/>
      <w:lvlJc w:val="left"/>
      <w:pPr>
        <w:tabs>
          <w:tab w:val="num" w:pos="3600"/>
        </w:tabs>
        <w:ind w:left="3600" w:hanging="360"/>
      </w:pPr>
      <w:rPr>
        <w:rFonts w:ascii="Arial" w:hAnsi="Arial" w:hint="default"/>
      </w:rPr>
    </w:lvl>
    <w:lvl w:ilvl="5" w:tplc="DA2EA6A8" w:tentative="1">
      <w:start w:val="1"/>
      <w:numFmt w:val="bullet"/>
      <w:lvlText w:val="•"/>
      <w:lvlJc w:val="left"/>
      <w:pPr>
        <w:tabs>
          <w:tab w:val="num" w:pos="4320"/>
        </w:tabs>
        <w:ind w:left="4320" w:hanging="360"/>
      </w:pPr>
      <w:rPr>
        <w:rFonts w:ascii="Arial" w:hAnsi="Arial" w:hint="default"/>
      </w:rPr>
    </w:lvl>
    <w:lvl w:ilvl="6" w:tplc="296C80E0" w:tentative="1">
      <w:start w:val="1"/>
      <w:numFmt w:val="bullet"/>
      <w:lvlText w:val="•"/>
      <w:lvlJc w:val="left"/>
      <w:pPr>
        <w:tabs>
          <w:tab w:val="num" w:pos="5040"/>
        </w:tabs>
        <w:ind w:left="5040" w:hanging="360"/>
      </w:pPr>
      <w:rPr>
        <w:rFonts w:ascii="Arial" w:hAnsi="Arial" w:hint="default"/>
      </w:rPr>
    </w:lvl>
    <w:lvl w:ilvl="7" w:tplc="B97AECF4" w:tentative="1">
      <w:start w:val="1"/>
      <w:numFmt w:val="bullet"/>
      <w:lvlText w:val="•"/>
      <w:lvlJc w:val="left"/>
      <w:pPr>
        <w:tabs>
          <w:tab w:val="num" w:pos="5760"/>
        </w:tabs>
        <w:ind w:left="5760" w:hanging="360"/>
      </w:pPr>
      <w:rPr>
        <w:rFonts w:ascii="Arial" w:hAnsi="Arial" w:hint="default"/>
      </w:rPr>
    </w:lvl>
    <w:lvl w:ilvl="8" w:tplc="FD18182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6DBA59E9"/>
    <w:multiLevelType w:val="hybridMultilevel"/>
    <w:tmpl w:val="3714446A"/>
    <w:lvl w:ilvl="0" w:tplc="FDAC43F4">
      <w:start w:val="1"/>
      <w:numFmt w:val="bullet"/>
      <w:lvlText w:val="•"/>
      <w:lvlJc w:val="left"/>
      <w:pPr>
        <w:tabs>
          <w:tab w:val="num" w:pos="720"/>
        </w:tabs>
        <w:ind w:left="720" w:hanging="360"/>
      </w:pPr>
      <w:rPr>
        <w:rFonts w:ascii="Arial" w:hAnsi="Arial" w:hint="default"/>
      </w:rPr>
    </w:lvl>
    <w:lvl w:ilvl="1" w:tplc="69A43A18">
      <w:start w:val="1"/>
      <w:numFmt w:val="bullet"/>
      <w:lvlText w:val="•"/>
      <w:lvlJc w:val="left"/>
      <w:pPr>
        <w:tabs>
          <w:tab w:val="num" w:pos="1440"/>
        </w:tabs>
        <w:ind w:left="1440" w:hanging="360"/>
      </w:pPr>
      <w:rPr>
        <w:rFonts w:ascii="Arial" w:hAnsi="Arial" w:hint="default"/>
      </w:rPr>
    </w:lvl>
    <w:lvl w:ilvl="2" w:tplc="FD58A0A4" w:tentative="1">
      <w:start w:val="1"/>
      <w:numFmt w:val="bullet"/>
      <w:lvlText w:val="•"/>
      <w:lvlJc w:val="left"/>
      <w:pPr>
        <w:tabs>
          <w:tab w:val="num" w:pos="2160"/>
        </w:tabs>
        <w:ind w:left="2160" w:hanging="360"/>
      </w:pPr>
      <w:rPr>
        <w:rFonts w:ascii="Arial" w:hAnsi="Arial" w:hint="default"/>
      </w:rPr>
    </w:lvl>
    <w:lvl w:ilvl="3" w:tplc="56881C3E" w:tentative="1">
      <w:start w:val="1"/>
      <w:numFmt w:val="bullet"/>
      <w:lvlText w:val="•"/>
      <w:lvlJc w:val="left"/>
      <w:pPr>
        <w:tabs>
          <w:tab w:val="num" w:pos="2880"/>
        </w:tabs>
        <w:ind w:left="2880" w:hanging="360"/>
      </w:pPr>
      <w:rPr>
        <w:rFonts w:ascii="Arial" w:hAnsi="Arial" w:hint="default"/>
      </w:rPr>
    </w:lvl>
    <w:lvl w:ilvl="4" w:tplc="E488F704" w:tentative="1">
      <w:start w:val="1"/>
      <w:numFmt w:val="bullet"/>
      <w:lvlText w:val="•"/>
      <w:lvlJc w:val="left"/>
      <w:pPr>
        <w:tabs>
          <w:tab w:val="num" w:pos="3600"/>
        </w:tabs>
        <w:ind w:left="3600" w:hanging="360"/>
      </w:pPr>
      <w:rPr>
        <w:rFonts w:ascii="Arial" w:hAnsi="Arial" w:hint="default"/>
      </w:rPr>
    </w:lvl>
    <w:lvl w:ilvl="5" w:tplc="D76CD958" w:tentative="1">
      <w:start w:val="1"/>
      <w:numFmt w:val="bullet"/>
      <w:lvlText w:val="•"/>
      <w:lvlJc w:val="left"/>
      <w:pPr>
        <w:tabs>
          <w:tab w:val="num" w:pos="4320"/>
        </w:tabs>
        <w:ind w:left="4320" w:hanging="360"/>
      </w:pPr>
      <w:rPr>
        <w:rFonts w:ascii="Arial" w:hAnsi="Arial" w:hint="default"/>
      </w:rPr>
    </w:lvl>
    <w:lvl w:ilvl="6" w:tplc="8B14DE74" w:tentative="1">
      <w:start w:val="1"/>
      <w:numFmt w:val="bullet"/>
      <w:lvlText w:val="•"/>
      <w:lvlJc w:val="left"/>
      <w:pPr>
        <w:tabs>
          <w:tab w:val="num" w:pos="5040"/>
        </w:tabs>
        <w:ind w:left="5040" w:hanging="360"/>
      </w:pPr>
      <w:rPr>
        <w:rFonts w:ascii="Arial" w:hAnsi="Arial" w:hint="default"/>
      </w:rPr>
    </w:lvl>
    <w:lvl w:ilvl="7" w:tplc="9E0010DC" w:tentative="1">
      <w:start w:val="1"/>
      <w:numFmt w:val="bullet"/>
      <w:lvlText w:val="•"/>
      <w:lvlJc w:val="left"/>
      <w:pPr>
        <w:tabs>
          <w:tab w:val="num" w:pos="5760"/>
        </w:tabs>
        <w:ind w:left="5760" w:hanging="360"/>
      </w:pPr>
      <w:rPr>
        <w:rFonts w:ascii="Arial" w:hAnsi="Arial" w:hint="default"/>
      </w:rPr>
    </w:lvl>
    <w:lvl w:ilvl="8" w:tplc="04B886C2" w:tentative="1">
      <w:start w:val="1"/>
      <w:numFmt w:val="bullet"/>
      <w:lvlText w:val="•"/>
      <w:lvlJc w:val="left"/>
      <w:pPr>
        <w:tabs>
          <w:tab w:val="num" w:pos="6480"/>
        </w:tabs>
        <w:ind w:left="6480" w:hanging="360"/>
      </w:pPr>
      <w:rPr>
        <w:rFonts w:ascii="Arial" w:hAnsi="Arial" w:hint="default"/>
      </w:rPr>
    </w:lvl>
  </w:abstractNum>
  <w:num w:numId="1">
    <w:abstractNumId w:val="4"/>
  </w:num>
  <w:num w:numId="2">
    <w:abstractNumId w:val="7"/>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2"/>
  </w:num>
  <w:num w:numId="7">
    <w:abstractNumId w:val="3"/>
  </w:num>
  <w:num w:numId="8">
    <w:abstractNumId w:val="10"/>
  </w:num>
  <w:num w:numId="9">
    <w:abstractNumId w:val="9"/>
  </w:num>
  <w:num w:numId="10">
    <w:abstractNumId w:val="6"/>
  </w:num>
  <w:num w:numId="11">
    <w:abstractNumId w:val="5"/>
  </w:num>
  <w:num w:numId="12">
    <w:abstractNumId w:val="11"/>
  </w:num>
  <w:num w:numId="13">
    <w:abstractNumId w:val="0"/>
  </w:num>
  <w:num w:numId="1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es-UY" w:vendorID="64" w:dllVersion="131078" w:nlCheck="1" w:checkStyle="0"/>
  <w:activeWritingStyle w:appName="MSWord" w:lang="en-AU" w:vendorID="64" w:dllVersion="131078" w:nlCheck="1" w:checkStyle="1"/>
  <w:activeWritingStyle w:appName="MSWord" w:lang="en-US" w:vendorID="64" w:dllVersion="131078" w:nlCheck="1" w:checkStyle="1"/>
  <w:activeWritingStyle w:appName="MSWord" w:lang="en-AU" w:vendorID="8" w:dllVersion="513"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1758"/>
  <w:drawingGridHorizontalSpacing w:val="100"/>
  <w:displayHorizontalDrawingGridEvery w:val="0"/>
  <w:displayVerticalDrawingGridEvery w:val="0"/>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20B2"/>
    <w:rsid w:val="00004EB2"/>
    <w:rsid w:val="00005880"/>
    <w:rsid w:val="00006FAC"/>
    <w:rsid w:val="0001087A"/>
    <w:rsid w:val="00020E55"/>
    <w:rsid w:val="000245CE"/>
    <w:rsid w:val="00031217"/>
    <w:rsid w:val="00040B07"/>
    <w:rsid w:val="0004258D"/>
    <w:rsid w:val="00050FDF"/>
    <w:rsid w:val="00052225"/>
    <w:rsid w:val="000629A0"/>
    <w:rsid w:val="000677BA"/>
    <w:rsid w:val="00073739"/>
    <w:rsid w:val="0007677F"/>
    <w:rsid w:val="00082F51"/>
    <w:rsid w:val="000843BF"/>
    <w:rsid w:val="0008533A"/>
    <w:rsid w:val="000864D0"/>
    <w:rsid w:val="00091D61"/>
    <w:rsid w:val="00094837"/>
    <w:rsid w:val="000967CC"/>
    <w:rsid w:val="00097FB5"/>
    <w:rsid w:val="000A19E2"/>
    <w:rsid w:val="000A63D7"/>
    <w:rsid w:val="000A7DEE"/>
    <w:rsid w:val="000B1E68"/>
    <w:rsid w:val="000C47D4"/>
    <w:rsid w:val="000C6AB0"/>
    <w:rsid w:val="000D16E1"/>
    <w:rsid w:val="000D3407"/>
    <w:rsid w:val="000D39AC"/>
    <w:rsid w:val="000D4AE4"/>
    <w:rsid w:val="000D599E"/>
    <w:rsid w:val="000E4AD7"/>
    <w:rsid w:val="000E672F"/>
    <w:rsid w:val="000E7F9C"/>
    <w:rsid w:val="000F5B52"/>
    <w:rsid w:val="001017DF"/>
    <w:rsid w:val="001049C9"/>
    <w:rsid w:val="00105812"/>
    <w:rsid w:val="001101BA"/>
    <w:rsid w:val="00110F3D"/>
    <w:rsid w:val="001151F3"/>
    <w:rsid w:val="001169BA"/>
    <w:rsid w:val="00117DF8"/>
    <w:rsid w:val="00122044"/>
    <w:rsid w:val="0013027E"/>
    <w:rsid w:val="00130FCF"/>
    <w:rsid w:val="00131F6F"/>
    <w:rsid w:val="00145009"/>
    <w:rsid w:val="00151EE0"/>
    <w:rsid w:val="00151F7C"/>
    <w:rsid w:val="001550CA"/>
    <w:rsid w:val="00157F9E"/>
    <w:rsid w:val="00164B6D"/>
    <w:rsid w:val="00164F56"/>
    <w:rsid w:val="00165DEB"/>
    <w:rsid w:val="00173929"/>
    <w:rsid w:val="00174DB8"/>
    <w:rsid w:val="001773A8"/>
    <w:rsid w:val="001810E8"/>
    <w:rsid w:val="001835FF"/>
    <w:rsid w:val="00184609"/>
    <w:rsid w:val="00184A5E"/>
    <w:rsid w:val="001900C9"/>
    <w:rsid w:val="00190F7B"/>
    <w:rsid w:val="00194794"/>
    <w:rsid w:val="001A0602"/>
    <w:rsid w:val="001A0812"/>
    <w:rsid w:val="001A0CFC"/>
    <w:rsid w:val="001A296B"/>
    <w:rsid w:val="001C4897"/>
    <w:rsid w:val="001C77EA"/>
    <w:rsid w:val="001D1163"/>
    <w:rsid w:val="001D1C45"/>
    <w:rsid w:val="001D2B17"/>
    <w:rsid w:val="001D3195"/>
    <w:rsid w:val="001D3817"/>
    <w:rsid w:val="001E436C"/>
    <w:rsid w:val="001E49CC"/>
    <w:rsid w:val="001E5E66"/>
    <w:rsid w:val="001E6FF0"/>
    <w:rsid w:val="001E7D4C"/>
    <w:rsid w:val="001F0EEF"/>
    <w:rsid w:val="001F2C10"/>
    <w:rsid w:val="001F6C36"/>
    <w:rsid w:val="00203038"/>
    <w:rsid w:val="00203CBA"/>
    <w:rsid w:val="002044A9"/>
    <w:rsid w:val="002106A9"/>
    <w:rsid w:val="00212998"/>
    <w:rsid w:val="002143BE"/>
    <w:rsid w:val="00216C8E"/>
    <w:rsid w:val="00217A2D"/>
    <w:rsid w:val="002237D4"/>
    <w:rsid w:val="00226738"/>
    <w:rsid w:val="00232C47"/>
    <w:rsid w:val="002338C7"/>
    <w:rsid w:val="00235F0F"/>
    <w:rsid w:val="002369DC"/>
    <w:rsid w:val="0024219A"/>
    <w:rsid w:val="00243FFE"/>
    <w:rsid w:val="002568A4"/>
    <w:rsid w:val="002577A4"/>
    <w:rsid w:val="0026318E"/>
    <w:rsid w:val="00267618"/>
    <w:rsid w:val="002767E8"/>
    <w:rsid w:val="00291456"/>
    <w:rsid w:val="00294D3B"/>
    <w:rsid w:val="002A33E6"/>
    <w:rsid w:val="002A6DE8"/>
    <w:rsid w:val="002A744D"/>
    <w:rsid w:val="002B167A"/>
    <w:rsid w:val="002B20D8"/>
    <w:rsid w:val="002B3627"/>
    <w:rsid w:val="002B6536"/>
    <w:rsid w:val="002B6A00"/>
    <w:rsid w:val="002C0638"/>
    <w:rsid w:val="002C7030"/>
    <w:rsid w:val="002D0A58"/>
    <w:rsid w:val="002D0B26"/>
    <w:rsid w:val="002D3A26"/>
    <w:rsid w:val="002D414A"/>
    <w:rsid w:val="002E2605"/>
    <w:rsid w:val="002F1F81"/>
    <w:rsid w:val="002F293E"/>
    <w:rsid w:val="00302BB2"/>
    <w:rsid w:val="00302F65"/>
    <w:rsid w:val="00304C65"/>
    <w:rsid w:val="003052FA"/>
    <w:rsid w:val="00314C12"/>
    <w:rsid w:val="00323447"/>
    <w:rsid w:val="00324C05"/>
    <w:rsid w:val="00327F42"/>
    <w:rsid w:val="00336E18"/>
    <w:rsid w:val="003409A4"/>
    <w:rsid w:val="00342119"/>
    <w:rsid w:val="003440F3"/>
    <w:rsid w:val="00351861"/>
    <w:rsid w:val="0035341A"/>
    <w:rsid w:val="00355C35"/>
    <w:rsid w:val="003570D8"/>
    <w:rsid w:val="00380F65"/>
    <w:rsid w:val="0039002B"/>
    <w:rsid w:val="00393B2C"/>
    <w:rsid w:val="00397AA1"/>
    <w:rsid w:val="003A7D30"/>
    <w:rsid w:val="003B14E2"/>
    <w:rsid w:val="003B5C09"/>
    <w:rsid w:val="003C07EA"/>
    <w:rsid w:val="003C6324"/>
    <w:rsid w:val="003D3CB2"/>
    <w:rsid w:val="003F0049"/>
    <w:rsid w:val="003F180A"/>
    <w:rsid w:val="003F6212"/>
    <w:rsid w:val="00423FA9"/>
    <w:rsid w:val="004312B0"/>
    <w:rsid w:val="00434527"/>
    <w:rsid w:val="00437694"/>
    <w:rsid w:val="0044148F"/>
    <w:rsid w:val="00441706"/>
    <w:rsid w:val="00445A1D"/>
    <w:rsid w:val="004464AC"/>
    <w:rsid w:val="004528DD"/>
    <w:rsid w:val="0045338F"/>
    <w:rsid w:val="00453913"/>
    <w:rsid w:val="00460F17"/>
    <w:rsid w:val="00460F2A"/>
    <w:rsid w:val="00462CB6"/>
    <w:rsid w:val="004678A7"/>
    <w:rsid w:val="00470F26"/>
    <w:rsid w:val="00472A23"/>
    <w:rsid w:val="00475A26"/>
    <w:rsid w:val="00475CBF"/>
    <w:rsid w:val="00477725"/>
    <w:rsid w:val="00485D36"/>
    <w:rsid w:val="00486285"/>
    <w:rsid w:val="00493EA8"/>
    <w:rsid w:val="00496B21"/>
    <w:rsid w:val="004A403F"/>
    <w:rsid w:val="004A4376"/>
    <w:rsid w:val="004A6113"/>
    <w:rsid w:val="004B44D0"/>
    <w:rsid w:val="004C17A0"/>
    <w:rsid w:val="004C7B67"/>
    <w:rsid w:val="004D2EB7"/>
    <w:rsid w:val="004D477D"/>
    <w:rsid w:val="004D57E7"/>
    <w:rsid w:val="004E405B"/>
    <w:rsid w:val="005030A8"/>
    <w:rsid w:val="00515FD6"/>
    <w:rsid w:val="00517299"/>
    <w:rsid w:val="005241FF"/>
    <w:rsid w:val="00526696"/>
    <w:rsid w:val="00547A39"/>
    <w:rsid w:val="005511B7"/>
    <w:rsid w:val="0055158B"/>
    <w:rsid w:val="0056185B"/>
    <w:rsid w:val="00561AC1"/>
    <w:rsid w:val="0057057D"/>
    <w:rsid w:val="0057377A"/>
    <w:rsid w:val="005752FF"/>
    <w:rsid w:val="00575365"/>
    <w:rsid w:val="00581441"/>
    <w:rsid w:val="00582F59"/>
    <w:rsid w:val="005868AE"/>
    <w:rsid w:val="00587207"/>
    <w:rsid w:val="00590188"/>
    <w:rsid w:val="00591DF4"/>
    <w:rsid w:val="00592175"/>
    <w:rsid w:val="00597BB3"/>
    <w:rsid w:val="005A0BD4"/>
    <w:rsid w:val="005A0FA6"/>
    <w:rsid w:val="005B6689"/>
    <w:rsid w:val="005B7169"/>
    <w:rsid w:val="005C345A"/>
    <w:rsid w:val="005C55AA"/>
    <w:rsid w:val="005C626F"/>
    <w:rsid w:val="005C762B"/>
    <w:rsid w:val="005C79AD"/>
    <w:rsid w:val="005D6579"/>
    <w:rsid w:val="005D7DA9"/>
    <w:rsid w:val="005E27EE"/>
    <w:rsid w:val="005E34A1"/>
    <w:rsid w:val="005E4647"/>
    <w:rsid w:val="005E6450"/>
    <w:rsid w:val="005E756E"/>
    <w:rsid w:val="005F189B"/>
    <w:rsid w:val="00605A58"/>
    <w:rsid w:val="006070F2"/>
    <w:rsid w:val="00611412"/>
    <w:rsid w:val="00613E54"/>
    <w:rsid w:val="0062754A"/>
    <w:rsid w:val="00627DF6"/>
    <w:rsid w:val="00630F02"/>
    <w:rsid w:val="006328AB"/>
    <w:rsid w:val="00635025"/>
    <w:rsid w:val="006519C5"/>
    <w:rsid w:val="00651C63"/>
    <w:rsid w:val="00652113"/>
    <w:rsid w:val="006547FA"/>
    <w:rsid w:val="006626A6"/>
    <w:rsid w:val="00663CA0"/>
    <w:rsid w:val="00674EAD"/>
    <w:rsid w:val="006770D5"/>
    <w:rsid w:val="00677FF5"/>
    <w:rsid w:val="00680B8F"/>
    <w:rsid w:val="00681CED"/>
    <w:rsid w:val="00685C17"/>
    <w:rsid w:val="0069342F"/>
    <w:rsid w:val="006934D8"/>
    <w:rsid w:val="00694DEC"/>
    <w:rsid w:val="00697DC4"/>
    <w:rsid w:val="006A1ADE"/>
    <w:rsid w:val="006A6FF8"/>
    <w:rsid w:val="006A7EC5"/>
    <w:rsid w:val="006B0F65"/>
    <w:rsid w:val="006B2751"/>
    <w:rsid w:val="006B2986"/>
    <w:rsid w:val="006B3E99"/>
    <w:rsid w:val="006C10B6"/>
    <w:rsid w:val="006D19DF"/>
    <w:rsid w:val="006D2982"/>
    <w:rsid w:val="006D5BA3"/>
    <w:rsid w:val="006D68C4"/>
    <w:rsid w:val="006D68E4"/>
    <w:rsid w:val="006E5A15"/>
    <w:rsid w:val="006F2E2B"/>
    <w:rsid w:val="006F3093"/>
    <w:rsid w:val="006F34BB"/>
    <w:rsid w:val="006F5C03"/>
    <w:rsid w:val="006F66C7"/>
    <w:rsid w:val="00704AB2"/>
    <w:rsid w:val="00705C35"/>
    <w:rsid w:val="00723176"/>
    <w:rsid w:val="00725CC4"/>
    <w:rsid w:val="007338D6"/>
    <w:rsid w:val="00735327"/>
    <w:rsid w:val="00735353"/>
    <w:rsid w:val="00745C9E"/>
    <w:rsid w:val="00751C2C"/>
    <w:rsid w:val="00752A5D"/>
    <w:rsid w:val="00763370"/>
    <w:rsid w:val="0076657F"/>
    <w:rsid w:val="007747C8"/>
    <w:rsid w:val="00780FE4"/>
    <w:rsid w:val="007815DA"/>
    <w:rsid w:val="0079016D"/>
    <w:rsid w:val="00790E3E"/>
    <w:rsid w:val="00793D47"/>
    <w:rsid w:val="00793E88"/>
    <w:rsid w:val="007949D5"/>
    <w:rsid w:val="00796817"/>
    <w:rsid w:val="007A0F6B"/>
    <w:rsid w:val="007B1E1A"/>
    <w:rsid w:val="007B4990"/>
    <w:rsid w:val="007C20B2"/>
    <w:rsid w:val="007C55BB"/>
    <w:rsid w:val="007D07A4"/>
    <w:rsid w:val="007D1BC6"/>
    <w:rsid w:val="007D26D7"/>
    <w:rsid w:val="007D2723"/>
    <w:rsid w:val="007D41AB"/>
    <w:rsid w:val="007E79C3"/>
    <w:rsid w:val="007F0E9B"/>
    <w:rsid w:val="007F120E"/>
    <w:rsid w:val="007F2320"/>
    <w:rsid w:val="007F35B3"/>
    <w:rsid w:val="007F4236"/>
    <w:rsid w:val="007F6112"/>
    <w:rsid w:val="007F7017"/>
    <w:rsid w:val="007F7295"/>
    <w:rsid w:val="007F7BD4"/>
    <w:rsid w:val="00802769"/>
    <w:rsid w:val="008066AD"/>
    <w:rsid w:val="008072D0"/>
    <w:rsid w:val="00807C4E"/>
    <w:rsid w:val="00823E54"/>
    <w:rsid w:val="00823F14"/>
    <w:rsid w:val="008252CE"/>
    <w:rsid w:val="00833CF6"/>
    <w:rsid w:val="00840977"/>
    <w:rsid w:val="008462C6"/>
    <w:rsid w:val="008542E9"/>
    <w:rsid w:val="0085526A"/>
    <w:rsid w:val="0085569B"/>
    <w:rsid w:val="00861B52"/>
    <w:rsid w:val="0086219D"/>
    <w:rsid w:val="008631FC"/>
    <w:rsid w:val="00875A12"/>
    <w:rsid w:val="00876B3B"/>
    <w:rsid w:val="00880957"/>
    <w:rsid w:val="00885F23"/>
    <w:rsid w:val="00895E77"/>
    <w:rsid w:val="008A0145"/>
    <w:rsid w:val="008A1467"/>
    <w:rsid w:val="008A1A5A"/>
    <w:rsid w:val="008A5283"/>
    <w:rsid w:val="008A56C6"/>
    <w:rsid w:val="008A6F4A"/>
    <w:rsid w:val="008B0B6A"/>
    <w:rsid w:val="008B3BAC"/>
    <w:rsid w:val="008B6FC8"/>
    <w:rsid w:val="008B7921"/>
    <w:rsid w:val="008C3DAB"/>
    <w:rsid w:val="008D46E5"/>
    <w:rsid w:val="008D471C"/>
    <w:rsid w:val="008D629E"/>
    <w:rsid w:val="008D7F60"/>
    <w:rsid w:val="008E2730"/>
    <w:rsid w:val="008E2F2C"/>
    <w:rsid w:val="008E73D0"/>
    <w:rsid w:val="008F22EE"/>
    <w:rsid w:val="008F3470"/>
    <w:rsid w:val="008F5E53"/>
    <w:rsid w:val="008F7CB8"/>
    <w:rsid w:val="00900DB4"/>
    <w:rsid w:val="00903924"/>
    <w:rsid w:val="009063A7"/>
    <w:rsid w:val="009104CF"/>
    <w:rsid w:val="0091744F"/>
    <w:rsid w:val="0092697F"/>
    <w:rsid w:val="00937CE4"/>
    <w:rsid w:val="00940F5C"/>
    <w:rsid w:val="00944A57"/>
    <w:rsid w:val="00946A7C"/>
    <w:rsid w:val="00950776"/>
    <w:rsid w:val="00960B54"/>
    <w:rsid w:val="009666A7"/>
    <w:rsid w:val="00970689"/>
    <w:rsid w:val="009709EB"/>
    <w:rsid w:val="00971108"/>
    <w:rsid w:val="009715E3"/>
    <w:rsid w:val="00974DBF"/>
    <w:rsid w:val="009756F5"/>
    <w:rsid w:val="00980FC5"/>
    <w:rsid w:val="009816F3"/>
    <w:rsid w:val="00987EE4"/>
    <w:rsid w:val="0099792B"/>
    <w:rsid w:val="009A2A1F"/>
    <w:rsid w:val="009A69EE"/>
    <w:rsid w:val="009B10BB"/>
    <w:rsid w:val="009B14EC"/>
    <w:rsid w:val="009B1F5B"/>
    <w:rsid w:val="009B3519"/>
    <w:rsid w:val="009B7789"/>
    <w:rsid w:val="009C1612"/>
    <w:rsid w:val="009C1F78"/>
    <w:rsid w:val="009C5442"/>
    <w:rsid w:val="009D4D0C"/>
    <w:rsid w:val="009D6323"/>
    <w:rsid w:val="009E4C72"/>
    <w:rsid w:val="009E78FA"/>
    <w:rsid w:val="009F0839"/>
    <w:rsid w:val="009F0A9A"/>
    <w:rsid w:val="009F0B69"/>
    <w:rsid w:val="009F0C65"/>
    <w:rsid w:val="009F332F"/>
    <w:rsid w:val="009F39DC"/>
    <w:rsid w:val="009F54DF"/>
    <w:rsid w:val="009F5C44"/>
    <w:rsid w:val="00A00FCF"/>
    <w:rsid w:val="00A06746"/>
    <w:rsid w:val="00A10154"/>
    <w:rsid w:val="00A10E31"/>
    <w:rsid w:val="00A16431"/>
    <w:rsid w:val="00A248E2"/>
    <w:rsid w:val="00A24EC1"/>
    <w:rsid w:val="00A35E0C"/>
    <w:rsid w:val="00A36275"/>
    <w:rsid w:val="00A4352E"/>
    <w:rsid w:val="00A507F3"/>
    <w:rsid w:val="00A50BF4"/>
    <w:rsid w:val="00A5245E"/>
    <w:rsid w:val="00A53294"/>
    <w:rsid w:val="00A61067"/>
    <w:rsid w:val="00A7108F"/>
    <w:rsid w:val="00A71AAA"/>
    <w:rsid w:val="00A75BD9"/>
    <w:rsid w:val="00A84AEB"/>
    <w:rsid w:val="00A8654A"/>
    <w:rsid w:val="00A90036"/>
    <w:rsid w:val="00A934B5"/>
    <w:rsid w:val="00A9668D"/>
    <w:rsid w:val="00A97F39"/>
    <w:rsid w:val="00AA267B"/>
    <w:rsid w:val="00AA5AF2"/>
    <w:rsid w:val="00AA73EC"/>
    <w:rsid w:val="00AB044A"/>
    <w:rsid w:val="00AB2C30"/>
    <w:rsid w:val="00AB4F29"/>
    <w:rsid w:val="00AD0A85"/>
    <w:rsid w:val="00AD0B45"/>
    <w:rsid w:val="00AD0DF4"/>
    <w:rsid w:val="00AD1138"/>
    <w:rsid w:val="00AD1A7B"/>
    <w:rsid w:val="00AD5C20"/>
    <w:rsid w:val="00AD78FA"/>
    <w:rsid w:val="00AE013B"/>
    <w:rsid w:val="00AE133D"/>
    <w:rsid w:val="00AF29C9"/>
    <w:rsid w:val="00AF345C"/>
    <w:rsid w:val="00B036C8"/>
    <w:rsid w:val="00B06C67"/>
    <w:rsid w:val="00B07BB2"/>
    <w:rsid w:val="00B10144"/>
    <w:rsid w:val="00B1188B"/>
    <w:rsid w:val="00B17D21"/>
    <w:rsid w:val="00B20455"/>
    <w:rsid w:val="00B21B6B"/>
    <w:rsid w:val="00B21D06"/>
    <w:rsid w:val="00B226CC"/>
    <w:rsid w:val="00B23027"/>
    <w:rsid w:val="00B27326"/>
    <w:rsid w:val="00B3164D"/>
    <w:rsid w:val="00B372E7"/>
    <w:rsid w:val="00B441B1"/>
    <w:rsid w:val="00B4679E"/>
    <w:rsid w:val="00B50681"/>
    <w:rsid w:val="00B5451F"/>
    <w:rsid w:val="00B60668"/>
    <w:rsid w:val="00B61624"/>
    <w:rsid w:val="00B62012"/>
    <w:rsid w:val="00B72F93"/>
    <w:rsid w:val="00B77812"/>
    <w:rsid w:val="00B8165B"/>
    <w:rsid w:val="00B822EB"/>
    <w:rsid w:val="00B91396"/>
    <w:rsid w:val="00BA2155"/>
    <w:rsid w:val="00BA473C"/>
    <w:rsid w:val="00BA7776"/>
    <w:rsid w:val="00BB2FF2"/>
    <w:rsid w:val="00BC3EC8"/>
    <w:rsid w:val="00BC7854"/>
    <w:rsid w:val="00BD082A"/>
    <w:rsid w:val="00BD0C8C"/>
    <w:rsid w:val="00BE64D7"/>
    <w:rsid w:val="00BF3262"/>
    <w:rsid w:val="00BF3A69"/>
    <w:rsid w:val="00BF7596"/>
    <w:rsid w:val="00C007A6"/>
    <w:rsid w:val="00C07FB8"/>
    <w:rsid w:val="00C1050B"/>
    <w:rsid w:val="00C13F80"/>
    <w:rsid w:val="00C1602C"/>
    <w:rsid w:val="00C1680B"/>
    <w:rsid w:val="00C1713D"/>
    <w:rsid w:val="00C253B2"/>
    <w:rsid w:val="00C302A4"/>
    <w:rsid w:val="00C30967"/>
    <w:rsid w:val="00C3110C"/>
    <w:rsid w:val="00C33896"/>
    <w:rsid w:val="00C33D5F"/>
    <w:rsid w:val="00C42E55"/>
    <w:rsid w:val="00C441A0"/>
    <w:rsid w:val="00C45F8B"/>
    <w:rsid w:val="00C529C7"/>
    <w:rsid w:val="00C5586B"/>
    <w:rsid w:val="00C5736B"/>
    <w:rsid w:val="00C61BE2"/>
    <w:rsid w:val="00C64F38"/>
    <w:rsid w:val="00C67C3D"/>
    <w:rsid w:val="00C76728"/>
    <w:rsid w:val="00C8401B"/>
    <w:rsid w:val="00C85352"/>
    <w:rsid w:val="00C92468"/>
    <w:rsid w:val="00CA22C7"/>
    <w:rsid w:val="00CA4D27"/>
    <w:rsid w:val="00CA7625"/>
    <w:rsid w:val="00CB1CD7"/>
    <w:rsid w:val="00CB5122"/>
    <w:rsid w:val="00CB669E"/>
    <w:rsid w:val="00CC606C"/>
    <w:rsid w:val="00CC7B09"/>
    <w:rsid w:val="00CD5D16"/>
    <w:rsid w:val="00CD789D"/>
    <w:rsid w:val="00CD7A5B"/>
    <w:rsid w:val="00CE05B5"/>
    <w:rsid w:val="00CE43CD"/>
    <w:rsid w:val="00CE6B47"/>
    <w:rsid w:val="00CF1927"/>
    <w:rsid w:val="00CF38F2"/>
    <w:rsid w:val="00CF6133"/>
    <w:rsid w:val="00D0270F"/>
    <w:rsid w:val="00D07AED"/>
    <w:rsid w:val="00D14525"/>
    <w:rsid w:val="00D1716F"/>
    <w:rsid w:val="00D22434"/>
    <w:rsid w:val="00D2311A"/>
    <w:rsid w:val="00D2667A"/>
    <w:rsid w:val="00D30573"/>
    <w:rsid w:val="00D35CA3"/>
    <w:rsid w:val="00D37EFA"/>
    <w:rsid w:val="00D52BAE"/>
    <w:rsid w:val="00D5566A"/>
    <w:rsid w:val="00D56BA3"/>
    <w:rsid w:val="00D7348C"/>
    <w:rsid w:val="00D75621"/>
    <w:rsid w:val="00D767B2"/>
    <w:rsid w:val="00D8153D"/>
    <w:rsid w:val="00D87D7F"/>
    <w:rsid w:val="00D9192B"/>
    <w:rsid w:val="00D91D41"/>
    <w:rsid w:val="00DA106B"/>
    <w:rsid w:val="00DA39CD"/>
    <w:rsid w:val="00DA49B9"/>
    <w:rsid w:val="00DA4DCD"/>
    <w:rsid w:val="00DA7132"/>
    <w:rsid w:val="00DB372F"/>
    <w:rsid w:val="00DC22C9"/>
    <w:rsid w:val="00DC2687"/>
    <w:rsid w:val="00DC3BEC"/>
    <w:rsid w:val="00DC5067"/>
    <w:rsid w:val="00DD02F4"/>
    <w:rsid w:val="00DD11BA"/>
    <w:rsid w:val="00DD4F8A"/>
    <w:rsid w:val="00DE6549"/>
    <w:rsid w:val="00DF3B02"/>
    <w:rsid w:val="00DF501E"/>
    <w:rsid w:val="00DF7D15"/>
    <w:rsid w:val="00E00458"/>
    <w:rsid w:val="00E01CB6"/>
    <w:rsid w:val="00E11F40"/>
    <w:rsid w:val="00E17F02"/>
    <w:rsid w:val="00E239B6"/>
    <w:rsid w:val="00E23CD2"/>
    <w:rsid w:val="00E25C0D"/>
    <w:rsid w:val="00E310B9"/>
    <w:rsid w:val="00E330DC"/>
    <w:rsid w:val="00E33A2F"/>
    <w:rsid w:val="00E354E0"/>
    <w:rsid w:val="00E40CB1"/>
    <w:rsid w:val="00E424F3"/>
    <w:rsid w:val="00E42B89"/>
    <w:rsid w:val="00E46F6D"/>
    <w:rsid w:val="00E637BE"/>
    <w:rsid w:val="00E66175"/>
    <w:rsid w:val="00E71D59"/>
    <w:rsid w:val="00E80EF5"/>
    <w:rsid w:val="00E95837"/>
    <w:rsid w:val="00E95F28"/>
    <w:rsid w:val="00EA20E8"/>
    <w:rsid w:val="00EA5165"/>
    <w:rsid w:val="00EA66F4"/>
    <w:rsid w:val="00EA7CAB"/>
    <w:rsid w:val="00EB27F4"/>
    <w:rsid w:val="00EB2CD0"/>
    <w:rsid w:val="00EB6068"/>
    <w:rsid w:val="00EB6A89"/>
    <w:rsid w:val="00EB72AC"/>
    <w:rsid w:val="00EC4867"/>
    <w:rsid w:val="00EC60F4"/>
    <w:rsid w:val="00EC71B8"/>
    <w:rsid w:val="00ED1777"/>
    <w:rsid w:val="00ED32D0"/>
    <w:rsid w:val="00EE00A9"/>
    <w:rsid w:val="00EE00F3"/>
    <w:rsid w:val="00EE18AE"/>
    <w:rsid w:val="00EF1E5A"/>
    <w:rsid w:val="00EF22E2"/>
    <w:rsid w:val="00F026E0"/>
    <w:rsid w:val="00F03279"/>
    <w:rsid w:val="00F04559"/>
    <w:rsid w:val="00F045C1"/>
    <w:rsid w:val="00F054EB"/>
    <w:rsid w:val="00F06174"/>
    <w:rsid w:val="00F11FCE"/>
    <w:rsid w:val="00F141D0"/>
    <w:rsid w:val="00F15B79"/>
    <w:rsid w:val="00F20DA8"/>
    <w:rsid w:val="00F21098"/>
    <w:rsid w:val="00F24377"/>
    <w:rsid w:val="00F3248C"/>
    <w:rsid w:val="00F43E76"/>
    <w:rsid w:val="00F44755"/>
    <w:rsid w:val="00F46DF7"/>
    <w:rsid w:val="00F46F82"/>
    <w:rsid w:val="00F53A47"/>
    <w:rsid w:val="00F54D6C"/>
    <w:rsid w:val="00F60792"/>
    <w:rsid w:val="00F613DE"/>
    <w:rsid w:val="00F65F29"/>
    <w:rsid w:val="00F66CEE"/>
    <w:rsid w:val="00F66E75"/>
    <w:rsid w:val="00F768DB"/>
    <w:rsid w:val="00F83FDB"/>
    <w:rsid w:val="00F86E04"/>
    <w:rsid w:val="00F94705"/>
    <w:rsid w:val="00F959EF"/>
    <w:rsid w:val="00FA3901"/>
    <w:rsid w:val="00FA4A3C"/>
    <w:rsid w:val="00FA74D3"/>
    <w:rsid w:val="00FB6368"/>
    <w:rsid w:val="00FD4729"/>
    <w:rsid w:val="00FD64C9"/>
    <w:rsid w:val="00FE5474"/>
    <w:rsid w:val="00FE65AA"/>
    <w:rsid w:val="00FF39B1"/>
    <w:rsid w:val="00FF3DD0"/>
    <w:rsid w:val="00FF43B3"/>
    <w:rsid w:val="00FF5CDC"/>
    <w:rsid w:val="00FF677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78BF4AD3"/>
  <w15:docId w15:val="{8013286F-0DBE-460D-9AA0-543F22BB5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0F65"/>
    <w:pPr>
      <w:suppressAutoHyphens/>
      <w:spacing w:after="200"/>
      <w:jc w:val="both"/>
    </w:pPr>
    <w:rPr>
      <w:rFonts w:asciiTheme="minorHAnsi" w:hAnsiTheme="minorHAnsi"/>
      <w:sz w:val="22"/>
      <w:lang w:eastAsia="en-US"/>
    </w:rPr>
  </w:style>
  <w:style w:type="paragraph" w:styleId="Heading1">
    <w:name w:val="heading 1"/>
    <w:basedOn w:val="Normal"/>
    <w:next w:val="Normal"/>
    <w:qFormat/>
    <w:rsid w:val="00A06746"/>
    <w:pPr>
      <w:keepNext/>
      <w:numPr>
        <w:numId w:val="2"/>
      </w:numPr>
      <w:spacing w:after="240"/>
      <w:ind w:left="851" w:hanging="567"/>
      <w:jc w:val="center"/>
      <w:outlineLvl w:val="0"/>
    </w:pPr>
    <w:rPr>
      <w:b/>
      <w:bCs/>
      <w:caps/>
      <w:sz w:val="28"/>
      <w:szCs w:val="32"/>
    </w:rPr>
  </w:style>
  <w:style w:type="paragraph" w:styleId="Heading2">
    <w:name w:val="heading 2"/>
    <w:basedOn w:val="Normal"/>
    <w:next w:val="Normal"/>
    <w:qFormat/>
    <w:rsid w:val="00A06746"/>
    <w:pPr>
      <w:keepNext/>
      <w:numPr>
        <w:ilvl w:val="1"/>
        <w:numId w:val="2"/>
      </w:numPr>
      <w:spacing w:after="120"/>
      <w:ind w:left="1276" w:hanging="993"/>
      <w:outlineLvl w:val="1"/>
    </w:pPr>
    <w:rPr>
      <w:b/>
      <w:sz w:val="26"/>
      <w:szCs w:val="26"/>
    </w:rPr>
  </w:style>
  <w:style w:type="paragraph" w:styleId="Heading3">
    <w:name w:val="heading 3"/>
    <w:basedOn w:val="Normal"/>
    <w:next w:val="Normal"/>
    <w:qFormat/>
    <w:rsid w:val="00A06746"/>
    <w:pPr>
      <w:keepNext/>
      <w:numPr>
        <w:ilvl w:val="2"/>
        <w:numId w:val="2"/>
      </w:numPr>
      <w:spacing w:after="120"/>
      <w:ind w:left="1276" w:hanging="992"/>
      <w:outlineLvl w:val="2"/>
    </w:pPr>
    <w:rPr>
      <w:b/>
      <w:sz w:val="24"/>
      <w:szCs w:val="24"/>
    </w:rPr>
  </w:style>
  <w:style w:type="paragraph" w:styleId="Heading4">
    <w:name w:val="heading 4"/>
    <w:basedOn w:val="Normal"/>
    <w:next w:val="Normal"/>
    <w:qFormat/>
    <w:rsid w:val="00A06746"/>
    <w:pPr>
      <w:keepNext/>
      <w:numPr>
        <w:ilvl w:val="3"/>
        <w:numId w:val="2"/>
      </w:numPr>
      <w:ind w:left="1276" w:hanging="992"/>
      <w:outlineLvl w:val="3"/>
    </w:pPr>
    <w:rPr>
      <w:b/>
      <w:bCs/>
      <w:szCs w:val="22"/>
    </w:rPr>
  </w:style>
  <w:style w:type="paragraph" w:styleId="Heading5">
    <w:name w:val="heading 5"/>
    <w:basedOn w:val="Normal"/>
    <w:next w:val="Normal"/>
    <w:qFormat/>
    <w:rsid w:val="00823E54"/>
    <w:pPr>
      <w:numPr>
        <w:ilvl w:val="4"/>
        <w:numId w:val="1"/>
      </w:numPr>
      <w:spacing w:before="240" w:after="60"/>
      <w:outlineLvl w:val="4"/>
    </w:pPr>
    <w:rPr>
      <w:b/>
      <w:bCs/>
      <w:sz w:val="26"/>
      <w:szCs w:val="26"/>
    </w:rPr>
  </w:style>
  <w:style w:type="paragraph" w:styleId="Heading6">
    <w:name w:val="heading 6"/>
    <w:basedOn w:val="Normal"/>
    <w:next w:val="Normal"/>
    <w:qFormat/>
    <w:rsid w:val="008D471C"/>
    <w:pPr>
      <w:numPr>
        <w:ilvl w:val="5"/>
        <w:numId w:val="1"/>
      </w:numPr>
      <w:spacing w:before="240" w:after="60"/>
      <w:outlineLvl w:val="5"/>
    </w:pPr>
    <w:rPr>
      <w:b/>
      <w:bCs/>
      <w:szCs w:val="22"/>
    </w:rPr>
  </w:style>
  <w:style w:type="paragraph" w:styleId="Heading7">
    <w:name w:val="heading 7"/>
    <w:basedOn w:val="Normal"/>
    <w:next w:val="Normal"/>
    <w:qFormat/>
    <w:rsid w:val="00164B6D"/>
    <w:pPr>
      <w:numPr>
        <w:ilvl w:val="6"/>
        <w:numId w:val="1"/>
      </w:numPr>
      <w:spacing w:before="240" w:after="60"/>
      <w:outlineLvl w:val="6"/>
    </w:pPr>
    <w:rPr>
      <w:rFonts w:ascii="Times New Roman" w:hAnsi="Times New Roman"/>
      <w:sz w:val="24"/>
      <w:szCs w:val="24"/>
    </w:rPr>
  </w:style>
  <w:style w:type="paragraph" w:styleId="Heading8">
    <w:name w:val="heading 8"/>
    <w:basedOn w:val="Normal"/>
    <w:next w:val="Normal"/>
    <w:qFormat/>
    <w:rsid w:val="00164B6D"/>
    <w:pPr>
      <w:numPr>
        <w:ilvl w:val="7"/>
        <w:numId w:val="1"/>
      </w:numPr>
      <w:spacing w:before="240" w:after="60"/>
      <w:outlineLvl w:val="7"/>
    </w:pPr>
    <w:rPr>
      <w:rFonts w:ascii="Times New Roman" w:hAnsi="Times New Roman"/>
      <w:i/>
      <w:iCs/>
      <w:sz w:val="24"/>
      <w:szCs w:val="24"/>
    </w:rPr>
  </w:style>
  <w:style w:type="paragraph" w:styleId="Heading9">
    <w:name w:val="heading 9"/>
    <w:basedOn w:val="Normal"/>
    <w:next w:val="Normal"/>
    <w:qFormat/>
    <w:rsid w:val="00164B6D"/>
    <w:pPr>
      <w:numPr>
        <w:ilvl w:val="8"/>
        <w:numId w:val="1"/>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rsid w:val="00823E54"/>
    <w:rPr>
      <w:sz w:val="16"/>
    </w:rPr>
  </w:style>
  <w:style w:type="paragraph" w:styleId="CommentText">
    <w:name w:val="annotation text"/>
    <w:basedOn w:val="Normal"/>
    <w:semiHidden/>
    <w:rsid w:val="00823E54"/>
  </w:style>
  <w:style w:type="paragraph" w:styleId="Footer">
    <w:name w:val="footer"/>
    <w:basedOn w:val="Header"/>
    <w:link w:val="FooterChar"/>
    <w:uiPriority w:val="99"/>
    <w:rsid w:val="0001087A"/>
    <w:rPr>
      <w:smallCaps w:val="0"/>
      <w:sz w:val="20"/>
      <w:szCs w:val="20"/>
    </w:rPr>
  </w:style>
  <w:style w:type="character" w:styleId="PageNumber">
    <w:name w:val="page number"/>
    <w:basedOn w:val="DefaultParagraphFont"/>
    <w:rsid w:val="008D471C"/>
    <w:rPr>
      <w:rFonts w:ascii="Arial" w:hAnsi="Arial"/>
    </w:rPr>
  </w:style>
  <w:style w:type="paragraph" w:customStyle="1" w:styleId="covertitle">
    <w:name w:val="cover title"/>
    <w:next w:val="Normal"/>
    <w:rsid w:val="006934D8"/>
    <w:pPr>
      <w:suppressAutoHyphens/>
      <w:spacing w:before="2400"/>
      <w:jc w:val="center"/>
    </w:pPr>
    <w:rPr>
      <w:rFonts w:ascii="Arial" w:hAnsi="Arial"/>
      <w:b/>
      <w:bCs/>
      <w:sz w:val="40"/>
      <w:lang w:eastAsia="en-US"/>
    </w:rPr>
  </w:style>
  <w:style w:type="paragraph" w:styleId="Header">
    <w:name w:val="header"/>
    <w:basedOn w:val="Normal"/>
    <w:link w:val="HeaderChar"/>
    <w:uiPriority w:val="99"/>
    <w:rsid w:val="0001087A"/>
    <w:pPr>
      <w:tabs>
        <w:tab w:val="center" w:pos="4153"/>
        <w:tab w:val="right" w:pos="8306"/>
      </w:tabs>
      <w:jc w:val="center"/>
    </w:pPr>
    <w:rPr>
      <w:smallCaps/>
      <w:szCs w:val="22"/>
    </w:rPr>
  </w:style>
  <w:style w:type="paragraph" w:customStyle="1" w:styleId="CoverAuthors">
    <w:name w:val="Cover Authors"/>
    <w:next w:val="Normal"/>
    <w:rsid w:val="00685C17"/>
    <w:pPr>
      <w:spacing w:before="2400"/>
      <w:jc w:val="center"/>
    </w:pPr>
    <w:rPr>
      <w:rFonts w:ascii="Arial" w:hAnsi="Arial"/>
      <w:sz w:val="28"/>
      <w:lang w:eastAsia="en-US"/>
    </w:rPr>
  </w:style>
  <w:style w:type="paragraph" w:customStyle="1" w:styleId="Coveraffliations">
    <w:name w:val="Cover affliations"/>
    <w:basedOn w:val="Normal"/>
    <w:rsid w:val="009B14EC"/>
    <w:pPr>
      <w:spacing w:before="240"/>
      <w:jc w:val="center"/>
    </w:pPr>
  </w:style>
  <w:style w:type="paragraph" w:styleId="TOC1">
    <w:name w:val="toc 1"/>
    <w:basedOn w:val="Normal"/>
    <w:next w:val="Normal"/>
    <w:autoRedefine/>
    <w:uiPriority w:val="39"/>
    <w:rsid w:val="00F46DF7"/>
    <w:pPr>
      <w:tabs>
        <w:tab w:val="right" w:leader="dot" w:pos="9061"/>
      </w:tabs>
      <w:spacing w:before="120" w:after="60"/>
    </w:pPr>
    <w:rPr>
      <w:b/>
    </w:rPr>
  </w:style>
  <w:style w:type="paragraph" w:styleId="TOC2">
    <w:name w:val="toc 2"/>
    <w:basedOn w:val="Normal"/>
    <w:next w:val="Normal"/>
    <w:autoRedefine/>
    <w:uiPriority w:val="39"/>
    <w:rsid w:val="007B1E1A"/>
    <w:pPr>
      <w:tabs>
        <w:tab w:val="right" w:leader="dot" w:pos="9061"/>
      </w:tabs>
      <w:spacing w:after="60"/>
      <w:ind w:left="198"/>
    </w:pPr>
  </w:style>
  <w:style w:type="paragraph" w:styleId="TOC3">
    <w:name w:val="toc 3"/>
    <w:basedOn w:val="Normal"/>
    <w:next w:val="Normal"/>
    <w:autoRedefine/>
    <w:uiPriority w:val="39"/>
    <w:rsid w:val="007B1E1A"/>
    <w:pPr>
      <w:tabs>
        <w:tab w:val="right" w:leader="dot" w:pos="9061"/>
      </w:tabs>
      <w:spacing w:after="60"/>
      <w:ind w:left="403"/>
    </w:pPr>
  </w:style>
  <w:style w:type="paragraph" w:customStyle="1" w:styleId="CaptionFigure">
    <w:name w:val="Caption Figure"/>
    <w:basedOn w:val="Normal"/>
    <w:rsid w:val="009B10BB"/>
    <w:pPr>
      <w:tabs>
        <w:tab w:val="left" w:pos="964"/>
      </w:tabs>
      <w:spacing w:before="120"/>
    </w:pPr>
  </w:style>
  <w:style w:type="character" w:styleId="Hyperlink">
    <w:name w:val="Hyperlink"/>
    <w:basedOn w:val="DefaultParagraphFont"/>
    <w:uiPriority w:val="99"/>
    <w:rsid w:val="006626A6"/>
    <w:rPr>
      <w:color w:val="0000FF"/>
      <w:u w:val="single"/>
    </w:rPr>
  </w:style>
  <w:style w:type="paragraph" w:styleId="TableofFigures">
    <w:name w:val="table of figures"/>
    <w:basedOn w:val="Normal"/>
    <w:next w:val="Normal"/>
    <w:uiPriority w:val="99"/>
    <w:rsid w:val="00AE013B"/>
    <w:pPr>
      <w:ind w:left="400" w:hanging="400"/>
    </w:pPr>
  </w:style>
  <w:style w:type="paragraph" w:customStyle="1" w:styleId="CaptionTable">
    <w:name w:val="Caption Table"/>
    <w:basedOn w:val="CaptionFigure"/>
    <w:rsid w:val="00C42E55"/>
    <w:pPr>
      <w:spacing w:after="100"/>
    </w:pPr>
  </w:style>
  <w:style w:type="paragraph" w:styleId="TOC4">
    <w:name w:val="toc 4"/>
    <w:basedOn w:val="Normal"/>
    <w:next w:val="Normal"/>
    <w:autoRedefine/>
    <w:uiPriority w:val="39"/>
    <w:rsid w:val="00CB1CD7"/>
    <w:pPr>
      <w:ind w:left="600"/>
    </w:pPr>
  </w:style>
  <w:style w:type="paragraph" w:customStyle="1" w:styleId="Referencelist">
    <w:name w:val="Reference list"/>
    <w:basedOn w:val="Normal"/>
    <w:rsid w:val="00674EAD"/>
    <w:pPr>
      <w:spacing w:after="120"/>
      <w:ind w:left="567" w:hanging="567"/>
    </w:pPr>
    <w:rPr>
      <w:lang w:eastAsia="en-AU"/>
    </w:rPr>
  </w:style>
  <w:style w:type="character" w:customStyle="1" w:styleId="FooterChar">
    <w:name w:val="Footer Char"/>
    <w:basedOn w:val="DefaultParagraphFont"/>
    <w:link w:val="Footer"/>
    <w:uiPriority w:val="99"/>
    <w:rsid w:val="0001087A"/>
    <w:rPr>
      <w:rFonts w:ascii="Arial" w:hAnsi="Arial"/>
      <w:lang w:eastAsia="en-US"/>
    </w:rPr>
  </w:style>
  <w:style w:type="character" w:customStyle="1" w:styleId="HeaderChar">
    <w:name w:val="Header Char"/>
    <w:basedOn w:val="DefaultParagraphFont"/>
    <w:link w:val="Header"/>
    <w:uiPriority w:val="99"/>
    <w:rsid w:val="00445A1D"/>
    <w:rPr>
      <w:rFonts w:ascii="Arial" w:hAnsi="Arial"/>
      <w:smallCaps/>
      <w:sz w:val="22"/>
      <w:szCs w:val="22"/>
      <w:lang w:eastAsia="en-US"/>
    </w:rPr>
  </w:style>
  <w:style w:type="paragraph" w:styleId="ListParagraph">
    <w:name w:val="List Paragraph"/>
    <w:basedOn w:val="Normal"/>
    <w:uiPriority w:val="34"/>
    <w:qFormat/>
    <w:rsid w:val="000B1E68"/>
    <w:pPr>
      <w:ind w:left="720"/>
      <w:contextualSpacing/>
    </w:pPr>
  </w:style>
  <w:style w:type="paragraph" w:styleId="BalloonText">
    <w:name w:val="Balloon Text"/>
    <w:basedOn w:val="Normal"/>
    <w:link w:val="BalloonTextChar"/>
    <w:uiPriority w:val="99"/>
    <w:semiHidden/>
    <w:unhideWhenUsed/>
    <w:rsid w:val="004D57E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D57E7"/>
    <w:rPr>
      <w:rFonts w:ascii="Lucida Grande" w:hAnsi="Lucida Grande" w:cs="Lucida Grande"/>
      <w:sz w:val="18"/>
      <w:szCs w:val="18"/>
      <w:lang w:eastAsia="en-US"/>
    </w:rPr>
  </w:style>
  <w:style w:type="paragraph" w:customStyle="1" w:styleId="Figure1">
    <w:name w:val="Figure 1"/>
    <w:basedOn w:val="Normal"/>
    <w:link w:val="Figure1Char"/>
    <w:qFormat/>
    <w:rsid w:val="00DA49B9"/>
    <w:pPr>
      <w:spacing w:after="160"/>
      <w:jc w:val="center"/>
    </w:pPr>
    <w:rPr>
      <w:b/>
      <w:sz w:val="18"/>
    </w:rPr>
  </w:style>
  <w:style w:type="paragraph" w:customStyle="1" w:styleId="Table1">
    <w:name w:val="Table 1"/>
    <w:basedOn w:val="Normal"/>
    <w:link w:val="Table1Char"/>
    <w:qFormat/>
    <w:rsid w:val="00FD64C9"/>
    <w:pPr>
      <w:spacing w:after="160"/>
    </w:pPr>
    <w:rPr>
      <w:b/>
      <w:sz w:val="18"/>
    </w:rPr>
  </w:style>
  <w:style w:type="character" w:customStyle="1" w:styleId="Figure1Char">
    <w:name w:val="Figure 1 Char"/>
    <w:basedOn w:val="DefaultParagraphFont"/>
    <w:link w:val="Figure1"/>
    <w:rsid w:val="00DA49B9"/>
    <w:rPr>
      <w:rFonts w:asciiTheme="minorHAnsi" w:hAnsiTheme="minorHAnsi"/>
      <w:b/>
      <w:sz w:val="18"/>
      <w:lang w:eastAsia="en-US"/>
    </w:rPr>
  </w:style>
  <w:style w:type="paragraph" w:customStyle="1" w:styleId="Source1">
    <w:name w:val="Source 1"/>
    <w:basedOn w:val="Normal"/>
    <w:link w:val="Source1Char"/>
    <w:qFormat/>
    <w:rsid w:val="00FD64C9"/>
    <w:pPr>
      <w:spacing w:after="160"/>
    </w:pPr>
    <w:rPr>
      <w:sz w:val="16"/>
    </w:rPr>
  </w:style>
  <w:style w:type="character" w:customStyle="1" w:styleId="Table1Char">
    <w:name w:val="Table 1 Char"/>
    <w:basedOn w:val="DefaultParagraphFont"/>
    <w:link w:val="Table1"/>
    <w:rsid w:val="00FD64C9"/>
    <w:rPr>
      <w:rFonts w:asciiTheme="minorHAnsi" w:hAnsiTheme="minorHAnsi"/>
      <w:b/>
      <w:sz w:val="18"/>
      <w:lang w:eastAsia="en-US"/>
    </w:rPr>
  </w:style>
  <w:style w:type="paragraph" w:styleId="Caption">
    <w:name w:val="caption"/>
    <w:basedOn w:val="Normal"/>
    <w:next w:val="Normal"/>
    <w:uiPriority w:val="35"/>
    <w:unhideWhenUsed/>
    <w:qFormat/>
    <w:rsid w:val="00D22434"/>
    <w:rPr>
      <w:i/>
      <w:iCs/>
      <w:color w:val="1F497D" w:themeColor="text2"/>
      <w:sz w:val="18"/>
      <w:szCs w:val="18"/>
    </w:rPr>
  </w:style>
  <w:style w:type="character" w:customStyle="1" w:styleId="Source1Char">
    <w:name w:val="Source 1 Char"/>
    <w:basedOn w:val="DefaultParagraphFont"/>
    <w:link w:val="Source1"/>
    <w:rsid w:val="00FD64C9"/>
    <w:rPr>
      <w:rFonts w:asciiTheme="minorHAnsi" w:hAnsiTheme="minorHAnsi"/>
      <w:sz w:val="16"/>
      <w:lang w:eastAsia="en-US"/>
    </w:rPr>
  </w:style>
  <w:style w:type="paragraph" w:styleId="NormalWeb">
    <w:name w:val="Normal (Web)"/>
    <w:basedOn w:val="Normal"/>
    <w:uiPriority w:val="99"/>
    <w:semiHidden/>
    <w:unhideWhenUsed/>
    <w:rsid w:val="00597BB3"/>
    <w:pPr>
      <w:suppressAutoHyphens w:val="0"/>
      <w:spacing w:before="100" w:beforeAutospacing="1" w:after="100" w:afterAutospacing="1"/>
    </w:pPr>
    <w:rPr>
      <w:rFonts w:ascii="Times New Roman" w:eastAsiaTheme="minorEastAsia" w:hAnsi="Times New Roman"/>
      <w:sz w:val="24"/>
      <w:szCs w:val="24"/>
      <w:lang w:eastAsia="en-AU"/>
    </w:rPr>
  </w:style>
  <w:style w:type="paragraph" w:styleId="FootnoteText">
    <w:name w:val="footnote text"/>
    <w:basedOn w:val="Normal"/>
    <w:link w:val="FootnoteTextChar"/>
    <w:uiPriority w:val="99"/>
    <w:semiHidden/>
    <w:unhideWhenUsed/>
    <w:rsid w:val="006F34BB"/>
    <w:pPr>
      <w:spacing w:after="0"/>
    </w:pPr>
    <w:rPr>
      <w:sz w:val="20"/>
    </w:rPr>
  </w:style>
  <w:style w:type="character" w:customStyle="1" w:styleId="FootnoteTextChar">
    <w:name w:val="Footnote Text Char"/>
    <w:basedOn w:val="DefaultParagraphFont"/>
    <w:link w:val="FootnoteText"/>
    <w:uiPriority w:val="99"/>
    <w:semiHidden/>
    <w:rsid w:val="006F34BB"/>
    <w:rPr>
      <w:rFonts w:asciiTheme="minorHAnsi" w:hAnsiTheme="minorHAnsi"/>
      <w:lang w:eastAsia="en-US"/>
    </w:rPr>
  </w:style>
  <w:style w:type="character" w:styleId="FootnoteReference">
    <w:name w:val="footnote reference"/>
    <w:basedOn w:val="DefaultParagraphFont"/>
    <w:uiPriority w:val="99"/>
    <w:semiHidden/>
    <w:unhideWhenUsed/>
    <w:rsid w:val="006F34BB"/>
    <w:rPr>
      <w:vertAlign w:val="superscript"/>
    </w:rPr>
  </w:style>
  <w:style w:type="paragraph" w:styleId="Quote">
    <w:name w:val="Quote"/>
    <w:basedOn w:val="Normal"/>
    <w:next w:val="Normal"/>
    <w:link w:val="QuoteChar"/>
    <w:uiPriority w:val="29"/>
    <w:qFormat/>
    <w:rsid w:val="00F026E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F026E0"/>
    <w:rPr>
      <w:rFonts w:asciiTheme="minorHAnsi" w:hAnsiTheme="minorHAnsi"/>
      <w:i/>
      <w:iCs/>
      <w:color w:val="404040" w:themeColor="text1" w:themeTint="BF"/>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5588">
      <w:bodyDiv w:val="1"/>
      <w:marLeft w:val="0"/>
      <w:marRight w:val="0"/>
      <w:marTop w:val="0"/>
      <w:marBottom w:val="0"/>
      <w:divBdr>
        <w:top w:val="none" w:sz="0" w:space="0" w:color="auto"/>
        <w:left w:val="none" w:sz="0" w:space="0" w:color="auto"/>
        <w:bottom w:val="none" w:sz="0" w:space="0" w:color="auto"/>
        <w:right w:val="none" w:sz="0" w:space="0" w:color="auto"/>
      </w:divBdr>
    </w:div>
    <w:div w:id="17901786">
      <w:bodyDiv w:val="1"/>
      <w:marLeft w:val="0"/>
      <w:marRight w:val="0"/>
      <w:marTop w:val="0"/>
      <w:marBottom w:val="0"/>
      <w:divBdr>
        <w:top w:val="none" w:sz="0" w:space="0" w:color="auto"/>
        <w:left w:val="none" w:sz="0" w:space="0" w:color="auto"/>
        <w:bottom w:val="none" w:sz="0" w:space="0" w:color="auto"/>
        <w:right w:val="none" w:sz="0" w:space="0" w:color="auto"/>
      </w:divBdr>
    </w:div>
    <w:div w:id="19282532">
      <w:bodyDiv w:val="1"/>
      <w:marLeft w:val="0"/>
      <w:marRight w:val="0"/>
      <w:marTop w:val="0"/>
      <w:marBottom w:val="0"/>
      <w:divBdr>
        <w:top w:val="none" w:sz="0" w:space="0" w:color="auto"/>
        <w:left w:val="none" w:sz="0" w:space="0" w:color="auto"/>
        <w:bottom w:val="none" w:sz="0" w:space="0" w:color="auto"/>
        <w:right w:val="none" w:sz="0" w:space="0" w:color="auto"/>
      </w:divBdr>
    </w:div>
    <w:div w:id="25837938">
      <w:bodyDiv w:val="1"/>
      <w:marLeft w:val="0"/>
      <w:marRight w:val="0"/>
      <w:marTop w:val="0"/>
      <w:marBottom w:val="0"/>
      <w:divBdr>
        <w:top w:val="none" w:sz="0" w:space="0" w:color="auto"/>
        <w:left w:val="none" w:sz="0" w:space="0" w:color="auto"/>
        <w:bottom w:val="none" w:sz="0" w:space="0" w:color="auto"/>
        <w:right w:val="none" w:sz="0" w:space="0" w:color="auto"/>
      </w:divBdr>
    </w:div>
    <w:div w:id="47925295">
      <w:bodyDiv w:val="1"/>
      <w:marLeft w:val="0"/>
      <w:marRight w:val="0"/>
      <w:marTop w:val="0"/>
      <w:marBottom w:val="0"/>
      <w:divBdr>
        <w:top w:val="none" w:sz="0" w:space="0" w:color="auto"/>
        <w:left w:val="none" w:sz="0" w:space="0" w:color="auto"/>
        <w:bottom w:val="none" w:sz="0" w:space="0" w:color="auto"/>
        <w:right w:val="none" w:sz="0" w:space="0" w:color="auto"/>
      </w:divBdr>
    </w:div>
    <w:div w:id="58989323">
      <w:bodyDiv w:val="1"/>
      <w:marLeft w:val="0"/>
      <w:marRight w:val="0"/>
      <w:marTop w:val="0"/>
      <w:marBottom w:val="0"/>
      <w:divBdr>
        <w:top w:val="none" w:sz="0" w:space="0" w:color="auto"/>
        <w:left w:val="none" w:sz="0" w:space="0" w:color="auto"/>
        <w:bottom w:val="none" w:sz="0" w:space="0" w:color="auto"/>
        <w:right w:val="none" w:sz="0" w:space="0" w:color="auto"/>
      </w:divBdr>
    </w:div>
    <w:div w:id="71969640">
      <w:bodyDiv w:val="1"/>
      <w:marLeft w:val="0"/>
      <w:marRight w:val="0"/>
      <w:marTop w:val="0"/>
      <w:marBottom w:val="0"/>
      <w:divBdr>
        <w:top w:val="none" w:sz="0" w:space="0" w:color="auto"/>
        <w:left w:val="none" w:sz="0" w:space="0" w:color="auto"/>
        <w:bottom w:val="none" w:sz="0" w:space="0" w:color="auto"/>
        <w:right w:val="none" w:sz="0" w:space="0" w:color="auto"/>
      </w:divBdr>
    </w:div>
    <w:div w:id="87697254">
      <w:bodyDiv w:val="1"/>
      <w:marLeft w:val="0"/>
      <w:marRight w:val="0"/>
      <w:marTop w:val="0"/>
      <w:marBottom w:val="0"/>
      <w:divBdr>
        <w:top w:val="none" w:sz="0" w:space="0" w:color="auto"/>
        <w:left w:val="none" w:sz="0" w:space="0" w:color="auto"/>
        <w:bottom w:val="none" w:sz="0" w:space="0" w:color="auto"/>
        <w:right w:val="none" w:sz="0" w:space="0" w:color="auto"/>
      </w:divBdr>
    </w:div>
    <w:div w:id="108861060">
      <w:bodyDiv w:val="1"/>
      <w:marLeft w:val="0"/>
      <w:marRight w:val="0"/>
      <w:marTop w:val="0"/>
      <w:marBottom w:val="0"/>
      <w:divBdr>
        <w:top w:val="none" w:sz="0" w:space="0" w:color="auto"/>
        <w:left w:val="none" w:sz="0" w:space="0" w:color="auto"/>
        <w:bottom w:val="none" w:sz="0" w:space="0" w:color="auto"/>
        <w:right w:val="none" w:sz="0" w:space="0" w:color="auto"/>
      </w:divBdr>
    </w:div>
    <w:div w:id="109666938">
      <w:bodyDiv w:val="1"/>
      <w:marLeft w:val="0"/>
      <w:marRight w:val="0"/>
      <w:marTop w:val="0"/>
      <w:marBottom w:val="0"/>
      <w:divBdr>
        <w:top w:val="none" w:sz="0" w:space="0" w:color="auto"/>
        <w:left w:val="none" w:sz="0" w:space="0" w:color="auto"/>
        <w:bottom w:val="none" w:sz="0" w:space="0" w:color="auto"/>
        <w:right w:val="none" w:sz="0" w:space="0" w:color="auto"/>
      </w:divBdr>
      <w:divsChild>
        <w:div w:id="64189902">
          <w:marLeft w:val="446"/>
          <w:marRight w:val="0"/>
          <w:marTop w:val="0"/>
          <w:marBottom w:val="0"/>
          <w:divBdr>
            <w:top w:val="none" w:sz="0" w:space="0" w:color="auto"/>
            <w:left w:val="none" w:sz="0" w:space="0" w:color="auto"/>
            <w:bottom w:val="none" w:sz="0" w:space="0" w:color="auto"/>
            <w:right w:val="none" w:sz="0" w:space="0" w:color="auto"/>
          </w:divBdr>
        </w:div>
      </w:divsChild>
    </w:div>
    <w:div w:id="113522287">
      <w:bodyDiv w:val="1"/>
      <w:marLeft w:val="0"/>
      <w:marRight w:val="0"/>
      <w:marTop w:val="0"/>
      <w:marBottom w:val="0"/>
      <w:divBdr>
        <w:top w:val="none" w:sz="0" w:space="0" w:color="auto"/>
        <w:left w:val="none" w:sz="0" w:space="0" w:color="auto"/>
        <w:bottom w:val="none" w:sz="0" w:space="0" w:color="auto"/>
        <w:right w:val="none" w:sz="0" w:space="0" w:color="auto"/>
      </w:divBdr>
    </w:div>
    <w:div w:id="146212391">
      <w:bodyDiv w:val="1"/>
      <w:marLeft w:val="0"/>
      <w:marRight w:val="0"/>
      <w:marTop w:val="0"/>
      <w:marBottom w:val="0"/>
      <w:divBdr>
        <w:top w:val="none" w:sz="0" w:space="0" w:color="auto"/>
        <w:left w:val="none" w:sz="0" w:space="0" w:color="auto"/>
        <w:bottom w:val="none" w:sz="0" w:space="0" w:color="auto"/>
        <w:right w:val="none" w:sz="0" w:space="0" w:color="auto"/>
      </w:divBdr>
    </w:div>
    <w:div w:id="147941739">
      <w:bodyDiv w:val="1"/>
      <w:marLeft w:val="0"/>
      <w:marRight w:val="0"/>
      <w:marTop w:val="0"/>
      <w:marBottom w:val="0"/>
      <w:divBdr>
        <w:top w:val="none" w:sz="0" w:space="0" w:color="auto"/>
        <w:left w:val="none" w:sz="0" w:space="0" w:color="auto"/>
        <w:bottom w:val="none" w:sz="0" w:space="0" w:color="auto"/>
        <w:right w:val="none" w:sz="0" w:space="0" w:color="auto"/>
      </w:divBdr>
    </w:div>
    <w:div w:id="154347942">
      <w:bodyDiv w:val="1"/>
      <w:marLeft w:val="0"/>
      <w:marRight w:val="0"/>
      <w:marTop w:val="0"/>
      <w:marBottom w:val="0"/>
      <w:divBdr>
        <w:top w:val="none" w:sz="0" w:space="0" w:color="auto"/>
        <w:left w:val="none" w:sz="0" w:space="0" w:color="auto"/>
        <w:bottom w:val="none" w:sz="0" w:space="0" w:color="auto"/>
        <w:right w:val="none" w:sz="0" w:space="0" w:color="auto"/>
      </w:divBdr>
    </w:div>
    <w:div w:id="192229334">
      <w:bodyDiv w:val="1"/>
      <w:marLeft w:val="0"/>
      <w:marRight w:val="0"/>
      <w:marTop w:val="0"/>
      <w:marBottom w:val="0"/>
      <w:divBdr>
        <w:top w:val="none" w:sz="0" w:space="0" w:color="auto"/>
        <w:left w:val="none" w:sz="0" w:space="0" w:color="auto"/>
        <w:bottom w:val="none" w:sz="0" w:space="0" w:color="auto"/>
        <w:right w:val="none" w:sz="0" w:space="0" w:color="auto"/>
      </w:divBdr>
    </w:div>
    <w:div w:id="205684652">
      <w:bodyDiv w:val="1"/>
      <w:marLeft w:val="0"/>
      <w:marRight w:val="0"/>
      <w:marTop w:val="0"/>
      <w:marBottom w:val="0"/>
      <w:divBdr>
        <w:top w:val="none" w:sz="0" w:space="0" w:color="auto"/>
        <w:left w:val="none" w:sz="0" w:space="0" w:color="auto"/>
        <w:bottom w:val="none" w:sz="0" w:space="0" w:color="auto"/>
        <w:right w:val="none" w:sz="0" w:space="0" w:color="auto"/>
      </w:divBdr>
    </w:div>
    <w:div w:id="225534865">
      <w:bodyDiv w:val="1"/>
      <w:marLeft w:val="0"/>
      <w:marRight w:val="0"/>
      <w:marTop w:val="0"/>
      <w:marBottom w:val="0"/>
      <w:divBdr>
        <w:top w:val="none" w:sz="0" w:space="0" w:color="auto"/>
        <w:left w:val="none" w:sz="0" w:space="0" w:color="auto"/>
        <w:bottom w:val="none" w:sz="0" w:space="0" w:color="auto"/>
        <w:right w:val="none" w:sz="0" w:space="0" w:color="auto"/>
      </w:divBdr>
      <w:divsChild>
        <w:div w:id="601377129">
          <w:marLeft w:val="446"/>
          <w:marRight w:val="0"/>
          <w:marTop w:val="120"/>
          <w:marBottom w:val="0"/>
          <w:divBdr>
            <w:top w:val="none" w:sz="0" w:space="0" w:color="auto"/>
            <w:left w:val="none" w:sz="0" w:space="0" w:color="auto"/>
            <w:bottom w:val="none" w:sz="0" w:space="0" w:color="auto"/>
            <w:right w:val="none" w:sz="0" w:space="0" w:color="auto"/>
          </w:divBdr>
        </w:div>
        <w:div w:id="1075738859">
          <w:marLeft w:val="446"/>
          <w:marRight w:val="0"/>
          <w:marTop w:val="120"/>
          <w:marBottom w:val="0"/>
          <w:divBdr>
            <w:top w:val="none" w:sz="0" w:space="0" w:color="auto"/>
            <w:left w:val="none" w:sz="0" w:space="0" w:color="auto"/>
            <w:bottom w:val="none" w:sz="0" w:space="0" w:color="auto"/>
            <w:right w:val="none" w:sz="0" w:space="0" w:color="auto"/>
          </w:divBdr>
        </w:div>
        <w:div w:id="1366442271">
          <w:marLeft w:val="446"/>
          <w:marRight w:val="0"/>
          <w:marTop w:val="120"/>
          <w:marBottom w:val="0"/>
          <w:divBdr>
            <w:top w:val="none" w:sz="0" w:space="0" w:color="auto"/>
            <w:left w:val="none" w:sz="0" w:space="0" w:color="auto"/>
            <w:bottom w:val="none" w:sz="0" w:space="0" w:color="auto"/>
            <w:right w:val="none" w:sz="0" w:space="0" w:color="auto"/>
          </w:divBdr>
        </w:div>
        <w:div w:id="1701471764">
          <w:marLeft w:val="446"/>
          <w:marRight w:val="0"/>
          <w:marTop w:val="120"/>
          <w:marBottom w:val="0"/>
          <w:divBdr>
            <w:top w:val="none" w:sz="0" w:space="0" w:color="auto"/>
            <w:left w:val="none" w:sz="0" w:space="0" w:color="auto"/>
            <w:bottom w:val="none" w:sz="0" w:space="0" w:color="auto"/>
            <w:right w:val="none" w:sz="0" w:space="0" w:color="auto"/>
          </w:divBdr>
        </w:div>
        <w:div w:id="1750691710">
          <w:marLeft w:val="446"/>
          <w:marRight w:val="0"/>
          <w:marTop w:val="120"/>
          <w:marBottom w:val="0"/>
          <w:divBdr>
            <w:top w:val="none" w:sz="0" w:space="0" w:color="auto"/>
            <w:left w:val="none" w:sz="0" w:space="0" w:color="auto"/>
            <w:bottom w:val="none" w:sz="0" w:space="0" w:color="auto"/>
            <w:right w:val="none" w:sz="0" w:space="0" w:color="auto"/>
          </w:divBdr>
        </w:div>
        <w:div w:id="1907104208">
          <w:marLeft w:val="446"/>
          <w:marRight w:val="0"/>
          <w:marTop w:val="120"/>
          <w:marBottom w:val="0"/>
          <w:divBdr>
            <w:top w:val="none" w:sz="0" w:space="0" w:color="auto"/>
            <w:left w:val="none" w:sz="0" w:space="0" w:color="auto"/>
            <w:bottom w:val="none" w:sz="0" w:space="0" w:color="auto"/>
            <w:right w:val="none" w:sz="0" w:space="0" w:color="auto"/>
          </w:divBdr>
        </w:div>
      </w:divsChild>
    </w:div>
    <w:div w:id="252401545">
      <w:bodyDiv w:val="1"/>
      <w:marLeft w:val="0"/>
      <w:marRight w:val="0"/>
      <w:marTop w:val="0"/>
      <w:marBottom w:val="0"/>
      <w:divBdr>
        <w:top w:val="none" w:sz="0" w:space="0" w:color="auto"/>
        <w:left w:val="none" w:sz="0" w:space="0" w:color="auto"/>
        <w:bottom w:val="none" w:sz="0" w:space="0" w:color="auto"/>
        <w:right w:val="none" w:sz="0" w:space="0" w:color="auto"/>
      </w:divBdr>
    </w:div>
    <w:div w:id="252932042">
      <w:bodyDiv w:val="1"/>
      <w:marLeft w:val="0"/>
      <w:marRight w:val="0"/>
      <w:marTop w:val="0"/>
      <w:marBottom w:val="0"/>
      <w:divBdr>
        <w:top w:val="none" w:sz="0" w:space="0" w:color="auto"/>
        <w:left w:val="none" w:sz="0" w:space="0" w:color="auto"/>
        <w:bottom w:val="none" w:sz="0" w:space="0" w:color="auto"/>
        <w:right w:val="none" w:sz="0" w:space="0" w:color="auto"/>
      </w:divBdr>
    </w:div>
    <w:div w:id="254637700">
      <w:bodyDiv w:val="1"/>
      <w:marLeft w:val="0"/>
      <w:marRight w:val="0"/>
      <w:marTop w:val="0"/>
      <w:marBottom w:val="0"/>
      <w:divBdr>
        <w:top w:val="none" w:sz="0" w:space="0" w:color="auto"/>
        <w:left w:val="none" w:sz="0" w:space="0" w:color="auto"/>
        <w:bottom w:val="none" w:sz="0" w:space="0" w:color="auto"/>
        <w:right w:val="none" w:sz="0" w:space="0" w:color="auto"/>
      </w:divBdr>
    </w:div>
    <w:div w:id="281620464">
      <w:bodyDiv w:val="1"/>
      <w:marLeft w:val="0"/>
      <w:marRight w:val="0"/>
      <w:marTop w:val="0"/>
      <w:marBottom w:val="0"/>
      <w:divBdr>
        <w:top w:val="none" w:sz="0" w:space="0" w:color="auto"/>
        <w:left w:val="none" w:sz="0" w:space="0" w:color="auto"/>
        <w:bottom w:val="none" w:sz="0" w:space="0" w:color="auto"/>
        <w:right w:val="none" w:sz="0" w:space="0" w:color="auto"/>
      </w:divBdr>
    </w:div>
    <w:div w:id="286665428">
      <w:bodyDiv w:val="1"/>
      <w:marLeft w:val="0"/>
      <w:marRight w:val="0"/>
      <w:marTop w:val="0"/>
      <w:marBottom w:val="0"/>
      <w:divBdr>
        <w:top w:val="none" w:sz="0" w:space="0" w:color="auto"/>
        <w:left w:val="none" w:sz="0" w:space="0" w:color="auto"/>
        <w:bottom w:val="none" w:sz="0" w:space="0" w:color="auto"/>
        <w:right w:val="none" w:sz="0" w:space="0" w:color="auto"/>
      </w:divBdr>
    </w:div>
    <w:div w:id="291525025">
      <w:bodyDiv w:val="1"/>
      <w:marLeft w:val="0"/>
      <w:marRight w:val="0"/>
      <w:marTop w:val="0"/>
      <w:marBottom w:val="0"/>
      <w:divBdr>
        <w:top w:val="none" w:sz="0" w:space="0" w:color="auto"/>
        <w:left w:val="none" w:sz="0" w:space="0" w:color="auto"/>
        <w:bottom w:val="none" w:sz="0" w:space="0" w:color="auto"/>
        <w:right w:val="none" w:sz="0" w:space="0" w:color="auto"/>
      </w:divBdr>
    </w:div>
    <w:div w:id="323629473">
      <w:bodyDiv w:val="1"/>
      <w:marLeft w:val="0"/>
      <w:marRight w:val="0"/>
      <w:marTop w:val="0"/>
      <w:marBottom w:val="0"/>
      <w:divBdr>
        <w:top w:val="none" w:sz="0" w:space="0" w:color="auto"/>
        <w:left w:val="none" w:sz="0" w:space="0" w:color="auto"/>
        <w:bottom w:val="none" w:sz="0" w:space="0" w:color="auto"/>
        <w:right w:val="none" w:sz="0" w:space="0" w:color="auto"/>
      </w:divBdr>
    </w:div>
    <w:div w:id="348265348">
      <w:bodyDiv w:val="1"/>
      <w:marLeft w:val="0"/>
      <w:marRight w:val="0"/>
      <w:marTop w:val="0"/>
      <w:marBottom w:val="0"/>
      <w:divBdr>
        <w:top w:val="none" w:sz="0" w:space="0" w:color="auto"/>
        <w:left w:val="none" w:sz="0" w:space="0" w:color="auto"/>
        <w:bottom w:val="none" w:sz="0" w:space="0" w:color="auto"/>
        <w:right w:val="none" w:sz="0" w:space="0" w:color="auto"/>
      </w:divBdr>
      <w:divsChild>
        <w:div w:id="184103827">
          <w:marLeft w:val="446"/>
          <w:marRight w:val="0"/>
          <w:marTop w:val="0"/>
          <w:marBottom w:val="0"/>
          <w:divBdr>
            <w:top w:val="none" w:sz="0" w:space="0" w:color="auto"/>
            <w:left w:val="none" w:sz="0" w:space="0" w:color="auto"/>
            <w:bottom w:val="none" w:sz="0" w:space="0" w:color="auto"/>
            <w:right w:val="none" w:sz="0" w:space="0" w:color="auto"/>
          </w:divBdr>
        </w:div>
        <w:div w:id="978457127">
          <w:marLeft w:val="446"/>
          <w:marRight w:val="0"/>
          <w:marTop w:val="0"/>
          <w:marBottom w:val="0"/>
          <w:divBdr>
            <w:top w:val="none" w:sz="0" w:space="0" w:color="auto"/>
            <w:left w:val="none" w:sz="0" w:space="0" w:color="auto"/>
            <w:bottom w:val="none" w:sz="0" w:space="0" w:color="auto"/>
            <w:right w:val="none" w:sz="0" w:space="0" w:color="auto"/>
          </w:divBdr>
        </w:div>
        <w:div w:id="1444418124">
          <w:marLeft w:val="446"/>
          <w:marRight w:val="0"/>
          <w:marTop w:val="0"/>
          <w:marBottom w:val="0"/>
          <w:divBdr>
            <w:top w:val="none" w:sz="0" w:space="0" w:color="auto"/>
            <w:left w:val="none" w:sz="0" w:space="0" w:color="auto"/>
            <w:bottom w:val="none" w:sz="0" w:space="0" w:color="auto"/>
            <w:right w:val="none" w:sz="0" w:space="0" w:color="auto"/>
          </w:divBdr>
        </w:div>
      </w:divsChild>
    </w:div>
    <w:div w:id="349455783">
      <w:bodyDiv w:val="1"/>
      <w:marLeft w:val="0"/>
      <w:marRight w:val="0"/>
      <w:marTop w:val="0"/>
      <w:marBottom w:val="0"/>
      <w:divBdr>
        <w:top w:val="none" w:sz="0" w:space="0" w:color="auto"/>
        <w:left w:val="none" w:sz="0" w:space="0" w:color="auto"/>
        <w:bottom w:val="none" w:sz="0" w:space="0" w:color="auto"/>
        <w:right w:val="none" w:sz="0" w:space="0" w:color="auto"/>
      </w:divBdr>
    </w:div>
    <w:div w:id="349844938">
      <w:bodyDiv w:val="1"/>
      <w:marLeft w:val="0"/>
      <w:marRight w:val="0"/>
      <w:marTop w:val="0"/>
      <w:marBottom w:val="0"/>
      <w:divBdr>
        <w:top w:val="none" w:sz="0" w:space="0" w:color="auto"/>
        <w:left w:val="none" w:sz="0" w:space="0" w:color="auto"/>
        <w:bottom w:val="none" w:sz="0" w:space="0" w:color="auto"/>
        <w:right w:val="none" w:sz="0" w:space="0" w:color="auto"/>
      </w:divBdr>
    </w:div>
    <w:div w:id="376710409">
      <w:bodyDiv w:val="1"/>
      <w:marLeft w:val="0"/>
      <w:marRight w:val="0"/>
      <w:marTop w:val="0"/>
      <w:marBottom w:val="0"/>
      <w:divBdr>
        <w:top w:val="none" w:sz="0" w:space="0" w:color="auto"/>
        <w:left w:val="none" w:sz="0" w:space="0" w:color="auto"/>
        <w:bottom w:val="none" w:sz="0" w:space="0" w:color="auto"/>
        <w:right w:val="none" w:sz="0" w:space="0" w:color="auto"/>
      </w:divBdr>
    </w:div>
    <w:div w:id="407968110">
      <w:bodyDiv w:val="1"/>
      <w:marLeft w:val="0"/>
      <w:marRight w:val="0"/>
      <w:marTop w:val="0"/>
      <w:marBottom w:val="0"/>
      <w:divBdr>
        <w:top w:val="none" w:sz="0" w:space="0" w:color="auto"/>
        <w:left w:val="none" w:sz="0" w:space="0" w:color="auto"/>
        <w:bottom w:val="none" w:sz="0" w:space="0" w:color="auto"/>
        <w:right w:val="none" w:sz="0" w:space="0" w:color="auto"/>
      </w:divBdr>
    </w:div>
    <w:div w:id="417017435">
      <w:bodyDiv w:val="1"/>
      <w:marLeft w:val="0"/>
      <w:marRight w:val="0"/>
      <w:marTop w:val="0"/>
      <w:marBottom w:val="0"/>
      <w:divBdr>
        <w:top w:val="none" w:sz="0" w:space="0" w:color="auto"/>
        <w:left w:val="none" w:sz="0" w:space="0" w:color="auto"/>
        <w:bottom w:val="none" w:sz="0" w:space="0" w:color="auto"/>
        <w:right w:val="none" w:sz="0" w:space="0" w:color="auto"/>
      </w:divBdr>
    </w:div>
    <w:div w:id="422386562">
      <w:bodyDiv w:val="1"/>
      <w:marLeft w:val="0"/>
      <w:marRight w:val="0"/>
      <w:marTop w:val="0"/>
      <w:marBottom w:val="0"/>
      <w:divBdr>
        <w:top w:val="none" w:sz="0" w:space="0" w:color="auto"/>
        <w:left w:val="none" w:sz="0" w:space="0" w:color="auto"/>
        <w:bottom w:val="none" w:sz="0" w:space="0" w:color="auto"/>
        <w:right w:val="none" w:sz="0" w:space="0" w:color="auto"/>
      </w:divBdr>
    </w:div>
    <w:div w:id="433401653">
      <w:bodyDiv w:val="1"/>
      <w:marLeft w:val="0"/>
      <w:marRight w:val="0"/>
      <w:marTop w:val="0"/>
      <w:marBottom w:val="0"/>
      <w:divBdr>
        <w:top w:val="none" w:sz="0" w:space="0" w:color="auto"/>
        <w:left w:val="none" w:sz="0" w:space="0" w:color="auto"/>
        <w:bottom w:val="none" w:sz="0" w:space="0" w:color="auto"/>
        <w:right w:val="none" w:sz="0" w:space="0" w:color="auto"/>
      </w:divBdr>
    </w:div>
    <w:div w:id="438574893">
      <w:bodyDiv w:val="1"/>
      <w:marLeft w:val="0"/>
      <w:marRight w:val="0"/>
      <w:marTop w:val="0"/>
      <w:marBottom w:val="0"/>
      <w:divBdr>
        <w:top w:val="none" w:sz="0" w:space="0" w:color="auto"/>
        <w:left w:val="none" w:sz="0" w:space="0" w:color="auto"/>
        <w:bottom w:val="none" w:sz="0" w:space="0" w:color="auto"/>
        <w:right w:val="none" w:sz="0" w:space="0" w:color="auto"/>
      </w:divBdr>
    </w:div>
    <w:div w:id="440498183">
      <w:bodyDiv w:val="1"/>
      <w:marLeft w:val="0"/>
      <w:marRight w:val="0"/>
      <w:marTop w:val="0"/>
      <w:marBottom w:val="0"/>
      <w:divBdr>
        <w:top w:val="none" w:sz="0" w:space="0" w:color="auto"/>
        <w:left w:val="none" w:sz="0" w:space="0" w:color="auto"/>
        <w:bottom w:val="none" w:sz="0" w:space="0" w:color="auto"/>
        <w:right w:val="none" w:sz="0" w:space="0" w:color="auto"/>
      </w:divBdr>
    </w:div>
    <w:div w:id="460343449">
      <w:bodyDiv w:val="1"/>
      <w:marLeft w:val="0"/>
      <w:marRight w:val="0"/>
      <w:marTop w:val="0"/>
      <w:marBottom w:val="0"/>
      <w:divBdr>
        <w:top w:val="none" w:sz="0" w:space="0" w:color="auto"/>
        <w:left w:val="none" w:sz="0" w:space="0" w:color="auto"/>
        <w:bottom w:val="none" w:sz="0" w:space="0" w:color="auto"/>
        <w:right w:val="none" w:sz="0" w:space="0" w:color="auto"/>
      </w:divBdr>
      <w:divsChild>
        <w:div w:id="354890202">
          <w:marLeft w:val="446"/>
          <w:marRight w:val="0"/>
          <w:marTop w:val="0"/>
          <w:marBottom w:val="0"/>
          <w:divBdr>
            <w:top w:val="none" w:sz="0" w:space="0" w:color="auto"/>
            <w:left w:val="none" w:sz="0" w:space="0" w:color="auto"/>
            <w:bottom w:val="none" w:sz="0" w:space="0" w:color="auto"/>
            <w:right w:val="none" w:sz="0" w:space="0" w:color="auto"/>
          </w:divBdr>
        </w:div>
        <w:div w:id="1134836056">
          <w:marLeft w:val="446"/>
          <w:marRight w:val="0"/>
          <w:marTop w:val="0"/>
          <w:marBottom w:val="0"/>
          <w:divBdr>
            <w:top w:val="none" w:sz="0" w:space="0" w:color="auto"/>
            <w:left w:val="none" w:sz="0" w:space="0" w:color="auto"/>
            <w:bottom w:val="none" w:sz="0" w:space="0" w:color="auto"/>
            <w:right w:val="none" w:sz="0" w:space="0" w:color="auto"/>
          </w:divBdr>
        </w:div>
        <w:div w:id="1353609294">
          <w:marLeft w:val="446"/>
          <w:marRight w:val="0"/>
          <w:marTop w:val="0"/>
          <w:marBottom w:val="0"/>
          <w:divBdr>
            <w:top w:val="none" w:sz="0" w:space="0" w:color="auto"/>
            <w:left w:val="none" w:sz="0" w:space="0" w:color="auto"/>
            <w:bottom w:val="none" w:sz="0" w:space="0" w:color="auto"/>
            <w:right w:val="none" w:sz="0" w:space="0" w:color="auto"/>
          </w:divBdr>
        </w:div>
        <w:div w:id="1706324295">
          <w:marLeft w:val="446"/>
          <w:marRight w:val="0"/>
          <w:marTop w:val="0"/>
          <w:marBottom w:val="0"/>
          <w:divBdr>
            <w:top w:val="none" w:sz="0" w:space="0" w:color="auto"/>
            <w:left w:val="none" w:sz="0" w:space="0" w:color="auto"/>
            <w:bottom w:val="none" w:sz="0" w:space="0" w:color="auto"/>
            <w:right w:val="none" w:sz="0" w:space="0" w:color="auto"/>
          </w:divBdr>
        </w:div>
        <w:div w:id="1874808988">
          <w:marLeft w:val="446"/>
          <w:marRight w:val="0"/>
          <w:marTop w:val="0"/>
          <w:marBottom w:val="0"/>
          <w:divBdr>
            <w:top w:val="none" w:sz="0" w:space="0" w:color="auto"/>
            <w:left w:val="none" w:sz="0" w:space="0" w:color="auto"/>
            <w:bottom w:val="none" w:sz="0" w:space="0" w:color="auto"/>
            <w:right w:val="none" w:sz="0" w:space="0" w:color="auto"/>
          </w:divBdr>
        </w:div>
        <w:div w:id="2080008294">
          <w:marLeft w:val="446"/>
          <w:marRight w:val="0"/>
          <w:marTop w:val="0"/>
          <w:marBottom w:val="0"/>
          <w:divBdr>
            <w:top w:val="none" w:sz="0" w:space="0" w:color="auto"/>
            <w:left w:val="none" w:sz="0" w:space="0" w:color="auto"/>
            <w:bottom w:val="none" w:sz="0" w:space="0" w:color="auto"/>
            <w:right w:val="none" w:sz="0" w:space="0" w:color="auto"/>
          </w:divBdr>
        </w:div>
      </w:divsChild>
    </w:div>
    <w:div w:id="497354052">
      <w:bodyDiv w:val="1"/>
      <w:marLeft w:val="0"/>
      <w:marRight w:val="0"/>
      <w:marTop w:val="0"/>
      <w:marBottom w:val="0"/>
      <w:divBdr>
        <w:top w:val="none" w:sz="0" w:space="0" w:color="auto"/>
        <w:left w:val="none" w:sz="0" w:space="0" w:color="auto"/>
        <w:bottom w:val="none" w:sz="0" w:space="0" w:color="auto"/>
        <w:right w:val="none" w:sz="0" w:space="0" w:color="auto"/>
      </w:divBdr>
    </w:div>
    <w:div w:id="515847985">
      <w:bodyDiv w:val="1"/>
      <w:marLeft w:val="0"/>
      <w:marRight w:val="0"/>
      <w:marTop w:val="0"/>
      <w:marBottom w:val="0"/>
      <w:divBdr>
        <w:top w:val="none" w:sz="0" w:space="0" w:color="auto"/>
        <w:left w:val="none" w:sz="0" w:space="0" w:color="auto"/>
        <w:bottom w:val="none" w:sz="0" w:space="0" w:color="auto"/>
        <w:right w:val="none" w:sz="0" w:space="0" w:color="auto"/>
      </w:divBdr>
    </w:div>
    <w:div w:id="527455386">
      <w:bodyDiv w:val="1"/>
      <w:marLeft w:val="0"/>
      <w:marRight w:val="0"/>
      <w:marTop w:val="0"/>
      <w:marBottom w:val="0"/>
      <w:divBdr>
        <w:top w:val="none" w:sz="0" w:space="0" w:color="auto"/>
        <w:left w:val="none" w:sz="0" w:space="0" w:color="auto"/>
        <w:bottom w:val="none" w:sz="0" w:space="0" w:color="auto"/>
        <w:right w:val="none" w:sz="0" w:space="0" w:color="auto"/>
      </w:divBdr>
    </w:div>
    <w:div w:id="529412809">
      <w:bodyDiv w:val="1"/>
      <w:marLeft w:val="0"/>
      <w:marRight w:val="0"/>
      <w:marTop w:val="0"/>
      <w:marBottom w:val="0"/>
      <w:divBdr>
        <w:top w:val="none" w:sz="0" w:space="0" w:color="auto"/>
        <w:left w:val="none" w:sz="0" w:space="0" w:color="auto"/>
        <w:bottom w:val="none" w:sz="0" w:space="0" w:color="auto"/>
        <w:right w:val="none" w:sz="0" w:space="0" w:color="auto"/>
      </w:divBdr>
    </w:div>
    <w:div w:id="549924661">
      <w:bodyDiv w:val="1"/>
      <w:marLeft w:val="0"/>
      <w:marRight w:val="0"/>
      <w:marTop w:val="0"/>
      <w:marBottom w:val="0"/>
      <w:divBdr>
        <w:top w:val="none" w:sz="0" w:space="0" w:color="auto"/>
        <w:left w:val="none" w:sz="0" w:space="0" w:color="auto"/>
        <w:bottom w:val="none" w:sz="0" w:space="0" w:color="auto"/>
        <w:right w:val="none" w:sz="0" w:space="0" w:color="auto"/>
      </w:divBdr>
    </w:div>
    <w:div w:id="553350112">
      <w:bodyDiv w:val="1"/>
      <w:marLeft w:val="0"/>
      <w:marRight w:val="0"/>
      <w:marTop w:val="0"/>
      <w:marBottom w:val="0"/>
      <w:divBdr>
        <w:top w:val="none" w:sz="0" w:space="0" w:color="auto"/>
        <w:left w:val="none" w:sz="0" w:space="0" w:color="auto"/>
        <w:bottom w:val="none" w:sz="0" w:space="0" w:color="auto"/>
        <w:right w:val="none" w:sz="0" w:space="0" w:color="auto"/>
      </w:divBdr>
    </w:div>
    <w:div w:id="587933177">
      <w:bodyDiv w:val="1"/>
      <w:marLeft w:val="0"/>
      <w:marRight w:val="0"/>
      <w:marTop w:val="0"/>
      <w:marBottom w:val="0"/>
      <w:divBdr>
        <w:top w:val="none" w:sz="0" w:space="0" w:color="auto"/>
        <w:left w:val="none" w:sz="0" w:space="0" w:color="auto"/>
        <w:bottom w:val="none" w:sz="0" w:space="0" w:color="auto"/>
        <w:right w:val="none" w:sz="0" w:space="0" w:color="auto"/>
      </w:divBdr>
    </w:div>
    <w:div w:id="594096100">
      <w:bodyDiv w:val="1"/>
      <w:marLeft w:val="0"/>
      <w:marRight w:val="0"/>
      <w:marTop w:val="0"/>
      <w:marBottom w:val="0"/>
      <w:divBdr>
        <w:top w:val="none" w:sz="0" w:space="0" w:color="auto"/>
        <w:left w:val="none" w:sz="0" w:space="0" w:color="auto"/>
        <w:bottom w:val="none" w:sz="0" w:space="0" w:color="auto"/>
        <w:right w:val="none" w:sz="0" w:space="0" w:color="auto"/>
      </w:divBdr>
      <w:divsChild>
        <w:div w:id="1838886776">
          <w:marLeft w:val="446"/>
          <w:marRight w:val="0"/>
          <w:marTop w:val="0"/>
          <w:marBottom w:val="0"/>
          <w:divBdr>
            <w:top w:val="none" w:sz="0" w:space="0" w:color="auto"/>
            <w:left w:val="none" w:sz="0" w:space="0" w:color="auto"/>
            <w:bottom w:val="none" w:sz="0" w:space="0" w:color="auto"/>
            <w:right w:val="none" w:sz="0" w:space="0" w:color="auto"/>
          </w:divBdr>
        </w:div>
        <w:div w:id="1843886907">
          <w:marLeft w:val="446"/>
          <w:marRight w:val="0"/>
          <w:marTop w:val="0"/>
          <w:marBottom w:val="0"/>
          <w:divBdr>
            <w:top w:val="none" w:sz="0" w:space="0" w:color="auto"/>
            <w:left w:val="none" w:sz="0" w:space="0" w:color="auto"/>
            <w:bottom w:val="none" w:sz="0" w:space="0" w:color="auto"/>
            <w:right w:val="none" w:sz="0" w:space="0" w:color="auto"/>
          </w:divBdr>
        </w:div>
      </w:divsChild>
    </w:div>
    <w:div w:id="604116785">
      <w:bodyDiv w:val="1"/>
      <w:marLeft w:val="0"/>
      <w:marRight w:val="0"/>
      <w:marTop w:val="0"/>
      <w:marBottom w:val="0"/>
      <w:divBdr>
        <w:top w:val="none" w:sz="0" w:space="0" w:color="auto"/>
        <w:left w:val="none" w:sz="0" w:space="0" w:color="auto"/>
        <w:bottom w:val="none" w:sz="0" w:space="0" w:color="auto"/>
        <w:right w:val="none" w:sz="0" w:space="0" w:color="auto"/>
      </w:divBdr>
    </w:div>
    <w:div w:id="613368448">
      <w:bodyDiv w:val="1"/>
      <w:marLeft w:val="0"/>
      <w:marRight w:val="0"/>
      <w:marTop w:val="0"/>
      <w:marBottom w:val="0"/>
      <w:divBdr>
        <w:top w:val="none" w:sz="0" w:space="0" w:color="auto"/>
        <w:left w:val="none" w:sz="0" w:space="0" w:color="auto"/>
        <w:bottom w:val="none" w:sz="0" w:space="0" w:color="auto"/>
        <w:right w:val="none" w:sz="0" w:space="0" w:color="auto"/>
      </w:divBdr>
    </w:div>
    <w:div w:id="625963717">
      <w:bodyDiv w:val="1"/>
      <w:marLeft w:val="0"/>
      <w:marRight w:val="0"/>
      <w:marTop w:val="0"/>
      <w:marBottom w:val="0"/>
      <w:divBdr>
        <w:top w:val="none" w:sz="0" w:space="0" w:color="auto"/>
        <w:left w:val="none" w:sz="0" w:space="0" w:color="auto"/>
        <w:bottom w:val="none" w:sz="0" w:space="0" w:color="auto"/>
        <w:right w:val="none" w:sz="0" w:space="0" w:color="auto"/>
      </w:divBdr>
    </w:div>
    <w:div w:id="661737004">
      <w:bodyDiv w:val="1"/>
      <w:marLeft w:val="0"/>
      <w:marRight w:val="0"/>
      <w:marTop w:val="0"/>
      <w:marBottom w:val="0"/>
      <w:divBdr>
        <w:top w:val="none" w:sz="0" w:space="0" w:color="auto"/>
        <w:left w:val="none" w:sz="0" w:space="0" w:color="auto"/>
        <w:bottom w:val="none" w:sz="0" w:space="0" w:color="auto"/>
        <w:right w:val="none" w:sz="0" w:space="0" w:color="auto"/>
      </w:divBdr>
    </w:div>
    <w:div w:id="716660224">
      <w:bodyDiv w:val="1"/>
      <w:marLeft w:val="0"/>
      <w:marRight w:val="0"/>
      <w:marTop w:val="0"/>
      <w:marBottom w:val="0"/>
      <w:divBdr>
        <w:top w:val="none" w:sz="0" w:space="0" w:color="auto"/>
        <w:left w:val="none" w:sz="0" w:space="0" w:color="auto"/>
        <w:bottom w:val="none" w:sz="0" w:space="0" w:color="auto"/>
        <w:right w:val="none" w:sz="0" w:space="0" w:color="auto"/>
      </w:divBdr>
    </w:div>
    <w:div w:id="719741800">
      <w:bodyDiv w:val="1"/>
      <w:marLeft w:val="0"/>
      <w:marRight w:val="0"/>
      <w:marTop w:val="0"/>
      <w:marBottom w:val="0"/>
      <w:divBdr>
        <w:top w:val="none" w:sz="0" w:space="0" w:color="auto"/>
        <w:left w:val="none" w:sz="0" w:space="0" w:color="auto"/>
        <w:bottom w:val="none" w:sz="0" w:space="0" w:color="auto"/>
        <w:right w:val="none" w:sz="0" w:space="0" w:color="auto"/>
      </w:divBdr>
    </w:div>
    <w:div w:id="720907519">
      <w:bodyDiv w:val="1"/>
      <w:marLeft w:val="0"/>
      <w:marRight w:val="0"/>
      <w:marTop w:val="0"/>
      <w:marBottom w:val="0"/>
      <w:divBdr>
        <w:top w:val="none" w:sz="0" w:space="0" w:color="auto"/>
        <w:left w:val="none" w:sz="0" w:space="0" w:color="auto"/>
        <w:bottom w:val="none" w:sz="0" w:space="0" w:color="auto"/>
        <w:right w:val="none" w:sz="0" w:space="0" w:color="auto"/>
      </w:divBdr>
    </w:div>
    <w:div w:id="727343051">
      <w:bodyDiv w:val="1"/>
      <w:marLeft w:val="0"/>
      <w:marRight w:val="0"/>
      <w:marTop w:val="0"/>
      <w:marBottom w:val="0"/>
      <w:divBdr>
        <w:top w:val="none" w:sz="0" w:space="0" w:color="auto"/>
        <w:left w:val="none" w:sz="0" w:space="0" w:color="auto"/>
        <w:bottom w:val="none" w:sz="0" w:space="0" w:color="auto"/>
        <w:right w:val="none" w:sz="0" w:space="0" w:color="auto"/>
      </w:divBdr>
    </w:div>
    <w:div w:id="731777558">
      <w:bodyDiv w:val="1"/>
      <w:marLeft w:val="0"/>
      <w:marRight w:val="0"/>
      <w:marTop w:val="0"/>
      <w:marBottom w:val="0"/>
      <w:divBdr>
        <w:top w:val="none" w:sz="0" w:space="0" w:color="auto"/>
        <w:left w:val="none" w:sz="0" w:space="0" w:color="auto"/>
        <w:bottom w:val="none" w:sz="0" w:space="0" w:color="auto"/>
        <w:right w:val="none" w:sz="0" w:space="0" w:color="auto"/>
      </w:divBdr>
    </w:div>
    <w:div w:id="757560541">
      <w:bodyDiv w:val="1"/>
      <w:marLeft w:val="0"/>
      <w:marRight w:val="0"/>
      <w:marTop w:val="0"/>
      <w:marBottom w:val="0"/>
      <w:divBdr>
        <w:top w:val="none" w:sz="0" w:space="0" w:color="auto"/>
        <w:left w:val="none" w:sz="0" w:space="0" w:color="auto"/>
        <w:bottom w:val="none" w:sz="0" w:space="0" w:color="auto"/>
        <w:right w:val="none" w:sz="0" w:space="0" w:color="auto"/>
      </w:divBdr>
    </w:div>
    <w:div w:id="761221914">
      <w:bodyDiv w:val="1"/>
      <w:marLeft w:val="0"/>
      <w:marRight w:val="0"/>
      <w:marTop w:val="0"/>
      <w:marBottom w:val="0"/>
      <w:divBdr>
        <w:top w:val="none" w:sz="0" w:space="0" w:color="auto"/>
        <w:left w:val="none" w:sz="0" w:space="0" w:color="auto"/>
        <w:bottom w:val="none" w:sz="0" w:space="0" w:color="auto"/>
        <w:right w:val="none" w:sz="0" w:space="0" w:color="auto"/>
      </w:divBdr>
    </w:div>
    <w:div w:id="796797766">
      <w:bodyDiv w:val="1"/>
      <w:marLeft w:val="0"/>
      <w:marRight w:val="0"/>
      <w:marTop w:val="0"/>
      <w:marBottom w:val="0"/>
      <w:divBdr>
        <w:top w:val="none" w:sz="0" w:space="0" w:color="auto"/>
        <w:left w:val="none" w:sz="0" w:space="0" w:color="auto"/>
        <w:bottom w:val="none" w:sz="0" w:space="0" w:color="auto"/>
        <w:right w:val="none" w:sz="0" w:space="0" w:color="auto"/>
      </w:divBdr>
    </w:div>
    <w:div w:id="824472722">
      <w:bodyDiv w:val="1"/>
      <w:marLeft w:val="0"/>
      <w:marRight w:val="0"/>
      <w:marTop w:val="0"/>
      <w:marBottom w:val="0"/>
      <w:divBdr>
        <w:top w:val="none" w:sz="0" w:space="0" w:color="auto"/>
        <w:left w:val="none" w:sz="0" w:space="0" w:color="auto"/>
        <w:bottom w:val="none" w:sz="0" w:space="0" w:color="auto"/>
        <w:right w:val="none" w:sz="0" w:space="0" w:color="auto"/>
      </w:divBdr>
    </w:div>
    <w:div w:id="827014058">
      <w:bodyDiv w:val="1"/>
      <w:marLeft w:val="0"/>
      <w:marRight w:val="0"/>
      <w:marTop w:val="0"/>
      <w:marBottom w:val="0"/>
      <w:divBdr>
        <w:top w:val="none" w:sz="0" w:space="0" w:color="auto"/>
        <w:left w:val="none" w:sz="0" w:space="0" w:color="auto"/>
        <w:bottom w:val="none" w:sz="0" w:space="0" w:color="auto"/>
        <w:right w:val="none" w:sz="0" w:space="0" w:color="auto"/>
      </w:divBdr>
      <w:divsChild>
        <w:div w:id="63841000">
          <w:marLeft w:val="446"/>
          <w:marRight w:val="0"/>
          <w:marTop w:val="0"/>
          <w:marBottom w:val="0"/>
          <w:divBdr>
            <w:top w:val="none" w:sz="0" w:space="0" w:color="auto"/>
            <w:left w:val="none" w:sz="0" w:space="0" w:color="auto"/>
            <w:bottom w:val="none" w:sz="0" w:space="0" w:color="auto"/>
            <w:right w:val="none" w:sz="0" w:space="0" w:color="auto"/>
          </w:divBdr>
        </w:div>
        <w:div w:id="514728458">
          <w:marLeft w:val="1166"/>
          <w:marRight w:val="0"/>
          <w:marTop w:val="0"/>
          <w:marBottom w:val="0"/>
          <w:divBdr>
            <w:top w:val="none" w:sz="0" w:space="0" w:color="auto"/>
            <w:left w:val="none" w:sz="0" w:space="0" w:color="auto"/>
            <w:bottom w:val="none" w:sz="0" w:space="0" w:color="auto"/>
            <w:right w:val="none" w:sz="0" w:space="0" w:color="auto"/>
          </w:divBdr>
        </w:div>
        <w:div w:id="635528164">
          <w:marLeft w:val="1166"/>
          <w:marRight w:val="0"/>
          <w:marTop w:val="0"/>
          <w:marBottom w:val="0"/>
          <w:divBdr>
            <w:top w:val="none" w:sz="0" w:space="0" w:color="auto"/>
            <w:left w:val="none" w:sz="0" w:space="0" w:color="auto"/>
            <w:bottom w:val="none" w:sz="0" w:space="0" w:color="auto"/>
            <w:right w:val="none" w:sz="0" w:space="0" w:color="auto"/>
          </w:divBdr>
        </w:div>
        <w:div w:id="748503831">
          <w:marLeft w:val="1166"/>
          <w:marRight w:val="0"/>
          <w:marTop w:val="0"/>
          <w:marBottom w:val="0"/>
          <w:divBdr>
            <w:top w:val="none" w:sz="0" w:space="0" w:color="auto"/>
            <w:left w:val="none" w:sz="0" w:space="0" w:color="auto"/>
            <w:bottom w:val="none" w:sz="0" w:space="0" w:color="auto"/>
            <w:right w:val="none" w:sz="0" w:space="0" w:color="auto"/>
          </w:divBdr>
        </w:div>
        <w:div w:id="1064991925">
          <w:marLeft w:val="446"/>
          <w:marRight w:val="0"/>
          <w:marTop w:val="0"/>
          <w:marBottom w:val="0"/>
          <w:divBdr>
            <w:top w:val="none" w:sz="0" w:space="0" w:color="auto"/>
            <w:left w:val="none" w:sz="0" w:space="0" w:color="auto"/>
            <w:bottom w:val="none" w:sz="0" w:space="0" w:color="auto"/>
            <w:right w:val="none" w:sz="0" w:space="0" w:color="auto"/>
          </w:divBdr>
        </w:div>
        <w:div w:id="1151364157">
          <w:marLeft w:val="1166"/>
          <w:marRight w:val="0"/>
          <w:marTop w:val="0"/>
          <w:marBottom w:val="0"/>
          <w:divBdr>
            <w:top w:val="none" w:sz="0" w:space="0" w:color="auto"/>
            <w:left w:val="none" w:sz="0" w:space="0" w:color="auto"/>
            <w:bottom w:val="none" w:sz="0" w:space="0" w:color="auto"/>
            <w:right w:val="none" w:sz="0" w:space="0" w:color="auto"/>
          </w:divBdr>
        </w:div>
        <w:div w:id="1624532292">
          <w:marLeft w:val="1166"/>
          <w:marRight w:val="0"/>
          <w:marTop w:val="0"/>
          <w:marBottom w:val="0"/>
          <w:divBdr>
            <w:top w:val="none" w:sz="0" w:space="0" w:color="auto"/>
            <w:left w:val="none" w:sz="0" w:space="0" w:color="auto"/>
            <w:bottom w:val="none" w:sz="0" w:space="0" w:color="auto"/>
            <w:right w:val="none" w:sz="0" w:space="0" w:color="auto"/>
          </w:divBdr>
        </w:div>
        <w:div w:id="1738744922">
          <w:marLeft w:val="1166"/>
          <w:marRight w:val="0"/>
          <w:marTop w:val="0"/>
          <w:marBottom w:val="0"/>
          <w:divBdr>
            <w:top w:val="none" w:sz="0" w:space="0" w:color="auto"/>
            <w:left w:val="none" w:sz="0" w:space="0" w:color="auto"/>
            <w:bottom w:val="none" w:sz="0" w:space="0" w:color="auto"/>
            <w:right w:val="none" w:sz="0" w:space="0" w:color="auto"/>
          </w:divBdr>
        </w:div>
        <w:div w:id="1903251697">
          <w:marLeft w:val="1166"/>
          <w:marRight w:val="0"/>
          <w:marTop w:val="0"/>
          <w:marBottom w:val="0"/>
          <w:divBdr>
            <w:top w:val="none" w:sz="0" w:space="0" w:color="auto"/>
            <w:left w:val="none" w:sz="0" w:space="0" w:color="auto"/>
            <w:bottom w:val="none" w:sz="0" w:space="0" w:color="auto"/>
            <w:right w:val="none" w:sz="0" w:space="0" w:color="auto"/>
          </w:divBdr>
        </w:div>
        <w:div w:id="1905602552">
          <w:marLeft w:val="446"/>
          <w:marRight w:val="0"/>
          <w:marTop w:val="0"/>
          <w:marBottom w:val="0"/>
          <w:divBdr>
            <w:top w:val="none" w:sz="0" w:space="0" w:color="auto"/>
            <w:left w:val="none" w:sz="0" w:space="0" w:color="auto"/>
            <w:bottom w:val="none" w:sz="0" w:space="0" w:color="auto"/>
            <w:right w:val="none" w:sz="0" w:space="0" w:color="auto"/>
          </w:divBdr>
        </w:div>
      </w:divsChild>
    </w:div>
    <w:div w:id="827015159">
      <w:bodyDiv w:val="1"/>
      <w:marLeft w:val="0"/>
      <w:marRight w:val="0"/>
      <w:marTop w:val="0"/>
      <w:marBottom w:val="0"/>
      <w:divBdr>
        <w:top w:val="none" w:sz="0" w:space="0" w:color="auto"/>
        <w:left w:val="none" w:sz="0" w:space="0" w:color="auto"/>
        <w:bottom w:val="none" w:sz="0" w:space="0" w:color="auto"/>
        <w:right w:val="none" w:sz="0" w:space="0" w:color="auto"/>
      </w:divBdr>
    </w:div>
    <w:div w:id="842355005">
      <w:bodyDiv w:val="1"/>
      <w:marLeft w:val="0"/>
      <w:marRight w:val="0"/>
      <w:marTop w:val="0"/>
      <w:marBottom w:val="0"/>
      <w:divBdr>
        <w:top w:val="none" w:sz="0" w:space="0" w:color="auto"/>
        <w:left w:val="none" w:sz="0" w:space="0" w:color="auto"/>
        <w:bottom w:val="none" w:sz="0" w:space="0" w:color="auto"/>
        <w:right w:val="none" w:sz="0" w:space="0" w:color="auto"/>
      </w:divBdr>
    </w:div>
    <w:div w:id="850143107">
      <w:bodyDiv w:val="1"/>
      <w:marLeft w:val="0"/>
      <w:marRight w:val="0"/>
      <w:marTop w:val="0"/>
      <w:marBottom w:val="0"/>
      <w:divBdr>
        <w:top w:val="none" w:sz="0" w:space="0" w:color="auto"/>
        <w:left w:val="none" w:sz="0" w:space="0" w:color="auto"/>
        <w:bottom w:val="none" w:sz="0" w:space="0" w:color="auto"/>
        <w:right w:val="none" w:sz="0" w:space="0" w:color="auto"/>
      </w:divBdr>
    </w:div>
    <w:div w:id="851918567">
      <w:bodyDiv w:val="1"/>
      <w:marLeft w:val="0"/>
      <w:marRight w:val="0"/>
      <w:marTop w:val="0"/>
      <w:marBottom w:val="0"/>
      <w:divBdr>
        <w:top w:val="none" w:sz="0" w:space="0" w:color="auto"/>
        <w:left w:val="none" w:sz="0" w:space="0" w:color="auto"/>
        <w:bottom w:val="none" w:sz="0" w:space="0" w:color="auto"/>
        <w:right w:val="none" w:sz="0" w:space="0" w:color="auto"/>
      </w:divBdr>
      <w:divsChild>
        <w:div w:id="430588210">
          <w:marLeft w:val="274"/>
          <w:marRight w:val="0"/>
          <w:marTop w:val="0"/>
          <w:marBottom w:val="0"/>
          <w:divBdr>
            <w:top w:val="none" w:sz="0" w:space="0" w:color="auto"/>
            <w:left w:val="none" w:sz="0" w:space="0" w:color="auto"/>
            <w:bottom w:val="none" w:sz="0" w:space="0" w:color="auto"/>
            <w:right w:val="none" w:sz="0" w:space="0" w:color="auto"/>
          </w:divBdr>
        </w:div>
        <w:div w:id="503933614">
          <w:marLeft w:val="274"/>
          <w:marRight w:val="0"/>
          <w:marTop w:val="0"/>
          <w:marBottom w:val="0"/>
          <w:divBdr>
            <w:top w:val="none" w:sz="0" w:space="0" w:color="auto"/>
            <w:left w:val="none" w:sz="0" w:space="0" w:color="auto"/>
            <w:bottom w:val="none" w:sz="0" w:space="0" w:color="auto"/>
            <w:right w:val="none" w:sz="0" w:space="0" w:color="auto"/>
          </w:divBdr>
        </w:div>
        <w:div w:id="1092236396">
          <w:marLeft w:val="274"/>
          <w:marRight w:val="0"/>
          <w:marTop w:val="0"/>
          <w:marBottom w:val="0"/>
          <w:divBdr>
            <w:top w:val="none" w:sz="0" w:space="0" w:color="auto"/>
            <w:left w:val="none" w:sz="0" w:space="0" w:color="auto"/>
            <w:bottom w:val="none" w:sz="0" w:space="0" w:color="auto"/>
            <w:right w:val="none" w:sz="0" w:space="0" w:color="auto"/>
          </w:divBdr>
        </w:div>
        <w:div w:id="1544363911">
          <w:marLeft w:val="274"/>
          <w:marRight w:val="0"/>
          <w:marTop w:val="0"/>
          <w:marBottom w:val="0"/>
          <w:divBdr>
            <w:top w:val="none" w:sz="0" w:space="0" w:color="auto"/>
            <w:left w:val="none" w:sz="0" w:space="0" w:color="auto"/>
            <w:bottom w:val="none" w:sz="0" w:space="0" w:color="auto"/>
            <w:right w:val="none" w:sz="0" w:space="0" w:color="auto"/>
          </w:divBdr>
        </w:div>
        <w:div w:id="1652127739">
          <w:marLeft w:val="274"/>
          <w:marRight w:val="0"/>
          <w:marTop w:val="0"/>
          <w:marBottom w:val="0"/>
          <w:divBdr>
            <w:top w:val="none" w:sz="0" w:space="0" w:color="auto"/>
            <w:left w:val="none" w:sz="0" w:space="0" w:color="auto"/>
            <w:bottom w:val="none" w:sz="0" w:space="0" w:color="auto"/>
            <w:right w:val="none" w:sz="0" w:space="0" w:color="auto"/>
          </w:divBdr>
        </w:div>
        <w:div w:id="1666932449">
          <w:marLeft w:val="274"/>
          <w:marRight w:val="0"/>
          <w:marTop w:val="0"/>
          <w:marBottom w:val="0"/>
          <w:divBdr>
            <w:top w:val="none" w:sz="0" w:space="0" w:color="auto"/>
            <w:left w:val="none" w:sz="0" w:space="0" w:color="auto"/>
            <w:bottom w:val="none" w:sz="0" w:space="0" w:color="auto"/>
            <w:right w:val="none" w:sz="0" w:space="0" w:color="auto"/>
          </w:divBdr>
        </w:div>
        <w:div w:id="1680544923">
          <w:marLeft w:val="274"/>
          <w:marRight w:val="0"/>
          <w:marTop w:val="0"/>
          <w:marBottom w:val="0"/>
          <w:divBdr>
            <w:top w:val="none" w:sz="0" w:space="0" w:color="auto"/>
            <w:left w:val="none" w:sz="0" w:space="0" w:color="auto"/>
            <w:bottom w:val="none" w:sz="0" w:space="0" w:color="auto"/>
            <w:right w:val="none" w:sz="0" w:space="0" w:color="auto"/>
          </w:divBdr>
        </w:div>
        <w:div w:id="2140144577">
          <w:marLeft w:val="274"/>
          <w:marRight w:val="0"/>
          <w:marTop w:val="0"/>
          <w:marBottom w:val="0"/>
          <w:divBdr>
            <w:top w:val="none" w:sz="0" w:space="0" w:color="auto"/>
            <w:left w:val="none" w:sz="0" w:space="0" w:color="auto"/>
            <w:bottom w:val="none" w:sz="0" w:space="0" w:color="auto"/>
            <w:right w:val="none" w:sz="0" w:space="0" w:color="auto"/>
          </w:divBdr>
        </w:div>
      </w:divsChild>
    </w:div>
    <w:div w:id="864488963">
      <w:bodyDiv w:val="1"/>
      <w:marLeft w:val="0"/>
      <w:marRight w:val="0"/>
      <w:marTop w:val="0"/>
      <w:marBottom w:val="0"/>
      <w:divBdr>
        <w:top w:val="none" w:sz="0" w:space="0" w:color="auto"/>
        <w:left w:val="none" w:sz="0" w:space="0" w:color="auto"/>
        <w:bottom w:val="none" w:sz="0" w:space="0" w:color="auto"/>
        <w:right w:val="none" w:sz="0" w:space="0" w:color="auto"/>
      </w:divBdr>
    </w:div>
    <w:div w:id="942305777">
      <w:bodyDiv w:val="1"/>
      <w:marLeft w:val="0"/>
      <w:marRight w:val="0"/>
      <w:marTop w:val="0"/>
      <w:marBottom w:val="0"/>
      <w:divBdr>
        <w:top w:val="none" w:sz="0" w:space="0" w:color="auto"/>
        <w:left w:val="none" w:sz="0" w:space="0" w:color="auto"/>
        <w:bottom w:val="none" w:sz="0" w:space="0" w:color="auto"/>
        <w:right w:val="none" w:sz="0" w:space="0" w:color="auto"/>
      </w:divBdr>
    </w:div>
    <w:div w:id="960577226">
      <w:bodyDiv w:val="1"/>
      <w:marLeft w:val="0"/>
      <w:marRight w:val="0"/>
      <w:marTop w:val="0"/>
      <w:marBottom w:val="0"/>
      <w:divBdr>
        <w:top w:val="none" w:sz="0" w:space="0" w:color="auto"/>
        <w:left w:val="none" w:sz="0" w:space="0" w:color="auto"/>
        <w:bottom w:val="none" w:sz="0" w:space="0" w:color="auto"/>
        <w:right w:val="none" w:sz="0" w:space="0" w:color="auto"/>
      </w:divBdr>
    </w:div>
    <w:div w:id="984940889">
      <w:bodyDiv w:val="1"/>
      <w:marLeft w:val="0"/>
      <w:marRight w:val="0"/>
      <w:marTop w:val="0"/>
      <w:marBottom w:val="0"/>
      <w:divBdr>
        <w:top w:val="none" w:sz="0" w:space="0" w:color="auto"/>
        <w:left w:val="none" w:sz="0" w:space="0" w:color="auto"/>
        <w:bottom w:val="none" w:sz="0" w:space="0" w:color="auto"/>
        <w:right w:val="none" w:sz="0" w:space="0" w:color="auto"/>
      </w:divBdr>
    </w:div>
    <w:div w:id="985358921">
      <w:bodyDiv w:val="1"/>
      <w:marLeft w:val="0"/>
      <w:marRight w:val="0"/>
      <w:marTop w:val="0"/>
      <w:marBottom w:val="0"/>
      <w:divBdr>
        <w:top w:val="none" w:sz="0" w:space="0" w:color="auto"/>
        <w:left w:val="none" w:sz="0" w:space="0" w:color="auto"/>
        <w:bottom w:val="none" w:sz="0" w:space="0" w:color="auto"/>
        <w:right w:val="none" w:sz="0" w:space="0" w:color="auto"/>
      </w:divBdr>
      <w:divsChild>
        <w:div w:id="1328558922">
          <w:marLeft w:val="446"/>
          <w:marRight w:val="0"/>
          <w:marTop w:val="0"/>
          <w:marBottom w:val="0"/>
          <w:divBdr>
            <w:top w:val="none" w:sz="0" w:space="0" w:color="auto"/>
            <w:left w:val="none" w:sz="0" w:space="0" w:color="auto"/>
            <w:bottom w:val="none" w:sz="0" w:space="0" w:color="auto"/>
            <w:right w:val="none" w:sz="0" w:space="0" w:color="auto"/>
          </w:divBdr>
        </w:div>
      </w:divsChild>
    </w:div>
    <w:div w:id="989595410">
      <w:bodyDiv w:val="1"/>
      <w:marLeft w:val="0"/>
      <w:marRight w:val="0"/>
      <w:marTop w:val="0"/>
      <w:marBottom w:val="0"/>
      <w:divBdr>
        <w:top w:val="none" w:sz="0" w:space="0" w:color="auto"/>
        <w:left w:val="none" w:sz="0" w:space="0" w:color="auto"/>
        <w:bottom w:val="none" w:sz="0" w:space="0" w:color="auto"/>
        <w:right w:val="none" w:sz="0" w:space="0" w:color="auto"/>
      </w:divBdr>
    </w:div>
    <w:div w:id="1005592296">
      <w:bodyDiv w:val="1"/>
      <w:marLeft w:val="0"/>
      <w:marRight w:val="0"/>
      <w:marTop w:val="0"/>
      <w:marBottom w:val="0"/>
      <w:divBdr>
        <w:top w:val="none" w:sz="0" w:space="0" w:color="auto"/>
        <w:left w:val="none" w:sz="0" w:space="0" w:color="auto"/>
        <w:bottom w:val="none" w:sz="0" w:space="0" w:color="auto"/>
        <w:right w:val="none" w:sz="0" w:space="0" w:color="auto"/>
      </w:divBdr>
    </w:div>
    <w:div w:id="1013603871">
      <w:bodyDiv w:val="1"/>
      <w:marLeft w:val="0"/>
      <w:marRight w:val="0"/>
      <w:marTop w:val="0"/>
      <w:marBottom w:val="0"/>
      <w:divBdr>
        <w:top w:val="none" w:sz="0" w:space="0" w:color="auto"/>
        <w:left w:val="none" w:sz="0" w:space="0" w:color="auto"/>
        <w:bottom w:val="none" w:sz="0" w:space="0" w:color="auto"/>
        <w:right w:val="none" w:sz="0" w:space="0" w:color="auto"/>
      </w:divBdr>
    </w:div>
    <w:div w:id="1022241570">
      <w:bodyDiv w:val="1"/>
      <w:marLeft w:val="0"/>
      <w:marRight w:val="0"/>
      <w:marTop w:val="0"/>
      <w:marBottom w:val="0"/>
      <w:divBdr>
        <w:top w:val="none" w:sz="0" w:space="0" w:color="auto"/>
        <w:left w:val="none" w:sz="0" w:space="0" w:color="auto"/>
        <w:bottom w:val="none" w:sz="0" w:space="0" w:color="auto"/>
        <w:right w:val="none" w:sz="0" w:space="0" w:color="auto"/>
      </w:divBdr>
    </w:div>
    <w:div w:id="1085149643">
      <w:bodyDiv w:val="1"/>
      <w:marLeft w:val="0"/>
      <w:marRight w:val="0"/>
      <w:marTop w:val="0"/>
      <w:marBottom w:val="0"/>
      <w:divBdr>
        <w:top w:val="none" w:sz="0" w:space="0" w:color="auto"/>
        <w:left w:val="none" w:sz="0" w:space="0" w:color="auto"/>
        <w:bottom w:val="none" w:sz="0" w:space="0" w:color="auto"/>
        <w:right w:val="none" w:sz="0" w:space="0" w:color="auto"/>
      </w:divBdr>
    </w:div>
    <w:div w:id="1085153405">
      <w:bodyDiv w:val="1"/>
      <w:marLeft w:val="0"/>
      <w:marRight w:val="0"/>
      <w:marTop w:val="0"/>
      <w:marBottom w:val="0"/>
      <w:divBdr>
        <w:top w:val="none" w:sz="0" w:space="0" w:color="auto"/>
        <w:left w:val="none" w:sz="0" w:space="0" w:color="auto"/>
        <w:bottom w:val="none" w:sz="0" w:space="0" w:color="auto"/>
        <w:right w:val="none" w:sz="0" w:space="0" w:color="auto"/>
      </w:divBdr>
    </w:div>
    <w:div w:id="1089496515">
      <w:bodyDiv w:val="1"/>
      <w:marLeft w:val="0"/>
      <w:marRight w:val="0"/>
      <w:marTop w:val="0"/>
      <w:marBottom w:val="0"/>
      <w:divBdr>
        <w:top w:val="none" w:sz="0" w:space="0" w:color="auto"/>
        <w:left w:val="none" w:sz="0" w:space="0" w:color="auto"/>
        <w:bottom w:val="none" w:sz="0" w:space="0" w:color="auto"/>
        <w:right w:val="none" w:sz="0" w:space="0" w:color="auto"/>
      </w:divBdr>
    </w:div>
    <w:div w:id="1138768185">
      <w:bodyDiv w:val="1"/>
      <w:marLeft w:val="0"/>
      <w:marRight w:val="0"/>
      <w:marTop w:val="0"/>
      <w:marBottom w:val="0"/>
      <w:divBdr>
        <w:top w:val="none" w:sz="0" w:space="0" w:color="auto"/>
        <w:left w:val="none" w:sz="0" w:space="0" w:color="auto"/>
        <w:bottom w:val="none" w:sz="0" w:space="0" w:color="auto"/>
        <w:right w:val="none" w:sz="0" w:space="0" w:color="auto"/>
      </w:divBdr>
    </w:div>
    <w:div w:id="1155494043">
      <w:bodyDiv w:val="1"/>
      <w:marLeft w:val="0"/>
      <w:marRight w:val="0"/>
      <w:marTop w:val="0"/>
      <w:marBottom w:val="0"/>
      <w:divBdr>
        <w:top w:val="none" w:sz="0" w:space="0" w:color="auto"/>
        <w:left w:val="none" w:sz="0" w:space="0" w:color="auto"/>
        <w:bottom w:val="none" w:sz="0" w:space="0" w:color="auto"/>
        <w:right w:val="none" w:sz="0" w:space="0" w:color="auto"/>
      </w:divBdr>
    </w:div>
    <w:div w:id="1211646423">
      <w:bodyDiv w:val="1"/>
      <w:marLeft w:val="0"/>
      <w:marRight w:val="0"/>
      <w:marTop w:val="0"/>
      <w:marBottom w:val="0"/>
      <w:divBdr>
        <w:top w:val="none" w:sz="0" w:space="0" w:color="auto"/>
        <w:left w:val="none" w:sz="0" w:space="0" w:color="auto"/>
        <w:bottom w:val="none" w:sz="0" w:space="0" w:color="auto"/>
        <w:right w:val="none" w:sz="0" w:space="0" w:color="auto"/>
      </w:divBdr>
      <w:divsChild>
        <w:div w:id="95290216">
          <w:marLeft w:val="446"/>
          <w:marRight w:val="0"/>
          <w:marTop w:val="0"/>
          <w:marBottom w:val="0"/>
          <w:divBdr>
            <w:top w:val="none" w:sz="0" w:space="0" w:color="auto"/>
            <w:left w:val="none" w:sz="0" w:space="0" w:color="auto"/>
            <w:bottom w:val="none" w:sz="0" w:space="0" w:color="auto"/>
            <w:right w:val="none" w:sz="0" w:space="0" w:color="auto"/>
          </w:divBdr>
        </w:div>
      </w:divsChild>
    </w:div>
    <w:div w:id="1220022548">
      <w:bodyDiv w:val="1"/>
      <w:marLeft w:val="0"/>
      <w:marRight w:val="0"/>
      <w:marTop w:val="0"/>
      <w:marBottom w:val="0"/>
      <w:divBdr>
        <w:top w:val="none" w:sz="0" w:space="0" w:color="auto"/>
        <w:left w:val="none" w:sz="0" w:space="0" w:color="auto"/>
        <w:bottom w:val="none" w:sz="0" w:space="0" w:color="auto"/>
        <w:right w:val="none" w:sz="0" w:space="0" w:color="auto"/>
      </w:divBdr>
    </w:div>
    <w:div w:id="1234926865">
      <w:bodyDiv w:val="1"/>
      <w:marLeft w:val="0"/>
      <w:marRight w:val="0"/>
      <w:marTop w:val="0"/>
      <w:marBottom w:val="0"/>
      <w:divBdr>
        <w:top w:val="none" w:sz="0" w:space="0" w:color="auto"/>
        <w:left w:val="none" w:sz="0" w:space="0" w:color="auto"/>
        <w:bottom w:val="none" w:sz="0" w:space="0" w:color="auto"/>
        <w:right w:val="none" w:sz="0" w:space="0" w:color="auto"/>
      </w:divBdr>
    </w:div>
    <w:div w:id="1283225912">
      <w:bodyDiv w:val="1"/>
      <w:marLeft w:val="0"/>
      <w:marRight w:val="0"/>
      <w:marTop w:val="0"/>
      <w:marBottom w:val="0"/>
      <w:divBdr>
        <w:top w:val="none" w:sz="0" w:space="0" w:color="auto"/>
        <w:left w:val="none" w:sz="0" w:space="0" w:color="auto"/>
        <w:bottom w:val="none" w:sz="0" w:space="0" w:color="auto"/>
        <w:right w:val="none" w:sz="0" w:space="0" w:color="auto"/>
      </w:divBdr>
    </w:div>
    <w:div w:id="1284577010">
      <w:bodyDiv w:val="1"/>
      <w:marLeft w:val="0"/>
      <w:marRight w:val="0"/>
      <w:marTop w:val="0"/>
      <w:marBottom w:val="0"/>
      <w:divBdr>
        <w:top w:val="none" w:sz="0" w:space="0" w:color="auto"/>
        <w:left w:val="none" w:sz="0" w:space="0" w:color="auto"/>
        <w:bottom w:val="none" w:sz="0" w:space="0" w:color="auto"/>
        <w:right w:val="none" w:sz="0" w:space="0" w:color="auto"/>
      </w:divBdr>
    </w:div>
    <w:div w:id="1318143404">
      <w:bodyDiv w:val="1"/>
      <w:marLeft w:val="0"/>
      <w:marRight w:val="0"/>
      <w:marTop w:val="0"/>
      <w:marBottom w:val="0"/>
      <w:divBdr>
        <w:top w:val="none" w:sz="0" w:space="0" w:color="auto"/>
        <w:left w:val="none" w:sz="0" w:space="0" w:color="auto"/>
        <w:bottom w:val="none" w:sz="0" w:space="0" w:color="auto"/>
        <w:right w:val="none" w:sz="0" w:space="0" w:color="auto"/>
      </w:divBdr>
    </w:div>
    <w:div w:id="1334914390">
      <w:bodyDiv w:val="1"/>
      <w:marLeft w:val="0"/>
      <w:marRight w:val="0"/>
      <w:marTop w:val="0"/>
      <w:marBottom w:val="0"/>
      <w:divBdr>
        <w:top w:val="none" w:sz="0" w:space="0" w:color="auto"/>
        <w:left w:val="none" w:sz="0" w:space="0" w:color="auto"/>
        <w:bottom w:val="none" w:sz="0" w:space="0" w:color="auto"/>
        <w:right w:val="none" w:sz="0" w:space="0" w:color="auto"/>
      </w:divBdr>
    </w:div>
    <w:div w:id="1349406967">
      <w:bodyDiv w:val="1"/>
      <w:marLeft w:val="0"/>
      <w:marRight w:val="0"/>
      <w:marTop w:val="0"/>
      <w:marBottom w:val="0"/>
      <w:divBdr>
        <w:top w:val="none" w:sz="0" w:space="0" w:color="auto"/>
        <w:left w:val="none" w:sz="0" w:space="0" w:color="auto"/>
        <w:bottom w:val="none" w:sz="0" w:space="0" w:color="auto"/>
        <w:right w:val="none" w:sz="0" w:space="0" w:color="auto"/>
      </w:divBdr>
      <w:divsChild>
        <w:div w:id="920531326">
          <w:marLeft w:val="446"/>
          <w:marRight w:val="0"/>
          <w:marTop w:val="0"/>
          <w:marBottom w:val="0"/>
          <w:divBdr>
            <w:top w:val="none" w:sz="0" w:space="0" w:color="auto"/>
            <w:left w:val="none" w:sz="0" w:space="0" w:color="auto"/>
            <w:bottom w:val="none" w:sz="0" w:space="0" w:color="auto"/>
            <w:right w:val="none" w:sz="0" w:space="0" w:color="auto"/>
          </w:divBdr>
        </w:div>
      </w:divsChild>
    </w:div>
    <w:div w:id="1351839392">
      <w:bodyDiv w:val="1"/>
      <w:marLeft w:val="0"/>
      <w:marRight w:val="0"/>
      <w:marTop w:val="0"/>
      <w:marBottom w:val="0"/>
      <w:divBdr>
        <w:top w:val="none" w:sz="0" w:space="0" w:color="auto"/>
        <w:left w:val="none" w:sz="0" w:space="0" w:color="auto"/>
        <w:bottom w:val="none" w:sz="0" w:space="0" w:color="auto"/>
        <w:right w:val="none" w:sz="0" w:space="0" w:color="auto"/>
      </w:divBdr>
    </w:div>
    <w:div w:id="1373264114">
      <w:bodyDiv w:val="1"/>
      <w:marLeft w:val="0"/>
      <w:marRight w:val="0"/>
      <w:marTop w:val="0"/>
      <w:marBottom w:val="0"/>
      <w:divBdr>
        <w:top w:val="none" w:sz="0" w:space="0" w:color="auto"/>
        <w:left w:val="none" w:sz="0" w:space="0" w:color="auto"/>
        <w:bottom w:val="none" w:sz="0" w:space="0" w:color="auto"/>
        <w:right w:val="none" w:sz="0" w:space="0" w:color="auto"/>
      </w:divBdr>
    </w:div>
    <w:div w:id="1376153539">
      <w:bodyDiv w:val="1"/>
      <w:marLeft w:val="0"/>
      <w:marRight w:val="0"/>
      <w:marTop w:val="0"/>
      <w:marBottom w:val="0"/>
      <w:divBdr>
        <w:top w:val="none" w:sz="0" w:space="0" w:color="auto"/>
        <w:left w:val="none" w:sz="0" w:space="0" w:color="auto"/>
        <w:bottom w:val="none" w:sz="0" w:space="0" w:color="auto"/>
        <w:right w:val="none" w:sz="0" w:space="0" w:color="auto"/>
      </w:divBdr>
    </w:div>
    <w:div w:id="1377047871">
      <w:bodyDiv w:val="1"/>
      <w:marLeft w:val="0"/>
      <w:marRight w:val="0"/>
      <w:marTop w:val="0"/>
      <w:marBottom w:val="0"/>
      <w:divBdr>
        <w:top w:val="none" w:sz="0" w:space="0" w:color="auto"/>
        <w:left w:val="none" w:sz="0" w:space="0" w:color="auto"/>
        <w:bottom w:val="none" w:sz="0" w:space="0" w:color="auto"/>
        <w:right w:val="none" w:sz="0" w:space="0" w:color="auto"/>
      </w:divBdr>
    </w:div>
    <w:div w:id="1416509562">
      <w:bodyDiv w:val="1"/>
      <w:marLeft w:val="0"/>
      <w:marRight w:val="0"/>
      <w:marTop w:val="0"/>
      <w:marBottom w:val="0"/>
      <w:divBdr>
        <w:top w:val="none" w:sz="0" w:space="0" w:color="auto"/>
        <w:left w:val="none" w:sz="0" w:space="0" w:color="auto"/>
        <w:bottom w:val="none" w:sz="0" w:space="0" w:color="auto"/>
        <w:right w:val="none" w:sz="0" w:space="0" w:color="auto"/>
      </w:divBdr>
    </w:div>
    <w:div w:id="1430464096">
      <w:bodyDiv w:val="1"/>
      <w:marLeft w:val="0"/>
      <w:marRight w:val="0"/>
      <w:marTop w:val="0"/>
      <w:marBottom w:val="0"/>
      <w:divBdr>
        <w:top w:val="none" w:sz="0" w:space="0" w:color="auto"/>
        <w:left w:val="none" w:sz="0" w:space="0" w:color="auto"/>
        <w:bottom w:val="none" w:sz="0" w:space="0" w:color="auto"/>
        <w:right w:val="none" w:sz="0" w:space="0" w:color="auto"/>
      </w:divBdr>
    </w:div>
    <w:div w:id="1446849083">
      <w:bodyDiv w:val="1"/>
      <w:marLeft w:val="0"/>
      <w:marRight w:val="0"/>
      <w:marTop w:val="0"/>
      <w:marBottom w:val="0"/>
      <w:divBdr>
        <w:top w:val="none" w:sz="0" w:space="0" w:color="auto"/>
        <w:left w:val="none" w:sz="0" w:space="0" w:color="auto"/>
        <w:bottom w:val="none" w:sz="0" w:space="0" w:color="auto"/>
        <w:right w:val="none" w:sz="0" w:space="0" w:color="auto"/>
      </w:divBdr>
    </w:div>
    <w:div w:id="1500660539">
      <w:bodyDiv w:val="1"/>
      <w:marLeft w:val="0"/>
      <w:marRight w:val="0"/>
      <w:marTop w:val="0"/>
      <w:marBottom w:val="0"/>
      <w:divBdr>
        <w:top w:val="none" w:sz="0" w:space="0" w:color="auto"/>
        <w:left w:val="none" w:sz="0" w:space="0" w:color="auto"/>
        <w:bottom w:val="none" w:sz="0" w:space="0" w:color="auto"/>
        <w:right w:val="none" w:sz="0" w:space="0" w:color="auto"/>
      </w:divBdr>
    </w:div>
    <w:div w:id="1501577474">
      <w:bodyDiv w:val="1"/>
      <w:marLeft w:val="0"/>
      <w:marRight w:val="0"/>
      <w:marTop w:val="0"/>
      <w:marBottom w:val="0"/>
      <w:divBdr>
        <w:top w:val="none" w:sz="0" w:space="0" w:color="auto"/>
        <w:left w:val="none" w:sz="0" w:space="0" w:color="auto"/>
        <w:bottom w:val="none" w:sz="0" w:space="0" w:color="auto"/>
        <w:right w:val="none" w:sz="0" w:space="0" w:color="auto"/>
      </w:divBdr>
    </w:div>
    <w:div w:id="1530070973">
      <w:bodyDiv w:val="1"/>
      <w:marLeft w:val="0"/>
      <w:marRight w:val="0"/>
      <w:marTop w:val="0"/>
      <w:marBottom w:val="0"/>
      <w:divBdr>
        <w:top w:val="none" w:sz="0" w:space="0" w:color="auto"/>
        <w:left w:val="none" w:sz="0" w:space="0" w:color="auto"/>
        <w:bottom w:val="none" w:sz="0" w:space="0" w:color="auto"/>
        <w:right w:val="none" w:sz="0" w:space="0" w:color="auto"/>
      </w:divBdr>
    </w:div>
    <w:div w:id="1534414999">
      <w:bodyDiv w:val="1"/>
      <w:marLeft w:val="0"/>
      <w:marRight w:val="0"/>
      <w:marTop w:val="0"/>
      <w:marBottom w:val="0"/>
      <w:divBdr>
        <w:top w:val="none" w:sz="0" w:space="0" w:color="auto"/>
        <w:left w:val="none" w:sz="0" w:space="0" w:color="auto"/>
        <w:bottom w:val="none" w:sz="0" w:space="0" w:color="auto"/>
        <w:right w:val="none" w:sz="0" w:space="0" w:color="auto"/>
      </w:divBdr>
    </w:div>
    <w:div w:id="1568304179">
      <w:bodyDiv w:val="1"/>
      <w:marLeft w:val="0"/>
      <w:marRight w:val="0"/>
      <w:marTop w:val="0"/>
      <w:marBottom w:val="0"/>
      <w:divBdr>
        <w:top w:val="none" w:sz="0" w:space="0" w:color="auto"/>
        <w:left w:val="none" w:sz="0" w:space="0" w:color="auto"/>
        <w:bottom w:val="none" w:sz="0" w:space="0" w:color="auto"/>
        <w:right w:val="none" w:sz="0" w:space="0" w:color="auto"/>
      </w:divBdr>
    </w:div>
    <w:div w:id="1572889991">
      <w:bodyDiv w:val="1"/>
      <w:marLeft w:val="0"/>
      <w:marRight w:val="0"/>
      <w:marTop w:val="0"/>
      <w:marBottom w:val="0"/>
      <w:divBdr>
        <w:top w:val="none" w:sz="0" w:space="0" w:color="auto"/>
        <w:left w:val="none" w:sz="0" w:space="0" w:color="auto"/>
        <w:bottom w:val="none" w:sz="0" w:space="0" w:color="auto"/>
        <w:right w:val="none" w:sz="0" w:space="0" w:color="auto"/>
      </w:divBdr>
    </w:div>
    <w:div w:id="1602297587">
      <w:bodyDiv w:val="1"/>
      <w:marLeft w:val="0"/>
      <w:marRight w:val="0"/>
      <w:marTop w:val="0"/>
      <w:marBottom w:val="0"/>
      <w:divBdr>
        <w:top w:val="none" w:sz="0" w:space="0" w:color="auto"/>
        <w:left w:val="none" w:sz="0" w:space="0" w:color="auto"/>
        <w:bottom w:val="none" w:sz="0" w:space="0" w:color="auto"/>
        <w:right w:val="none" w:sz="0" w:space="0" w:color="auto"/>
      </w:divBdr>
    </w:div>
    <w:div w:id="1606376991">
      <w:bodyDiv w:val="1"/>
      <w:marLeft w:val="0"/>
      <w:marRight w:val="0"/>
      <w:marTop w:val="0"/>
      <w:marBottom w:val="0"/>
      <w:divBdr>
        <w:top w:val="none" w:sz="0" w:space="0" w:color="auto"/>
        <w:left w:val="none" w:sz="0" w:space="0" w:color="auto"/>
        <w:bottom w:val="none" w:sz="0" w:space="0" w:color="auto"/>
        <w:right w:val="none" w:sz="0" w:space="0" w:color="auto"/>
      </w:divBdr>
      <w:divsChild>
        <w:div w:id="652372351">
          <w:marLeft w:val="446"/>
          <w:marRight w:val="0"/>
          <w:marTop w:val="0"/>
          <w:marBottom w:val="0"/>
          <w:divBdr>
            <w:top w:val="none" w:sz="0" w:space="0" w:color="auto"/>
            <w:left w:val="none" w:sz="0" w:space="0" w:color="auto"/>
            <w:bottom w:val="none" w:sz="0" w:space="0" w:color="auto"/>
            <w:right w:val="none" w:sz="0" w:space="0" w:color="auto"/>
          </w:divBdr>
        </w:div>
      </w:divsChild>
    </w:div>
    <w:div w:id="1619295726">
      <w:bodyDiv w:val="1"/>
      <w:marLeft w:val="0"/>
      <w:marRight w:val="0"/>
      <w:marTop w:val="0"/>
      <w:marBottom w:val="0"/>
      <w:divBdr>
        <w:top w:val="none" w:sz="0" w:space="0" w:color="auto"/>
        <w:left w:val="none" w:sz="0" w:space="0" w:color="auto"/>
        <w:bottom w:val="none" w:sz="0" w:space="0" w:color="auto"/>
        <w:right w:val="none" w:sz="0" w:space="0" w:color="auto"/>
      </w:divBdr>
    </w:div>
    <w:div w:id="1623226025">
      <w:bodyDiv w:val="1"/>
      <w:marLeft w:val="0"/>
      <w:marRight w:val="0"/>
      <w:marTop w:val="0"/>
      <w:marBottom w:val="0"/>
      <w:divBdr>
        <w:top w:val="none" w:sz="0" w:space="0" w:color="auto"/>
        <w:left w:val="none" w:sz="0" w:space="0" w:color="auto"/>
        <w:bottom w:val="none" w:sz="0" w:space="0" w:color="auto"/>
        <w:right w:val="none" w:sz="0" w:space="0" w:color="auto"/>
      </w:divBdr>
    </w:div>
    <w:div w:id="1626085659">
      <w:bodyDiv w:val="1"/>
      <w:marLeft w:val="0"/>
      <w:marRight w:val="0"/>
      <w:marTop w:val="0"/>
      <w:marBottom w:val="0"/>
      <w:divBdr>
        <w:top w:val="none" w:sz="0" w:space="0" w:color="auto"/>
        <w:left w:val="none" w:sz="0" w:space="0" w:color="auto"/>
        <w:bottom w:val="none" w:sz="0" w:space="0" w:color="auto"/>
        <w:right w:val="none" w:sz="0" w:space="0" w:color="auto"/>
      </w:divBdr>
    </w:div>
    <w:div w:id="1644848814">
      <w:bodyDiv w:val="1"/>
      <w:marLeft w:val="0"/>
      <w:marRight w:val="0"/>
      <w:marTop w:val="0"/>
      <w:marBottom w:val="0"/>
      <w:divBdr>
        <w:top w:val="none" w:sz="0" w:space="0" w:color="auto"/>
        <w:left w:val="none" w:sz="0" w:space="0" w:color="auto"/>
        <w:bottom w:val="none" w:sz="0" w:space="0" w:color="auto"/>
        <w:right w:val="none" w:sz="0" w:space="0" w:color="auto"/>
      </w:divBdr>
    </w:div>
    <w:div w:id="1653409101">
      <w:bodyDiv w:val="1"/>
      <w:marLeft w:val="0"/>
      <w:marRight w:val="0"/>
      <w:marTop w:val="0"/>
      <w:marBottom w:val="0"/>
      <w:divBdr>
        <w:top w:val="none" w:sz="0" w:space="0" w:color="auto"/>
        <w:left w:val="none" w:sz="0" w:space="0" w:color="auto"/>
        <w:bottom w:val="none" w:sz="0" w:space="0" w:color="auto"/>
        <w:right w:val="none" w:sz="0" w:space="0" w:color="auto"/>
      </w:divBdr>
    </w:div>
    <w:div w:id="1655447045">
      <w:bodyDiv w:val="1"/>
      <w:marLeft w:val="0"/>
      <w:marRight w:val="0"/>
      <w:marTop w:val="0"/>
      <w:marBottom w:val="0"/>
      <w:divBdr>
        <w:top w:val="none" w:sz="0" w:space="0" w:color="auto"/>
        <w:left w:val="none" w:sz="0" w:space="0" w:color="auto"/>
        <w:bottom w:val="none" w:sz="0" w:space="0" w:color="auto"/>
        <w:right w:val="none" w:sz="0" w:space="0" w:color="auto"/>
      </w:divBdr>
      <w:divsChild>
        <w:div w:id="118115362">
          <w:marLeft w:val="446"/>
          <w:marRight w:val="0"/>
          <w:marTop w:val="0"/>
          <w:marBottom w:val="0"/>
          <w:divBdr>
            <w:top w:val="none" w:sz="0" w:space="0" w:color="auto"/>
            <w:left w:val="none" w:sz="0" w:space="0" w:color="auto"/>
            <w:bottom w:val="none" w:sz="0" w:space="0" w:color="auto"/>
            <w:right w:val="none" w:sz="0" w:space="0" w:color="auto"/>
          </w:divBdr>
        </w:div>
        <w:div w:id="1502895511">
          <w:marLeft w:val="446"/>
          <w:marRight w:val="0"/>
          <w:marTop w:val="0"/>
          <w:marBottom w:val="0"/>
          <w:divBdr>
            <w:top w:val="none" w:sz="0" w:space="0" w:color="auto"/>
            <w:left w:val="none" w:sz="0" w:space="0" w:color="auto"/>
            <w:bottom w:val="none" w:sz="0" w:space="0" w:color="auto"/>
            <w:right w:val="none" w:sz="0" w:space="0" w:color="auto"/>
          </w:divBdr>
        </w:div>
        <w:div w:id="2090350423">
          <w:marLeft w:val="446"/>
          <w:marRight w:val="0"/>
          <w:marTop w:val="0"/>
          <w:marBottom w:val="0"/>
          <w:divBdr>
            <w:top w:val="none" w:sz="0" w:space="0" w:color="auto"/>
            <w:left w:val="none" w:sz="0" w:space="0" w:color="auto"/>
            <w:bottom w:val="none" w:sz="0" w:space="0" w:color="auto"/>
            <w:right w:val="none" w:sz="0" w:space="0" w:color="auto"/>
          </w:divBdr>
        </w:div>
      </w:divsChild>
    </w:div>
    <w:div w:id="1663699066">
      <w:bodyDiv w:val="1"/>
      <w:marLeft w:val="0"/>
      <w:marRight w:val="0"/>
      <w:marTop w:val="0"/>
      <w:marBottom w:val="0"/>
      <w:divBdr>
        <w:top w:val="none" w:sz="0" w:space="0" w:color="auto"/>
        <w:left w:val="none" w:sz="0" w:space="0" w:color="auto"/>
        <w:bottom w:val="none" w:sz="0" w:space="0" w:color="auto"/>
        <w:right w:val="none" w:sz="0" w:space="0" w:color="auto"/>
      </w:divBdr>
    </w:div>
    <w:div w:id="1669602169">
      <w:bodyDiv w:val="1"/>
      <w:marLeft w:val="0"/>
      <w:marRight w:val="0"/>
      <w:marTop w:val="0"/>
      <w:marBottom w:val="0"/>
      <w:divBdr>
        <w:top w:val="none" w:sz="0" w:space="0" w:color="auto"/>
        <w:left w:val="none" w:sz="0" w:space="0" w:color="auto"/>
        <w:bottom w:val="none" w:sz="0" w:space="0" w:color="auto"/>
        <w:right w:val="none" w:sz="0" w:space="0" w:color="auto"/>
      </w:divBdr>
    </w:div>
    <w:div w:id="1706977390">
      <w:bodyDiv w:val="1"/>
      <w:marLeft w:val="0"/>
      <w:marRight w:val="0"/>
      <w:marTop w:val="0"/>
      <w:marBottom w:val="0"/>
      <w:divBdr>
        <w:top w:val="none" w:sz="0" w:space="0" w:color="auto"/>
        <w:left w:val="none" w:sz="0" w:space="0" w:color="auto"/>
        <w:bottom w:val="none" w:sz="0" w:space="0" w:color="auto"/>
        <w:right w:val="none" w:sz="0" w:space="0" w:color="auto"/>
      </w:divBdr>
    </w:div>
    <w:div w:id="1710490352">
      <w:bodyDiv w:val="1"/>
      <w:marLeft w:val="0"/>
      <w:marRight w:val="0"/>
      <w:marTop w:val="0"/>
      <w:marBottom w:val="0"/>
      <w:divBdr>
        <w:top w:val="none" w:sz="0" w:space="0" w:color="auto"/>
        <w:left w:val="none" w:sz="0" w:space="0" w:color="auto"/>
        <w:bottom w:val="none" w:sz="0" w:space="0" w:color="auto"/>
        <w:right w:val="none" w:sz="0" w:space="0" w:color="auto"/>
      </w:divBdr>
    </w:div>
    <w:div w:id="1711807010">
      <w:bodyDiv w:val="1"/>
      <w:marLeft w:val="0"/>
      <w:marRight w:val="0"/>
      <w:marTop w:val="0"/>
      <w:marBottom w:val="0"/>
      <w:divBdr>
        <w:top w:val="none" w:sz="0" w:space="0" w:color="auto"/>
        <w:left w:val="none" w:sz="0" w:space="0" w:color="auto"/>
        <w:bottom w:val="none" w:sz="0" w:space="0" w:color="auto"/>
        <w:right w:val="none" w:sz="0" w:space="0" w:color="auto"/>
      </w:divBdr>
    </w:div>
    <w:div w:id="1744645811">
      <w:bodyDiv w:val="1"/>
      <w:marLeft w:val="0"/>
      <w:marRight w:val="0"/>
      <w:marTop w:val="0"/>
      <w:marBottom w:val="0"/>
      <w:divBdr>
        <w:top w:val="none" w:sz="0" w:space="0" w:color="auto"/>
        <w:left w:val="none" w:sz="0" w:space="0" w:color="auto"/>
        <w:bottom w:val="none" w:sz="0" w:space="0" w:color="auto"/>
        <w:right w:val="none" w:sz="0" w:space="0" w:color="auto"/>
      </w:divBdr>
    </w:div>
    <w:div w:id="1783188654">
      <w:bodyDiv w:val="1"/>
      <w:marLeft w:val="0"/>
      <w:marRight w:val="0"/>
      <w:marTop w:val="0"/>
      <w:marBottom w:val="0"/>
      <w:divBdr>
        <w:top w:val="none" w:sz="0" w:space="0" w:color="auto"/>
        <w:left w:val="none" w:sz="0" w:space="0" w:color="auto"/>
        <w:bottom w:val="none" w:sz="0" w:space="0" w:color="auto"/>
        <w:right w:val="none" w:sz="0" w:space="0" w:color="auto"/>
      </w:divBdr>
      <w:divsChild>
        <w:div w:id="1768848872">
          <w:marLeft w:val="446"/>
          <w:marRight w:val="0"/>
          <w:marTop w:val="0"/>
          <w:marBottom w:val="0"/>
          <w:divBdr>
            <w:top w:val="none" w:sz="0" w:space="0" w:color="auto"/>
            <w:left w:val="none" w:sz="0" w:space="0" w:color="auto"/>
            <w:bottom w:val="none" w:sz="0" w:space="0" w:color="auto"/>
            <w:right w:val="none" w:sz="0" w:space="0" w:color="auto"/>
          </w:divBdr>
        </w:div>
      </w:divsChild>
    </w:div>
    <w:div w:id="1813866827">
      <w:bodyDiv w:val="1"/>
      <w:marLeft w:val="0"/>
      <w:marRight w:val="0"/>
      <w:marTop w:val="0"/>
      <w:marBottom w:val="0"/>
      <w:divBdr>
        <w:top w:val="none" w:sz="0" w:space="0" w:color="auto"/>
        <w:left w:val="none" w:sz="0" w:space="0" w:color="auto"/>
        <w:bottom w:val="none" w:sz="0" w:space="0" w:color="auto"/>
        <w:right w:val="none" w:sz="0" w:space="0" w:color="auto"/>
      </w:divBdr>
    </w:div>
    <w:div w:id="1838881800">
      <w:bodyDiv w:val="1"/>
      <w:marLeft w:val="0"/>
      <w:marRight w:val="0"/>
      <w:marTop w:val="0"/>
      <w:marBottom w:val="0"/>
      <w:divBdr>
        <w:top w:val="none" w:sz="0" w:space="0" w:color="auto"/>
        <w:left w:val="none" w:sz="0" w:space="0" w:color="auto"/>
        <w:bottom w:val="none" w:sz="0" w:space="0" w:color="auto"/>
        <w:right w:val="none" w:sz="0" w:space="0" w:color="auto"/>
      </w:divBdr>
    </w:div>
    <w:div w:id="1841046323">
      <w:bodyDiv w:val="1"/>
      <w:marLeft w:val="0"/>
      <w:marRight w:val="0"/>
      <w:marTop w:val="0"/>
      <w:marBottom w:val="0"/>
      <w:divBdr>
        <w:top w:val="none" w:sz="0" w:space="0" w:color="auto"/>
        <w:left w:val="none" w:sz="0" w:space="0" w:color="auto"/>
        <w:bottom w:val="none" w:sz="0" w:space="0" w:color="auto"/>
        <w:right w:val="none" w:sz="0" w:space="0" w:color="auto"/>
      </w:divBdr>
      <w:divsChild>
        <w:div w:id="872109556">
          <w:marLeft w:val="274"/>
          <w:marRight w:val="0"/>
          <w:marTop w:val="0"/>
          <w:marBottom w:val="0"/>
          <w:divBdr>
            <w:top w:val="none" w:sz="0" w:space="0" w:color="auto"/>
            <w:left w:val="none" w:sz="0" w:space="0" w:color="auto"/>
            <w:bottom w:val="none" w:sz="0" w:space="0" w:color="auto"/>
            <w:right w:val="none" w:sz="0" w:space="0" w:color="auto"/>
          </w:divBdr>
        </w:div>
        <w:div w:id="1558590738">
          <w:marLeft w:val="274"/>
          <w:marRight w:val="0"/>
          <w:marTop w:val="0"/>
          <w:marBottom w:val="0"/>
          <w:divBdr>
            <w:top w:val="none" w:sz="0" w:space="0" w:color="auto"/>
            <w:left w:val="none" w:sz="0" w:space="0" w:color="auto"/>
            <w:bottom w:val="none" w:sz="0" w:space="0" w:color="auto"/>
            <w:right w:val="none" w:sz="0" w:space="0" w:color="auto"/>
          </w:divBdr>
        </w:div>
        <w:div w:id="1679038115">
          <w:marLeft w:val="274"/>
          <w:marRight w:val="0"/>
          <w:marTop w:val="0"/>
          <w:marBottom w:val="0"/>
          <w:divBdr>
            <w:top w:val="none" w:sz="0" w:space="0" w:color="auto"/>
            <w:left w:val="none" w:sz="0" w:space="0" w:color="auto"/>
            <w:bottom w:val="none" w:sz="0" w:space="0" w:color="auto"/>
            <w:right w:val="none" w:sz="0" w:space="0" w:color="auto"/>
          </w:divBdr>
        </w:div>
        <w:div w:id="1701511408">
          <w:marLeft w:val="274"/>
          <w:marRight w:val="0"/>
          <w:marTop w:val="0"/>
          <w:marBottom w:val="0"/>
          <w:divBdr>
            <w:top w:val="none" w:sz="0" w:space="0" w:color="auto"/>
            <w:left w:val="none" w:sz="0" w:space="0" w:color="auto"/>
            <w:bottom w:val="none" w:sz="0" w:space="0" w:color="auto"/>
            <w:right w:val="none" w:sz="0" w:space="0" w:color="auto"/>
          </w:divBdr>
        </w:div>
      </w:divsChild>
    </w:div>
    <w:div w:id="1858427083">
      <w:bodyDiv w:val="1"/>
      <w:marLeft w:val="0"/>
      <w:marRight w:val="0"/>
      <w:marTop w:val="0"/>
      <w:marBottom w:val="0"/>
      <w:divBdr>
        <w:top w:val="none" w:sz="0" w:space="0" w:color="auto"/>
        <w:left w:val="none" w:sz="0" w:space="0" w:color="auto"/>
        <w:bottom w:val="none" w:sz="0" w:space="0" w:color="auto"/>
        <w:right w:val="none" w:sz="0" w:space="0" w:color="auto"/>
      </w:divBdr>
    </w:div>
    <w:div w:id="1877111739">
      <w:bodyDiv w:val="1"/>
      <w:marLeft w:val="0"/>
      <w:marRight w:val="0"/>
      <w:marTop w:val="0"/>
      <w:marBottom w:val="0"/>
      <w:divBdr>
        <w:top w:val="none" w:sz="0" w:space="0" w:color="auto"/>
        <w:left w:val="none" w:sz="0" w:space="0" w:color="auto"/>
        <w:bottom w:val="none" w:sz="0" w:space="0" w:color="auto"/>
        <w:right w:val="none" w:sz="0" w:space="0" w:color="auto"/>
      </w:divBdr>
    </w:div>
    <w:div w:id="1889607857">
      <w:bodyDiv w:val="1"/>
      <w:marLeft w:val="0"/>
      <w:marRight w:val="0"/>
      <w:marTop w:val="0"/>
      <w:marBottom w:val="0"/>
      <w:divBdr>
        <w:top w:val="none" w:sz="0" w:space="0" w:color="auto"/>
        <w:left w:val="none" w:sz="0" w:space="0" w:color="auto"/>
        <w:bottom w:val="none" w:sz="0" w:space="0" w:color="auto"/>
        <w:right w:val="none" w:sz="0" w:space="0" w:color="auto"/>
      </w:divBdr>
    </w:div>
    <w:div w:id="1910529492">
      <w:bodyDiv w:val="1"/>
      <w:marLeft w:val="0"/>
      <w:marRight w:val="0"/>
      <w:marTop w:val="0"/>
      <w:marBottom w:val="0"/>
      <w:divBdr>
        <w:top w:val="none" w:sz="0" w:space="0" w:color="auto"/>
        <w:left w:val="none" w:sz="0" w:space="0" w:color="auto"/>
        <w:bottom w:val="none" w:sz="0" w:space="0" w:color="auto"/>
        <w:right w:val="none" w:sz="0" w:space="0" w:color="auto"/>
      </w:divBdr>
    </w:div>
    <w:div w:id="1911036917">
      <w:bodyDiv w:val="1"/>
      <w:marLeft w:val="0"/>
      <w:marRight w:val="0"/>
      <w:marTop w:val="0"/>
      <w:marBottom w:val="0"/>
      <w:divBdr>
        <w:top w:val="none" w:sz="0" w:space="0" w:color="auto"/>
        <w:left w:val="none" w:sz="0" w:space="0" w:color="auto"/>
        <w:bottom w:val="none" w:sz="0" w:space="0" w:color="auto"/>
        <w:right w:val="none" w:sz="0" w:space="0" w:color="auto"/>
      </w:divBdr>
    </w:div>
    <w:div w:id="1943369731">
      <w:bodyDiv w:val="1"/>
      <w:marLeft w:val="0"/>
      <w:marRight w:val="0"/>
      <w:marTop w:val="0"/>
      <w:marBottom w:val="0"/>
      <w:divBdr>
        <w:top w:val="none" w:sz="0" w:space="0" w:color="auto"/>
        <w:left w:val="none" w:sz="0" w:space="0" w:color="auto"/>
        <w:bottom w:val="none" w:sz="0" w:space="0" w:color="auto"/>
        <w:right w:val="none" w:sz="0" w:space="0" w:color="auto"/>
      </w:divBdr>
    </w:div>
    <w:div w:id="1948849987">
      <w:bodyDiv w:val="1"/>
      <w:marLeft w:val="0"/>
      <w:marRight w:val="0"/>
      <w:marTop w:val="0"/>
      <w:marBottom w:val="0"/>
      <w:divBdr>
        <w:top w:val="none" w:sz="0" w:space="0" w:color="auto"/>
        <w:left w:val="none" w:sz="0" w:space="0" w:color="auto"/>
        <w:bottom w:val="none" w:sz="0" w:space="0" w:color="auto"/>
        <w:right w:val="none" w:sz="0" w:space="0" w:color="auto"/>
      </w:divBdr>
    </w:div>
    <w:div w:id="1949047749">
      <w:bodyDiv w:val="1"/>
      <w:marLeft w:val="0"/>
      <w:marRight w:val="0"/>
      <w:marTop w:val="0"/>
      <w:marBottom w:val="0"/>
      <w:divBdr>
        <w:top w:val="none" w:sz="0" w:space="0" w:color="auto"/>
        <w:left w:val="none" w:sz="0" w:space="0" w:color="auto"/>
        <w:bottom w:val="none" w:sz="0" w:space="0" w:color="auto"/>
        <w:right w:val="none" w:sz="0" w:space="0" w:color="auto"/>
      </w:divBdr>
      <w:divsChild>
        <w:div w:id="325133528">
          <w:marLeft w:val="0"/>
          <w:marRight w:val="0"/>
          <w:marTop w:val="0"/>
          <w:marBottom w:val="0"/>
          <w:divBdr>
            <w:top w:val="none" w:sz="0" w:space="0" w:color="auto"/>
            <w:left w:val="none" w:sz="0" w:space="0" w:color="auto"/>
            <w:bottom w:val="none" w:sz="0" w:space="0" w:color="auto"/>
            <w:right w:val="none" w:sz="0" w:space="0" w:color="auto"/>
          </w:divBdr>
        </w:div>
      </w:divsChild>
    </w:div>
    <w:div w:id="1958174876">
      <w:bodyDiv w:val="1"/>
      <w:marLeft w:val="0"/>
      <w:marRight w:val="0"/>
      <w:marTop w:val="0"/>
      <w:marBottom w:val="0"/>
      <w:divBdr>
        <w:top w:val="none" w:sz="0" w:space="0" w:color="auto"/>
        <w:left w:val="none" w:sz="0" w:space="0" w:color="auto"/>
        <w:bottom w:val="none" w:sz="0" w:space="0" w:color="auto"/>
        <w:right w:val="none" w:sz="0" w:space="0" w:color="auto"/>
      </w:divBdr>
    </w:div>
    <w:div w:id="2043895748">
      <w:bodyDiv w:val="1"/>
      <w:marLeft w:val="0"/>
      <w:marRight w:val="0"/>
      <w:marTop w:val="0"/>
      <w:marBottom w:val="0"/>
      <w:divBdr>
        <w:top w:val="none" w:sz="0" w:space="0" w:color="auto"/>
        <w:left w:val="none" w:sz="0" w:space="0" w:color="auto"/>
        <w:bottom w:val="none" w:sz="0" w:space="0" w:color="auto"/>
        <w:right w:val="none" w:sz="0" w:space="0" w:color="auto"/>
      </w:divBdr>
    </w:div>
    <w:div w:id="2047483691">
      <w:bodyDiv w:val="1"/>
      <w:marLeft w:val="0"/>
      <w:marRight w:val="0"/>
      <w:marTop w:val="0"/>
      <w:marBottom w:val="0"/>
      <w:divBdr>
        <w:top w:val="none" w:sz="0" w:space="0" w:color="auto"/>
        <w:left w:val="none" w:sz="0" w:space="0" w:color="auto"/>
        <w:bottom w:val="none" w:sz="0" w:space="0" w:color="auto"/>
        <w:right w:val="none" w:sz="0" w:space="0" w:color="auto"/>
      </w:divBdr>
    </w:div>
    <w:div w:id="2049380086">
      <w:bodyDiv w:val="1"/>
      <w:marLeft w:val="0"/>
      <w:marRight w:val="0"/>
      <w:marTop w:val="0"/>
      <w:marBottom w:val="0"/>
      <w:divBdr>
        <w:top w:val="none" w:sz="0" w:space="0" w:color="auto"/>
        <w:left w:val="none" w:sz="0" w:space="0" w:color="auto"/>
        <w:bottom w:val="none" w:sz="0" w:space="0" w:color="auto"/>
        <w:right w:val="none" w:sz="0" w:space="0" w:color="auto"/>
      </w:divBdr>
    </w:div>
    <w:div w:id="2057578981">
      <w:bodyDiv w:val="1"/>
      <w:marLeft w:val="0"/>
      <w:marRight w:val="0"/>
      <w:marTop w:val="0"/>
      <w:marBottom w:val="0"/>
      <w:divBdr>
        <w:top w:val="none" w:sz="0" w:space="0" w:color="auto"/>
        <w:left w:val="none" w:sz="0" w:space="0" w:color="auto"/>
        <w:bottom w:val="none" w:sz="0" w:space="0" w:color="auto"/>
        <w:right w:val="none" w:sz="0" w:space="0" w:color="auto"/>
      </w:divBdr>
    </w:div>
    <w:div w:id="2058123619">
      <w:bodyDiv w:val="1"/>
      <w:marLeft w:val="0"/>
      <w:marRight w:val="0"/>
      <w:marTop w:val="0"/>
      <w:marBottom w:val="0"/>
      <w:divBdr>
        <w:top w:val="none" w:sz="0" w:space="0" w:color="auto"/>
        <w:left w:val="none" w:sz="0" w:space="0" w:color="auto"/>
        <w:bottom w:val="none" w:sz="0" w:space="0" w:color="auto"/>
        <w:right w:val="none" w:sz="0" w:space="0" w:color="auto"/>
      </w:divBdr>
    </w:div>
    <w:div w:id="2062171350">
      <w:bodyDiv w:val="1"/>
      <w:marLeft w:val="0"/>
      <w:marRight w:val="0"/>
      <w:marTop w:val="0"/>
      <w:marBottom w:val="0"/>
      <w:divBdr>
        <w:top w:val="none" w:sz="0" w:space="0" w:color="auto"/>
        <w:left w:val="none" w:sz="0" w:space="0" w:color="auto"/>
        <w:bottom w:val="none" w:sz="0" w:space="0" w:color="auto"/>
        <w:right w:val="none" w:sz="0" w:space="0" w:color="auto"/>
      </w:divBdr>
    </w:div>
    <w:div w:id="2071227442">
      <w:bodyDiv w:val="1"/>
      <w:marLeft w:val="0"/>
      <w:marRight w:val="0"/>
      <w:marTop w:val="0"/>
      <w:marBottom w:val="0"/>
      <w:divBdr>
        <w:top w:val="none" w:sz="0" w:space="0" w:color="auto"/>
        <w:left w:val="none" w:sz="0" w:space="0" w:color="auto"/>
        <w:bottom w:val="none" w:sz="0" w:space="0" w:color="auto"/>
        <w:right w:val="none" w:sz="0" w:space="0" w:color="auto"/>
      </w:divBdr>
    </w:div>
    <w:div w:id="2132044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footer" Target="footer1.xml"/><Relationship Id="rId42" Type="http://schemas.openxmlformats.org/officeDocument/2006/relationships/image" Target="media/image18.emf"/><Relationship Id="rId63" Type="http://schemas.openxmlformats.org/officeDocument/2006/relationships/image" Target="media/image40.emf"/><Relationship Id="rId84" Type="http://schemas.openxmlformats.org/officeDocument/2006/relationships/image" Target="media/image61.emf"/><Relationship Id="rId138" Type="http://schemas.openxmlformats.org/officeDocument/2006/relationships/image" Target="media/image98.png"/><Relationship Id="rId159" Type="http://schemas.openxmlformats.org/officeDocument/2006/relationships/image" Target="media/image136.emf"/><Relationship Id="rId170" Type="http://schemas.openxmlformats.org/officeDocument/2006/relationships/image" Target="media/image147.png"/><Relationship Id="rId191" Type="http://schemas.openxmlformats.org/officeDocument/2006/relationships/image" Target="media/image143.emf"/><Relationship Id="rId205" Type="http://schemas.openxmlformats.org/officeDocument/2006/relationships/image" Target="media/image166.png"/><Relationship Id="rId226" Type="http://schemas.openxmlformats.org/officeDocument/2006/relationships/hyperlink" Target="http://bancadati.italialavoro.it/bdds/download?fileName=C_21_Strumento_1721_documenti_itemName_1_documento.pdf&amp;uid=cd9824ae-ef89-4742-adce-16113f0fa310" TargetMode="External"/><Relationship Id="rId247" Type="http://schemas.openxmlformats.org/officeDocument/2006/relationships/image" Target="media/image190.emf"/><Relationship Id="rId107" Type="http://schemas.openxmlformats.org/officeDocument/2006/relationships/image" Target="media/image74.png"/><Relationship Id="rId11" Type="http://schemas.openxmlformats.org/officeDocument/2006/relationships/image" Target="media/image2.png"/><Relationship Id="rId32" Type="http://schemas.openxmlformats.org/officeDocument/2006/relationships/image" Target="media/image16.emf"/><Relationship Id="rId53" Type="http://schemas.openxmlformats.org/officeDocument/2006/relationships/chart" Target="charts/chart4.xml"/><Relationship Id="rId74" Type="http://schemas.openxmlformats.org/officeDocument/2006/relationships/image" Target="media/image51.emf"/><Relationship Id="rId128" Type="http://schemas.openxmlformats.org/officeDocument/2006/relationships/image" Target="media/image105.emf"/><Relationship Id="rId149" Type="http://schemas.openxmlformats.org/officeDocument/2006/relationships/image" Target="media/image126.png"/><Relationship Id="rId5" Type="http://schemas.openxmlformats.org/officeDocument/2006/relationships/settings" Target="settings.xml"/><Relationship Id="rId95" Type="http://schemas.openxmlformats.org/officeDocument/2006/relationships/image" Target="media/image72.emf"/><Relationship Id="rId160" Type="http://schemas.openxmlformats.org/officeDocument/2006/relationships/image" Target="media/image118.png"/><Relationship Id="rId181" Type="http://schemas.openxmlformats.org/officeDocument/2006/relationships/image" Target="media/image158.png"/><Relationship Id="rId216" Type="http://schemas.openxmlformats.org/officeDocument/2006/relationships/image" Target="media/image193.png"/><Relationship Id="rId237" Type="http://schemas.openxmlformats.org/officeDocument/2006/relationships/image" Target="media/image184.emf"/><Relationship Id="rId258" Type="http://schemas.openxmlformats.org/officeDocument/2006/relationships/image" Target="media/image223.emf"/><Relationship Id="rId22" Type="http://schemas.openxmlformats.org/officeDocument/2006/relationships/footer" Target="footer2.xml"/><Relationship Id="rId43" Type="http://schemas.openxmlformats.org/officeDocument/2006/relationships/image" Target="media/image19.emf"/><Relationship Id="rId64" Type="http://schemas.openxmlformats.org/officeDocument/2006/relationships/image" Target="media/image41.emf"/><Relationship Id="rId118" Type="http://schemas.openxmlformats.org/officeDocument/2006/relationships/image" Target="media/image95.png"/><Relationship Id="rId139" Type="http://schemas.openxmlformats.org/officeDocument/2006/relationships/image" Target="media/image99.emf"/><Relationship Id="rId85" Type="http://schemas.openxmlformats.org/officeDocument/2006/relationships/image" Target="media/image62.emf"/><Relationship Id="rId150" Type="http://schemas.openxmlformats.org/officeDocument/2006/relationships/image" Target="media/image127.emf"/><Relationship Id="rId171" Type="http://schemas.openxmlformats.org/officeDocument/2006/relationships/image" Target="media/image148.png"/><Relationship Id="rId192" Type="http://schemas.openxmlformats.org/officeDocument/2006/relationships/image" Target="media/image150.png"/><Relationship Id="rId206" Type="http://schemas.openxmlformats.org/officeDocument/2006/relationships/image" Target="media/image167.png"/><Relationship Id="rId227" Type="http://schemas.openxmlformats.org/officeDocument/2006/relationships/hyperlink" Target="http://joboutlook.gov.au/FutureOfWork.aspx" TargetMode="External"/><Relationship Id="rId248" Type="http://schemas.openxmlformats.org/officeDocument/2006/relationships/image" Target="media/image191.emf"/><Relationship Id="rId12" Type="http://schemas.openxmlformats.org/officeDocument/2006/relationships/image" Target="media/image3.png"/><Relationship Id="rId33" Type="http://schemas.openxmlformats.org/officeDocument/2006/relationships/image" Target="media/image11.PNG"/><Relationship Id="rId108" Type="http://schemas.openxmlformats.org/officeDocument/2006/relationships/image" Target="media/image75.png"/><Relationship Id="rId129" Type="http://schemas.openxmlformats.org/officeDocument/2006/relationships/image" Target="media/image106.emf"/><Relationship Id="rId54" Type="http://schemas.openxmlformats.org/officeDocument/2006/relationships/image" Target="media/image23.png"/><Relationship Id="rId75" Type="http://schemas.openxmlformats.org/officeDocument/2006/relationships/image" Target="media/image52.emf"/><Relationship Id="rId96" Type="http://schemas.openxmlformats.org/officeDocument/2006/relationships/image" Target="media/image57.emf"/><Relationship Id="rId140" Type="http://schemas.openxmlformats.org/officeDocument/2006/relationships/image" Target="media/image100.emf"/><Relationship Id="rId161" Type="http://schemas.openxmlformats.org/officeDocument/2006/relationships/image" Target="media/image119.png"/><Relationship Id="rId182" Type="http://schemas.openxmlformats.org/officeDocument/2006/relationships/image" Target="media/image159.png"/><Relationship Id="rId217" Type="http://schemas.openxmlformats.org/officeDocument/2006/relationships/image" Target="media/image194.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73.png"/><Relationship Id="rId233" Type="http://schemas.openxmlformats.org/officeDocument/2006/relationships/image" Target="media/image180.emf"/><Relationship Id="rId238" Type="http://schemas.openxmlformats.org/officeDocument/2006/relationships/image" Target="media/image185.emf"/><Relationship Id="rId254" Type="http://schemas.openxmlformats.org/officeDocument/2006/relationships/image" Target="media/image197.emf"/><Relationship Id="rId259" Type="http://schemas.openxmlformats.org/officeDocument/2006/relationships/fontTable" Target="fontTable.xml"/><Relationship Id="rId23" Type="http://schemas.openxmlformats.org/officeDocument/2006/relationships/header" Target="header3.xml"/><Relationship Id="rId28" Type="http://schemas.openxmlformats.org/officeDocument/2006/relationships/image" Target="media/image12.emf"/><Relationship Id="rId49" Type="http://schemas.openxmlformats.org/officeDocument/2006/relationships/image" Target="media/image21.pn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27.emf"/><Relationship Id="rId60" Type="http://schemas.openxmlformats.org/officeDocument/2006/relationships/image" Target="media/image30.emf"/><Relationship Id="rId65" Type="http://schemas.openxmlformats.org/officeDocument/2006/relationships/image" Target="media/image42.emf"/><Relationship Id="rId81" Type="http://schemas.openxmlformats.org/officeDocument/2006/relationships/image" Target="media/image46.emf"/><Relationship Id="rId86" Type="http://schemas.openxmlformats.org/officeDocument/2006/relationships/image" Target="media/image47.png"/><Relationship Id="rId130" Type="http://schemas.openxmlformats.org/officeDocument/2006/relationships/image" Target="media/image107.emf"/><Relationship Id="rId135" Type="http://schemas.openxmlformats.org/officeDocument/2006/relationships/image" Target="media/image112.emf"/><Relationship Id="rId151" Type="http://schemas.openxmlformats.org/officeDocument/2006/relationships/image" Target="media/image109.emf"/><Relationship Id="rId156" Type="http://schemas.openxmlformats.org/officeDocument/2006/relationships/image" Target="media/image116.emf"/><Relationship Id="rId177" Type="http://schemas.openxmlformats.org/officeDocument/2006/relationships/image" Target="media/image130.png"/><Relationship Id="rId198" Type="http://schemas.openxmlformats.org/officeDocument/2006/relationships/image" Target="media/image156.emf"/><Relationship Id="rId172" Type="http://schemas.openxmlformats.org/officeDocument/2006/relationships/image" Target="media/image149.png"/><Relationship Id="rId193" Type="http://schemas.openxmlformats.org/officeDocument/2006/relationships/image" Target="media/image151.png"/><Relationship Id="rId202" Type="http://schemas.openxmlformats.org/officeDocument/2006/relationships/image" Target="media/image163.png"/><Relationship Id="rId207" Type="http://schemas.openxmlformats.org/officeDocument/2006/relationships/image" Target="media/image168.png"/><Relationship Id="rId223" Type="http://schemas.openxmlformats.org/officeDocument/2006/relationships/hyperlink" Target="https://investinholland.com/nfia_media/2015/05/Holland_Compared_2nd-edition-2017.pdf" TargetMode="External"/><Relationship Id="rId228" Type="http://schemas.openxmlformats.org/officeDocument/2006/relationships/hyperlink" Target="http://databank.worldbank.org/data/Views/Reports/ReportWidgetCustom.aspx?Report_Name=CountryProfile&amp;Id=b450fd57&amp;tbar=y&amp;dd=y&amp;inf=n&amp;zm=n&amp;country=NLD" TargetMode="External"/><Relationship Id="rId244" Type="http://schemas.openxmlformats.org/officeDocument/2006/relationships/image" Target="media/image209.emf"/><Relationship Id="rId249" Type="http://schemas.openxmlformats.org/officeDocument/2006/relationships/image" Target="media/image192.emf"/><Relationship Id="rId13" Type="http://schemas.openxmlformats.org/officeDocument/2006/relationships/image" Target="media/image4.emf"/><Relationship Id="rId18" Type="http://schemas.openxmlformats.org/officeDocument/2006/relationships/hyperlink" Target="file:///D:\GISProj\Macedon%20Ranges\Documents\Reporting\MR_Technical_Report_Economic_V1.docx" TargetMode="External"/><Relationship Id="rId39" Type="http://schemas.openxmlformats.org/officeDocument/2006/relationships/image" Target="media/image15.emf"/><Relationship Id="rId109" Type="http://schemas.openxmlformats.org/officeDocument/2006/relationships/image" Target="media/image76.png"/><Relationship Id="rId260" Type="http://schemas.openxmlformats.org/officeDocument/2006/relationships/theme" Target="theme/theme1.xml"/><Relationship Id="rId34" Type="http://schemas.openxmlformats.org/officeDocument/2006/relationships/image" Target="media/image13.emf"/><Relationship Id="rId50" Type="http://schemas.openxmlformats.org/officeDocument/2006/relationships/image" Target="media/image22.png"/><Relationship Id="rId55" Type="http://schemas.openxmlformats.org/officeDocument/2006/relationships/image" Target="media/image24.png"/><Relationship Id="rId76" Type="http://schemas.openxmlformats.org/officeDocument/2006/relationships/image" Target="media/image53.emf"/><Relationship Id="rId97" Type="http://schemas.openxmlformats.org/officeDocument/2006/relationships/image" Target="media/image58.emf"/><Relationship Id="rId104" Type="http://schemas.openxmlformats.org/officeDocument/2006/relationships/image" Target="media/image71.png"/><Relationship Id="rId120" Type="http://schemas.openxmlformats.org/officeDocument/2006/relationships/image" Target="media/image78.emf"/><Relationship Id="rId125" Type="http://schemas.openxmlformats.org/officeDocument/2006/relationships/image" Target="media/image83.emf"/><Relationship Id="rId141" Type="http://schemas.openxmlformats.org/officeDocument/2006/relationships/image" Target="media/image101.emf"/><Relationship Id="rId146" Type="http://schemas.openxmlformats.org/officeDocument/2006/relationships/image" Target="media/image103.png"/><Relationship Id="rId167" Type="http://schemas.openxmlformats.org/officeDocument/2006/relationships/image" Target="media/image144.png"/><Relationship Id="rId188" Type="http://schemas.openxmlformats.org/officeDocument/2006/relationships/image" Target="media/image140.png"/><Relationship Id="rId7" Type="http://schemas.openxmlformats.org/officeDocument/2006/relationships/footnotes" Target="footnotes.xml"/><Relationship Id="rId71" Type="http://schemas.openxmlformats.org/officeDocument/2006/relationships/image" Target="media/image36.emf"/><Relationship Id="rId92" Type="http://schemas.openxmlformats.org/officeDocument/2006/relationships/image" Target="media/image55.emf"/><Relationship Id="rId162" Type="http://schemas.openxmlformats.org/officeDocument/2006/relationships/image" Target="media/image120.png"/><Relationship Id="rId183" Type="http://schemas.openxmlformats.org/officeDocument/2006/relationships/image" Target="media/image133.png"/><Relationship Id="rId213" Type="http://schemas.openxmlformats.org/officeDocument/2006/relationships/image" Target="media/image174.png"/><Relationship Id="rId218" Type="http://schemas.openxmlformats.org/officeDocument/2006/relationships/hyperlink" Target="http://www.agriculture.gov.au/abares/research-topics/productivity/agricultural-productivity-estimates" TargetMode="External"/><Relationship Id="rId234" Type="http://schemas.openxmlformats.org/officeDocument/2006/relationships/image" Target="media/image181.emf"/><Relationship Id="rId239" Type="http://schemas.openxmlformats.org/officeDocument/2006/relationships/image" Target="media/image186.emf"/><Relationship Id="rId2" Type="http://schemas.openxmlformats.org/officeDocument/2006/relationships/customXml" Target="../customXml/item2.xml"/><Relationship Id="rId29" Type="http://schemas.openxmlformats.org/officeDocument/2006/relationships/image" Target="media/image13.png"/><Relationship Id="rId250" Type="http://schemas.openxmlformats.org/officeDocument/2006/relationships/image" Target="media/image193.emf"/><Relationship Id="rId255" Type="http://schemas.openxmlformats.org/officeDocument/2006/relationships/image" Target="media/image198.png"/><Relationship Id="rId24" Type="http://schemas.openxmlformats.org/officeDocument/2006/relationships/footer" Target="footer3.xml"/><Relationship Id="rId40" Type="http://schemas.openxmlformats.org/officeDocument/2006/relationships/footer" Target="footer4.xml"/><Relationship Id="rId45" Type="http://schemas.openxmlformats.org/officeDocument/2006/relationships/image" Target="media/image28.emf"/><Relationship Id="rId66" Type="http://schemas.openxmlformats.org/officeDocument/2006/relationships/image" Target="media/image43.emf"/><Relationship Id="rId87" Type="http://schemas.openxmlformats.org/officeDocument/2006/relationships/image" Target="media/image48.emf"/><Relationship Id="rId110" Type="http://schemas.openxmlformats.org/officeDocument/2006/relationships/image" Target="media/image77.png"/><Relationship Id="rId115" Type="http://schemas.openxmlformats.org/officeDocument/2006/relationships/image" Target="media/image92.png"/><Relationship Id="rId131" Type="http://schemas.openxmlformats.org/officeDocument/2006/relationships/image" Target="media/image85.emf"/><Relationship Id="rId136" Type="http://schemas.openxmlformats.org/officeDocument/2006/relationships/image" Target="media/image113.emf"/><Relationship Id="rId157" Type="http://schemas.openxmlformats.org/officeDocument/2006/relationships/image" Target="media/image117.emf"/><Relationship Id="rId178" Type="http://schemas.openxmlformats.org/officeDocument/2006/relationships/image" Target="media/image131.png"/><Relationship Id="rId61" Type="http://schemas.openxmlformats.org/officeDocument/2006/relationships/image" Target="media/image31.emf"/><Relationship Id="rId82" Type="http://schemas.openxmlformats.org/officeDocument/2006/relationships/image" Target="media/image59.emf"/><Relationship Id="rId152" Type="http://schemas.openxmlformats.org/officeDocument/2006/relationships/image" Target="media/image110.emf"/><Relationship Id="rId173" Type="http://schemas.openxmlformats.org/officeDocument/2006/relationships/image" Target="media/image125.png"/><Relationship Id="rId194" Type="http://schemas.openxmlformats.org/officeDocument/2006/relationships/image" Target="media/image152.png"/><Relationship Id="rId199" Type="http://schemas.openxmlformats.org/officeDocument/2006/relationships/image" Target="media/image160.png"/><Relationship Id="rId203" Type="http://schemas.openxmlformats.org/officeDocument/2006/relationships/image" Target="media/image164.png"/><Relationship Id="rId208" Type="http://schemas.openxmlformats.org/officeDocument/2006/relationships/image" Target="media/image169.png"/><Relationship Id="rId229" Type="http://schemas.openxmlformats.org/officeDocument/2006/relationships/hyperlink" Target="http://databank.worldbank.org/data/Views/Reports/ReportWidgetCustom.aspx?Report_Name=CountryProfile&amp;Id=b450fd57&amp;tbar=y&amp;dd=y&amp;inf=n&amp;zm=n&amp;country=NLD" TargetMode="External"/><Relationship Id="rId19" Type="http://schemas.openxmlformats.org/officeDocument/2006/relationships/header" Target="header1.xml"/><Relationship Id="rId224" Type="http://schemas.openxmlformats.org/officeDocument/2006/relationships/hyperlink" Target="https://www.ibisworld.com.au/industry-trends/market-research-reports/agriculture-forestry-fishing/agriculture/horse-farming.html" TargetMode="External"/><Relationship Id="rId240" Type="http://schemas.openxmlformats.org/officeDocument/2006/relationships/image" Target="media/image187.emf"/><Relationship Id="rId245" Type="http://schemas.openxmlformats.org/officeDocument/2006/relationships/image" Target="media/image188.emf"/><Relationship Id="rId14" Type="http://schemas.openxmlformats.org/officeDocument/2006/relationships/image" Target="media/image5.png"/><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25.png"/><Relationship Id="rId77" Type="http://schemas.openxmlformats.org/officeDocument/2006/relationships/image" Target="media/image54.emf"/><Relationship Id="rId100" Type="http://schemas.openxmlformats.org/officeDocument/2006/relationships/image" Target="media/image65.png"/><Relationship Id="rId105" Type="http://schemas.openxmlformats.org/officeDocument/2006/relationships/image" Target="media/image72.png"/><Relationship Id="rId126" Type="http://schemas.openxmlformats.org/officeDocument/2006/relationships/image" Target="media/image84.emf"/><Relationship Id="rId147" Type="http://schemas.openxmlformats.org/officeDocument/2006/relationships/image" Target="media/image108.emf"/><Relationship Id="rId168" Type="http://schemas.openxmlformats.org/officeDocument/2006/relationships/image" Target="media/image145.png"/><Relationship Id="rId8" Type="http://schemas.openxmlformats.org/officeDocument/2006/relationships/endnotes" Target="endnotes.xml"/><Relationship Id="rId51" Type="http://schemas.openxmlformats.org/officeDocument/2006/relationships/chart" Target="charts/chart2.xml"/><Relationship Id="rId72" Type="http://schemas.openxmlformats.org/officeDocument/2006/relationships/image" Target="media/image37.emf"/><Relationship Id="rId93" Type="http://schemas.openxmlformats.org/officeDocument/2006/relationships/image" Target="media/image56.emf"/><Relationship Id="rId98" Type="http://schemas.openxmlformats.org/officeDocument/2006/relationships/image" Target="media/image63.emf"/><Relationship Id="rId121" Type="http://schemas.openxmlformats.org/officeDocument/2006/relationships/image" Target="media/image79.emf"/><Relationship Id="rId142" Type="http://schemas.openxmlformats.org/officeDocument/2006/relationships/image" Target="media/image119.emf"/><Relationship Id="rId163" Type="http://schemas.openxmlformats.org/officeDocument/2006/relationships/image" Target="media/image121.png"/><Relationship Id="rId184" Type="http://schemas.openxmlformats.org/officeDocument/2006/relationships/image" Target="media/image134.png"/><Relationship Id="rId189" Type="http://schemas.openxmlformats.org/officeDocument/2006/relationships/image" Target="media/image141.png"/><Relationship Id="rId219" Type="http://schemas.openxmlformats.org/officeDocument/2006/relationships/hyperlink" Target="http://www.abs.gov.au/ausstats/abs@.nsf/0/E95A0098761C9EC9CA25807D00172D73?Opendocument" TargetMode="External"/><Relationship Id="rId3" Type="http://schemas.openxmlformats.org/officeDocument/2006/relationships/numbering" Target="numbering.xml"/><Relationship Id="rId214" Type="http://schemas.openxmlformats.org/officeDocument/2006/relationships/image" Target="media/image175.png"/><Relationship Id="rId230" Type="http://schemas.openxmlformats.org/officeDocument/2006/relationships/image" Target="media/image177.emf"/><Relationship Id="rId235" Type="http://schemas.openxmlformats.org/officeDocument/2006/relationships/image" Target="media/image182.emf"/><Relationship Id="rId251" Type="http://schemas.openxmlformats.org/officeDocument/2006/relationships/image" Target="media/image194.emf"/><Relationship Id="rId256" Type="http://schemas.openxmlformats.org/officeDocument/2006/relationships/image" Target="media/image199.emf"/><Relationship Id="rId25" Type="http://schemas.openxmlformats.org/officeDocument/2006/relationships/image" Target="media/image6.emf"/><Relationship Id="rId46" Type="http://schemas.openxmlformats.org/officeDocument/2006/relationships/image" Target="media/image29.emf"/><Relationship Id="rId67" Type="http://schemas.openxmlformats.org/officeDocument/2006/relationships/image" Target="media/image33.png"/><Relationship Id="rId116" Type="http://schemas.openxmlformats.org/officeDocument/2006/relationships/image" Target="media/image93.png"/><Relationship Id="rId137" Type="http://schemas.openxmlformats.org/officeDocument/2006/relationships/image" Target="media/image97.png"/><Relationship Id="rId158" Type="http://schemas.openxmlformats.org/officeDocument/2006/relationships/image" Target="media/image135.emf"/><Relationship Id="rId20" Type="http://schemas.openxmlformats.org/officeDocument/2006/relationships/header" Target="header2.xml"/><Relationship Id="rId41" Type="http://schemas.openxmlformats.org/officeDocument/2006/relationships/image" Target="media/image17.emf"/><Relationship Id="rId62" Type="http://schemas.openxmlformats.org/officeDocument/2006/relationships/image" Target="media/image32.emf"/><Relationship Id="rId83" Type="http://schemas.openxmlformats.org/officeDocument/2006/relationships/image" Target="media/image60.emf"/><Relationship Id="rId88" Type="http://schemas.openxmlformats.org/officeDocument/2006/relationships/image" Target="media/image49.emf"/><Relationship Id="rId111" Type="http://schemas.openxmlformats.org/officeDocument/2006/relationships/image" Target="media/image88.emf"/><Relationship Id="rId132" Type="http://schemas.openxmlformats.org/officeDocument/2006/relationships/image" Target="media/image86.emf"/><Relationship Id="rId153" Type="http://schemas.openxmlformats.org/officeDocument/2006/relationships/image" Target="media/image111.emf"/><Relationship Id="rId174" Type="http://schemas.openxmlformats.org/officeDocument/2006/relationships/image" Target="media/image126.emf"/><Relationship Id="rId179" Type="http://schemas.openxmlformats.org/officeDocument/2006/relationships/image" Target="media/image132.png"/><Relationship Id="rId195" Type="http://schemas.openxmlformats.org/officeDocument/2006/relationships/image" Target="media/image153.png"/><Relationship Id="rId209" Type="http://schemas.openxmlformats.org/officeDocument/2006/relationships/image" Target="media/image170.png"/><Relationship Id="rId190" Type="http://schemas.openxmlformats.org/officeDocument/2006/relationships/image" Target="media/image142.png"/><Relationship Id="rId204" Type="http://schemas.openxmlformats.org/officeDocument/2006/relationships/image" Target="media/image165.png"/><Relationship Id="rId220" Type="http://schemas.openxmlformats.org/officeDocument/2006/relationships/hyperlink" Target="https://www.bls.gov/emp/ep_projections_methods.htm" TargetMode="External"/><Relationship Id="rId225" Type="http://schemas.openxmlformats.org/officeDocument/2006/relationships/hyperlink" Target="https://blog.id.com.au/category/economic-analysis/" TargetMode="External"/><Relationship Id="rId241" Type="http://schemas.openxmlformats.org/officeDocument/2006/relationships/image" Target="media/image206.emf"/><Relationship Id="rId246" Type="http://schemas.openxmlformats.org/officeDocument/2006/relationships/image" Target="media/image189.emf"/><Relationship Id="rId15" Type="http://schemas.openxmlformats.org/officeDocument/2006/relationships/image" Target="media/image6.png"/><Relationship Id="rId36" Type="http://schemas.openxmlformats.org/officeDocument/2006/relationships/image" Target="media/image20.emf"/><Relationship Id="rId57" Type="http://schemas.openxmlformats.org/officeDocument/2006/relationships/chart" Target="charts/chart5.xml"/><Relationship Id="rId106" Type="http://schemas.openxmlformats.org/officeDocument/2006/relationships/image" Target="media/image73.png"/><Relationship Id="rId127" Type="http://schemas.openxmlformats.org/officeDocument/2006/relationships/image" Target="media/image104.emf"/><Relationship Id="rId10" Type="http://schemas.openxmlformats.org/officeDocument/2006/relationships/hyperlink" Target="http://www.deakin.edu.au" TargetMode="External"/><Relationship Id="rId31" Type="http://schemas.openxmlformats.org/officeDocument/2006/relationships/image" Target="media/image10.emf"/><Relationship Id="rId52" Type="http://schemas.openxmlformats.org/officeDocument/2006/relationships/chart" Target="charts/chart3.xml"/><Relationship Id="rId73" Type="http://schemas.openxmlformats.org/officeDocument/2006/relationships/image" Target="media/image38.emf"/><Relationship Id="rId78" Type="http://schemas.openxmlformats.org/officeDocument/2006/relationships/image" Target="media/image39.emf"/><Relationship Id="rId94" Type="http://schemas.openxmlformats.org/officeDocument/2006/relationships/image" Target="media/image71.emf"/><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image" Target="media/image80.png"/><Relationship Id="rId143" Type="http://schemas.openxmlformats.org/officeDocument/2006/relationships/image" Target="media/image120.emf"/><Relationship Id="rId148" Type="http://schemas.openxmlformats.org/officeDocument/2006/relationships/image" Target="media/image125.emf"/><Relationship Id="rId164" Type="http://schemas.openxmlformats.org/officeDocument/2006/relationships/image" Target="media/image122.png"/><Relationship Id="rId169" Type="http://schemas.openxmlformats.org/officeDocument/2006/relationships/image" Target="media/image146.png"/><Relationship Id="rId185" Type="http://schemas.openxmlformats.org/officeDocument/2006/relationships/image" Target="media/image137.emf"/><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57.png"/><Relationship Id="rId210" Type="http://schemas.openxmlformats.org/officeDocument/2006/relationships/image" Target="media/image171.png"/><Relationship Id="rId215" Type="http://schemas.openxmlformats.org/officeDocument/2006/relationships/image" Target="media/image176.png"/><Relationship Id="rId236" Type="http://schemas.openxmlformats.org/officeDocument/2006/relationships/image" Target="media/image183.emf"/><Relationship Id="rId257" Type="http://schemas.openxmlformats.org/officeDocument/2006/relationships/image" Target="media/image200.emf"/><Relationship Id="rId26" Type="http://schemas.openxmlformats.org/officeDocument/2006/relationships/image" Target="media/image7.png"/><Relationship Id="rId231" Type="http://schemas.openxmlformats.org/officeDocument/2006/relationships/image" Target="media/image178.png"/><Relationship Id="rId252" Type="http://schemas.openxmlformats.org/officeDocument/2006/relationships/image" Target="media/image195.emf"/><Relationship Id="rId47" Type="http://schemas.openxmlformats.org/officeDocument/2006/relationships/chart" Target="charts/chart1.xml"/><Relationship Id="rId68" Type="http://schemas.openxmlformats.org/officeDocument/2006/relationships/image" Target="media/image45.png"/><Relationship Id="rId89" Type="http://schemas.openxmlformats.org/officeDocument/2006/relationships/image" Target="media/image50.emf"/><Relationship Id="rId112" Type="http://schemas.openxmlformats.org/officeDocument/2006/relationships/image" Target="media/image89.png"/><Relationship Id="rId133" Type="http://schemas.openxmlformats.org/officeDocument/2006/relationships/image" Target="media/image87.emf"/><Relationship Id="rId154" Type="http://schemas.openxmlformats.org/officeDocument/2006/relationships/image" Target="media/image114.emf"/><Relationship Id="rId175" Type="http://schemas.openxmlformats.org/officeDocument/2006/relationships/image" Target="media/image128.emf"/><Relationship Id="rId196" Type="http://schemas.openxmlformats.org/officeDocument/2006/relationships/image" Target="media/image154.png"/><Relationship Id="rId200" Type="http://schemas.openxmlformats.org/officeDocument/2006/relationships/image" Target="media/image161.png"/><Relationship Id="rId16" Type="http://schemas.openxmlformats.org/officeDocument/2006/relationships/image" Target="media/image7.emf"/><Relationship Id="rId221" Type="http://schemas.openxmlformats.org/officeDocument/2006/relationships/hyperlink" Target="http://lmip.gov.au/default.aspx?LMIP/EmploymentProjections" TargetMode="External"/><Relationship Id="rId242" Type="http://schemas.openxmlformats.org/officeDocument/2006/relationships/image" Target="media/image207.emf"/><Relationship Id="rId37" Type="http://schemas.openxmlformats.org/officeDocument/2006/relationships/image" Target="media/image14.emf"/><Relationship Id="rId58" Type="http://schemas.openxmlformats.org/officeDocument/2006/relationships/chart" Target="charts/chart6.xml"/><Relationship Id="rId79" Type="http://schemas.openxmlformats.org/officeDocument/2006/relationships/image" Target="media/image44.emf"/><Relationship Id="rId102" Type="http://schemas.openxmlformats.org/officeDocument/2006/relationships/image" Target="media/image69.emf"/><Relationship Id="rId123" Type="http://schemas.openxmlformats.org/officeDocument/2006/relationships/image" Target="media/image81.emf"/><Relationship Id="rId144" Type="http://schemas.openxmlformats.org/officeDocument/2006/relationships/image" Target="media/image121.emf"/><Relationship Id="rId90" Type="http://schemas.openxmlformats.org/officeDocument/2006/relationships/image" Target="media/image67.emf"/><Relationship Id="rId165" Type="http://schemas.openxmlformats.org/officeDocument/2006/relationships/image" Target="media/image123.png"/><Relationship Id="rId186" Type="http://schemas.openxmlformats.org/officeDocument/2006/relationships/image" Target="media/image138.png"/><Relationship Id="rId211" Type="http://schemas.openxmlformats.org/officeDocument/2006/relationships/image" Target="media/image172.png"/><Relationship Id="rId232" Type="http://schemas.openxmlformats.org/officeDocument/2006/relationships/image" Target="media/image179.emf"/><Relationship Id="rId253" Type="http://schemas.openxmlformats.org/officeDocument/2006/relationships/image" Target="media/image196.emf"/><Relationship Id="rId27" Type="http://schemas.openxmlformats.org/officeDocument/2006/relationships/image" Target="media/image9.png"/><Relationship Id="rId48" Type="http://schemas.openxmlformats.org/officeDocument/2006/relationships/image" Target="media/image20.png"/><Relationship Id="rId69" Type="http://schemas.openxmlformats.org/officeDocument/2006/relationships/image" Target="media/image34.emf"/><Relationship Id="rId113" Type="http://schemas.openxmlformats.org/officeDocument/2006/relationships/image" Target="media/image90.png"/><Relationship Id="rId134" Type="http://schemas.openxmlformats.org/officeDocument/2006/relationships/image" Target="media/image89.emf"/><Relationship Id="rId80" Type="http://schemas.openxmlformats.org/officeDocument/2006/relationships/image" Target="media/image45.emf"/><Relationship Id="rId155" Type="http://schemas.openxmlformats.org/officeDocument/2006/relationships/image" Target="media/image115.png"/><Relationship Id="rId176" Type="http://schemas.openxmlformats.org/officeDocument/2006/relationships/image" Target="media/image129.png"/><Relationship Id="rId197" Type="http://schemas.openxmlformats.org/officeDocument/2006/relationships/image" Target="media/image155.png"/><Relationship Id="rId201" Type="http://schemas.openxmlformats.org/officeDocument/2006/relationships/image" Target="media/image162.png"/><Relationship Id="rId222" Type="http://schemas.openxmlformats.org/officeDocument/2006/relationships/hyperlink" Target="https://investinholland.com/nfia_media/2015/05/Holland_Compared_2nd-edition-2017.pdf" TargetMode="External"/><Relationship Id="rId243" Type="http://schemas.openxmlformats.org/officeDocument/2006/relationships/image" Target="media/image208.emf"/><Relationship Id="rId17" Type="http://schemas.openxmlformats.org/officeDocument/2006/relationships/image" Target="media/image8.png"/><Relationship Id="rId38" Type="http://schemas.openxmlformats.org/officeDocument/2006/relationships/image" Target="media/image22.emf"/><Relationship Id="rId59" Type="http://schemas.openxmlformats.org/officeDocument/2006/relationships/image" Target="media/image26.emf"/><Relationship Id="rId103" Type="http://schemas.openxmlformats.org/officeDocument/2006/relationships/image" Target="media/image70.png"/><Relationship Id="rId124" Type="http://schemas.openxmlformats.org/officeDocument/2006/relationships/image" Target="media/image82.emf"/><Relationship Id="rId70" Type="http://schemas.openxmlformats.org/officeDocument/2006/relationships/image" Target="media/image35.emf"/><Relationship Id="rId91" Type="http://schemas.openxmlformats.org/officeDocument/2006/relationships/image" Target="media/image68.emf"/><Relationship Id="rId145" Type="http://schemas.openxmlformats.org/officeDocument/2006/relationships/image" Target="media/image102.emf"/><Relationship Id="rId166" Type="http://schemas.openxmlformats.org/officeDocument/2006/relationships/image" Target="media/image124.png"/><Relationship Id="rId187" Type="http://schemas.openxmlformats.org/officeDocument/2006/relationships/image" Target="media/image139.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lliwell\AppData\Local\Microsoft\Windows\Temporary%20Internet%20Files\Content.Outlook\HE0A3YT5\WaterRA%20FinalReport%20template2014.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Magui\Desktop\Macedon%20Ranges\Data\Employment\Remplan\Data%20July%202017\REMPLAN%20Economy%20Report%20-%20Employment%20by%2019%20Industry%20Sector%20and%20SA2s%20dat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Magui\Desktop\Macedon%20Ranges\Data\Employment\Remplan\Data%20July%202017\REMPLAN%20Economy%20Report%20-%20Employment%20by%2019%20Industry%20Sector%20and%20SA2s%20da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agui\Desktop\Macedon%20Ranges\Data\Employment\Remplan\Data%20July%202017\REMPLAN%20Economy%20Report%20-%20Employment%20by%2019%20Industry%20Sector%20and%20SA2s%20dat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agui\Desktop\Macedon%20Ranges\Data\Employment\Remplan\Data%20July%202017\REMPLAN%20Economy%20Report%20-%20Employment%20by%2019%20Industry%20Sector%20and%20SA2s%20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agui\Desktop\Macedon%20Ranges\Data\Employment\Remplan\Data%20July%202017\REMPLAN%20Economy%20Report%20-%20Employment%20by%2019%20Industry%20Sector%20and%20SA2s%20da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agui\Desktop\Macedon%20Ranges\Data\Employment\Remplan\Data%20July%202017\REMPLAN%20Economy%20Report%20-%20Employment%20by%2019%20Industry%20Sector%20and%20SA2s%20data.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4344224404621599"/>
          <c:y val="7.9802078339551701E-3"/>
          <c:w val="0.42041986969697398"/>
          <c:h val="0.92784357345666402"/>
        </c:manualLayout>
      </c:layout>
      <c:barChart>
        <c:barDir val="bar"/>
        <c:grouping val="clustered"/>
        <c:varyColors val="0"/>
        <c:ser>
          <c:idx val="0"/>
          <c:order val="0"/>
          <c:spPr>
            <a:solidFill>
              <a:schemeClr val="bg2">
                <a:lumMod val="7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(Gisborne!$A$6:$A$10,Gisborne!$A$26)</c:f>
              <c:strCache>
                <c:ptCount val="6"/>
                <c:pt idx="0">
                  <c:v>Retail Trade</c:v>
                </c:pt>
                <c:pt idx="1">
                  <c:v>Construction</c:v>
                </c:pt>
                <c:pt idx="2">
                  <c:v>Health Care &amp; Social Assistance</c:v>
                </c:pt>
                <c:pt idx="3">
                  <c:v>Education &amp; Training</c:v>
                </c:pt>
                <c:pt idx="4">
                  <c:v>Financial &amp; Insurance Services</c:v>
                </c:pt>
                <c:pt idx="5">
                  <c:v>Others</c:v>
                </c:pt>
              </c:strCache>
            </c:strRef>
          </c:cat>
          <c:val>
            <c:numRef>
              <c:f>(Gisborne!$C$6:$C$10,Gisborne!$C$26)</c:f>
              <c:numCache>
                <c:formatCode>0.00%</c:formatCode>
                <c:ptCount val="6"/>
                <c:pt idx="0">
                  <c:v>0.16151350084858601</c:v>
                </c:pt>
                <c:pt idx="1">
                  <c:v>0.12510216803001101</c:v>
                </c:pt>
                <c:pt idx="2">
                  <c:v>0.111416635495072</c:v>
                </c:pt>
                <c:pt idx="3">
                  <c:v>0.101707586972727</c:v>
                </c:pt>
                <c:pt idx="4">
                  <c:v>8.8039840452609194E-2</c:v>
                </c:pt>
                <c:pt idx="5">
                  <c:v>0.412220268200994</c:v>
                </c:pt>
              </c:numCache>
            </c:numRef>
          </c:val>
          <c:extLst xmlns:c16r2="http://schemas.microsoft.com/office/drawing/2015/06/chart">
            <c:ext xmlns:c16="http://schemas.microsoft.com/office/drawing/2014/chart" uri="{C3380CC4-5D6E-409C-BE32-E72D297353CC}">
              <c16:uniqueId val="{00000000-8AFD-4EC3-AD8E-FEF3BE66E953}"/>
            </c:ext>
          </c:extLst>
        </c:ser>
        <c:dLbls>
          <c:showLegendKey val="0"/>
          <c:showVal val="0"/>
          <c:showCatName val="0"/>
          <c:showSerName val="0"/>
          <c:showPercent val="0"/>
          <c:showBubbleSize val="0"/>
        </c:dLbls>
        <c:gapWidth val="50"/>
        <c:axId val="413252288"/>
        <c:axId val="154819584"/>
      </c:barChart>
      <c:catAx>
        <c:axId val="4132522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54819584"/>
        <c:crosses val="autoZero"/>
        <c:auto val="1"/>
        <c:lblAlgn val="ctr"/>
        <c:lblOffset val="100"/>
        <c:noMultiLvlLbl val="0"/>
      </c:catAx>
      <c:valAx>
        <c:axId val="1548195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high"/>
        <c:crossAx val="413252288"/>
        <c:crosses val="autoZero"/>
        <c:crossBetween val="between"/>
      </c:valAx>
      <c:spPr>
        <a:solidFill>
          <a:schemeClr val="bg1">
            <a:lumMod val="95000"/>
          </a:schemeClr>
        </a:solid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3372481763449697"/>
          <c:y val="4.5637678189854501E-2"/>
          <c:w val="0.41309929595163197"/>
          <c:h val="0.94115913038291199"/>
        </c:manualLayout>
      </c:layout>
      <c:barChart>
        <c:barDir val="bar"/>
        <c:grouping val="clustered"/>
        <c:varyColors val="0"/>
        <c:ser>
          <c:idx val="0"/>
          <c:order val="0"/>
          <c:spPr>
            <a:solidFill>
              <a:schemeClr val="bg2">
                <a:lumMod val="7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(Woodend!$A$6:$A$10,Woodend!$A$26)</c:f>
              <c:strCache>
                <c:ptCount val="6"/>
                <c:pt idx="0">
                  <c:v>Retail Trade</c:v>
                </c:pt>
                <c:pt idx="1">
                  <c:v>Health Care &amp; Social Assistance</c:v>
                </c:pt>
                <c:pt idx="2">
                  <c:v>Professional, Scientific &amp; Technical Services</c:v>
                </c:pt>
                <c:pt idx="3">
                  <c:v>Education &amp; Training</c:v>
                </c:pt>
                <c:pt idx="4">
                  <c:v>Manufacturing</c:v>
                </c:pt>
                <c:pt idx="5">
                  <c:v>Others</c:v>
                </c:pt>
              </c:strCache>
            </c:strRef>
          </c:cat>
          <c:val>
            <c:numRef>
              <c:f>(Woodend!$C$6:$C$10,Woodend!$C$26)</c:f>
              <c:numCache>
                <c:formatCode>0.00%</c:formatCode>
                <c:ptCount val="6"/>
                <c:pt idx="0">
                  <c:v>0.14917376418991801</c:v>
                </c:pt>
                <c:pt idx="1">
                  <c:v>0.142222622440763</c:v>
                </c:pt>
                <c:pt idx="2">
                  <c:v>9.9308820166458006E-2</c:v>
                </c:pt>
                <c:pt idx="3">
                  <c:v>9.8391750496778702E-2</c:v>
                </c:pt>
                <c:pt idx="4">
                  <c:v>9.6039697111963904E-2</c:v>
                </c:pt>
                <c:pt idx="5">
                  <c:v>0.41486334559411803</c:v>
                </c:pt>
              </c:numCache>
            </c:numRef>
          </c:val>
          <c:extLst xmlns:c16r2="http://schemas.microsoft.com/office/drawing/2015/06/chart">
            <c:ext xmlns:c16="http://schemas.microsoft.com/office/drawing/2014/chart" uri="{C3380CC4-5D6E-409C-BE32-E72D297353CC}">
              <c16:uniqueId val="{00000000-FCB1-4A96-BFBE-3F3BACEA62B2}"/>
            </c:ext>
          </c:extLst>
        </c:ser>
        <c:dLbls>
          <c:showLegendKey val="0"/>
          <c:showVal val="0"/>
          <c:showCatName val="0"/>
          <c:showSerName val="0"/>
          <c:showPercent val="0"/>
          <c:showBubbleSize val="0"/>
        </c:dLbls>
        <c:gapWidth val="50"/>
        <c:axId val="155779456"/>
        <c:axId val="155779064"/>
      </c:barChart>
      <c:catAx>
        <c:axId val="15577945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55779064"/>
        <c:crosses val="autoZero"/>
        <c:auto val="1"/>
        <c:lblAlgn val="ctr"/>
        <c:lblOffset val="100"/>
        <c:noMultiLvlLbl val="0"/>
      </c:catAx>
      <c:valAx>
        <c:axId val="15577906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high"/>
        <c:crossAx val="155779456"/>
        <c:crosses val="autoZero"/>
        <c:crossBetween val="between"/>
      </c:valAx>
      <c:spPr>
        <a:solidFill>
          <a:schemeClr val="bg1">
            <a:lumMod val="95000"/>
          </a:schemeClr>
        </a:solid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3205694542394502"/>
          <c:y val="2.7877739950137601E-3"/>
          <c:w val="0.40008131823658999"/>
          <c:h val="0.92784357345666402"/>
        </c:manualLayout>
      </c:layout>
      <c:barChart>
        <c:barDir val="bar"/>
        <c:grouping val="clustered"/>
        <c:varyColors val="0"/>
        <c:ser>
          <c:idx val="0"/>
          <c:order val="0"/>
          <c:spPr>
            <a:solidFill>
              <a:schemeClr val="bg2">
                <a:lumMod val="7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(Kyneton!$A$6:$A$10,Kyneton!$A$26)</c:f>
              <c:strCache>
                <c:ptCount val="6"/>
                <c:pt idx="0">
                  <c:v>Health Care &amp; Social Assistance</c:v>
                </c:pt>
                <c:pt idx="1">
                  <c:v>Retail Trade</c:v>
                </c:pt>
                <c:pt idx="2">
                  <c:v>Manufacturing</c:v>
                </c:pt>
                <c:pt idx="3">
                  <c:v>Education &amp; Training</c:v>
                </c:pt>
                <c:pt idx="4">
                  <c:v>Public Administration &amp; Safety</c:v>
                </c:pt>
                <c:pt idx="5">
                  <c:v>Others</c:v>
                </c:pt>
              </c:strCache>
            </c:strRef>
          </c:cat>
          <c:val>
            <c:numRef>
              <c:f>(Kyneton!$C$6:$C$10,Kyneton!$C$26)</c:f>
              <c:numCache>
                <c:formatCode>0.00%</c:formatCode>
                <c:ptCount val="6"/>
                <c:pt idx="0">
                  <c:v>0.154422492391873</c:v>
                </c:pt>
                <c:pt idx="1">
                  <c:v>0.12678830580223599</c:v>
                </c:pt>
                <c:pt idx="2">
                  <c:v>0.104176957274336</c:v>
                </c:pt>
                <c:pt idx="3">
                  <c:v>0.100457295672499</c:v>
                </c:pt>
                <c:pt idx="4">
                  <c:v>9.7607635213656202E-2</c:v>
                </c:pt>
                <c:pt idx="5">
                  <c:v>0.41654731364539899</c:v>
                </c:pt>
              </c:numCache>
            </c:numRef>
          </c:val>
          <c:extLst xmlns:c16r2="http://schemas.microsoft.com/office/drawing/2015/06/chart">
            <c:ext xmlns:c16="http://schemas.microsoft.com/office/drawing/2014/chart" uri="{C3380CC4-5D6E-409C-BE32-E72D297353CC}">
              <c16:uniqueId val="{00000000-DF91-4B74-8455-7A6519EE9EBF}"/>
            </c:ext>
          </c:extLst>
        </c:ser>
        <c:dLbls>
          <c:showLegendKey val="0"/>
          <c:showVal val="0"/>
          <c:showCatName val="0"/>
          <c:showSerName val="0"/>
          <c:showPercent val="0"/>
          <c:showBubbleSize val="0"/>
        </c:dLbls>
        <c:gapWidth val="50"/>
        <c:axId val="155333376"/>
        <c:axId val="155332984"/>
      </c:barChart>
      <c:catAx>
        <c:axId val="1553333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55332984"/>
        <c:crosses val="autoZero"/>
        <c:auto val="1"/>
        <c:lblAlgn val="ctr"/>
        <c:lblOffset val="100"/>
        <c:noMultiLvlLbl val="0"/>
      </c:catAx>
      <c:valAx>
        <c:axId val="155332984"/>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high"/>
        <c:crossAx val="155333376"/>
        <c:crosses val="autoZero"/>
        <c:crossBetween val="between"/>
      </c:valAx>
      <c:spPr>
        <a:solidFill>
          <a:schemeClr val="bg1">
            <a:lumMod val="95000"/>
          </a:schemeClr>
        </a:solid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1825385509083199"/>
          <c:y val="4.5637678189854501E-2"/>
          <c:w val="0.263552228559358"/>
          <c:h val="0.92784357345666402"/>
        </c:manualLayout>
      </c:layout>
      <c:barChart>
        <c:barDir val="bar"/>
        <c:grouping val="clustered"/>
        <c:varyColors val="0"/>
        <c:ser>
          <c:idx val="0"/>
          <c:order val="0"/>
          <c:spPr>
            <a:solidFill>
              <a:schemeClr val="bg2">
                <a:lumMod val="7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(Romsey!$A$6:$A$10,Romsey!$A$26)</c:f>
              <c:strCache>
                <c:ptCount val="6"/>
                <c:pt idx="0">
                  <c:v>Agriculture, Forestry &amp; Fishing</c:v>
                </c:pt>
                <c:pt idx="1">
                  <c:v>Construction</c:v>
                </c:pt>
                <c:pt idx="2">
                  <c:v>Retail Trade</c:v>
                </c:pt>
                <c:pt idx="3">
                  <c:v>Education &amp; Training</c:v>
                </c:pt>
                <c:pt idx="4">
                  <c:v>Accommodation &amp; Food Services</c:v>
                </c:pt>
                <c:pt idx="5">
                  <c:v>Others</c:v>
                </c:pt>
              </c:strCache>
            </c:strRef>
          </c:cat>
          <c:val>
            <c:numRef>
              <c:f>(Romsey!$C$6:$C$10,Romsey!$C$26)</c:f>
              <c:numCache>
                <c:formatCode>0.00%</c:formatCode>
                <c:ptCount val="6"/>
                <c:pt idx="0">
                  <c:v>0.15687984634062699</c:v>
                </c:pt>
                <c:pt idx="1">
                  <c:v>0.113929751134735</c:v>
                </c:pt>
                <c:pt idx="2">
                  <c:v>0.10200875111234101</c:v>
                </c:pt>
                <c:pt idx="3">
                  <c:v>9.6514796932335098E-2</c:v>
                </c:pt>
                <c:pt idx="4">
                  <c:v>7.40935506671698E-2</c:v>
                </c:pt>
                <c:pt idx="5">
                  <c:v>0.45657330381279299</c:v>
                </c:pt>
              </c:numCache>
            </c:numRef>
          </c:val>
          <c:extLst xmlns:c16r2="http://schemas.microsoft.com/office/drawing/2015/06/chart">
            <c:ext xmlns:c16="http://schemas.microsoft.com/office/drawing/2014/chart" uri="{C3380CC4-5D6E-409C-BE32-E72D297353CC}">
              <c16:uniqueId val="{00000000-5C93-4009-BD7A-9BFE6D49D6A2}"/>
            </c:ext>
          </c:extLst>
        </c:ser>
        <c:dLbls>
          <c:showLegendKey val="0"/>
          <c:showVal val="0"/>
          <c:showCatName val="0"/>
          <c:showSerName val="0"/>
          <c:showPercent val="0"/>
          <c:showBubbleSize val="0"/>
        </c:dLbls>
        <c:gapWidth val="50"/>
        <c:axId val="418239440"/>
        <c:axId val="418239832"/>
      </c:barChart>
      <c:catAx>
        <c:axId val="41823944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8239832"/>
        <c:crosses val="autoZero"/>
        <c:auto val="1"/>
        <c:lblAlgn val="ctr"/>
        <c:lblOffset val="100"/>
        <c:noMultiLvlLbl val="0"/>
      </c:catAx>
      <c:valAx>
        <c:axId val="41823983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high"/>
        <c:crossAx val="418239440"/>
        <c:crosses val="autoZero"/>
        <c:crossBetween val="between"/>
      </c:valAx>
      <c:spPr>
        <a:solidFill>
          <a:schemeClr val="bg1">
            <a:lumMod val="95000"/>
          </a:schemeClr>
        </a:solid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610782659875587"/>
          <c:y val="4.5637678189854501E-2"/>
          <c:w val="0.23938682062310099"/>
          <c:h val="0.92784357345666402"/>
        </c:manualLayout>
      </c:layout>
      <c:barChart>
        <c:barDir val="bar"/>
        <c:grouping val="clustered"/>
        <c:varyColors val="0"/>
        <c:ser>
          <c:idx val="0"/>
          <c:order val="0"/>
          <c:spPr>
            <a:solidFill>
              <a:schemeClr val="bg2">
                <a:lumMod val="7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(Macedon!$A$6:$A$10,Macedon!$A$26)</c:f>
              <c:strCache>
                <c:ptCount val="6"/>
                <c:pt idx="0">
                  <c:v>Education &amp; Training</c:v>
                </c:pt>
                <c:pt idx="1">
                  <c:v>Arts &amp; Recreation Services</c:v>
                </c:pt>
                <c:pt idx="2">
                  <c:v>Professional, Scientific &amp; Technical Services</c:v>
                </c:pt>
                <c:pt idx="3">
                  <c:v>Construction</c:v>
                </c:pt>
                <c:pt idx="4">
                  <c:v>Accommodation &amp; Food Services</c:v>
                </c:pt>
                <c:pt idx="5">
                  <c:v>Others</c:v>
                </c:pt>
              </c:strCache>
            </c:strRef>
          </c:cat>
          <c:val>
            <c:numRef>
              <c:f>(Macedon!$C$6:$C$10,Macedon!$C$26)</c:f>
              <c:numCache>
                <c:formatCode>0.00%</c:formatCode>
                <c:ptCount val="6"/>
                <c:pt idx="0">
                  <c:v>0.27132178079107799</c:v>
                </c:pt>
                <c:pt idx="1">
                  <c:v>0.102430663653982</c:v>
                </c:pt>
                <c:pt idx="2">
                  <c:v>9.90431841728691E-2</c:v>
                </c:pt>
                <c:pt idx="3">
                  <c:v>9.7600479994887204E-2</c:v>
                </c:pt>
                <c:pt idx="4">
                  <c:v>9.5316330477354202E-2</c:v>
                </c:pt>
                <c:pt idx="5">
                  <c:v>0.33428756090982897</c:v>
                </c:pt>
              </c:numCache>
            </c:numRef>
          </c:val>
          <c:extLst xmlns:c16r2="http://schemas.microsoft.com/office/drawing/2015/06/chart">
            <c:ext xmlns:c16="http://schemas.microsoft.com/office/drawing/2014/chart" uri="{C3380CC4-5D6E-409C-BE32-E72D297353CC}">
              <c16:uniqueId val="{00000000-CC98-4ECA-AC4F-EB41097056AB}"/>
            </c:ext>
          </c:extLst>
        </c:ser>
        <c:dLbls>
          <c:showLegendKey val="0"/>
          <c:showVal val="0"/>
          <c:showCatName val="0"/>
          <c:showSerName val="0"/>
          <c:showPercent val="0"/>
          <c:showBubbleSize val="0"/>
        </c:dLbls>
        <c:gapWidth val="50"/>
        <c:axId val="418241008"/>
        <c:axId val="418241400"/>
      </c:barChart>
      <c:catAx>
        <c:axId val="4182410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8241400"/>
        <c:crosses val="autoZero"/>
        <c:auto val="1"/>
        <c:lblAlgn val="ctr"/>
        <c:lblOffset val="100"/>
        <c:noMultiLvlLbl val="0"/>
      </c:catAx>
      <c:valAx>
        <c:axId val="418241400"/>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high"/>
        <c:crossAx val="418241008"/>
        <c:crosses val="autoZero"/>
        <c:crossBetween val="between"/>
      </c:valAx>
      <c:spPr>
        <a:solidFill>
          <a:schemeClr val="bg1">
            <a:lumMod val="95000"/>
          </a:schemeClr>
        </a:solid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71035575120373895"/>
          <c:y val="4.5637678189854501E-2"/>
          <c:w val="0.18644268188702201"/>
          <c:h val="0.92784357345666402"/>
        </c:manualLayout>
      </c:layout>
      <c:barChart>
        <c:barDir val="bar"/>
        <c:grouping val="clustered"/>
        <c:varyColors val="0"/>
        <c:ser>
          <c:idx val="0"/>
          <c:order val="0"/>
          <c:spPr>
            <a:solidFill>
              <a:schemeClr val="bg2">
                <a:lumMod val="7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5000"/>
                        <a:lumOff val="35000"/>
                      </a:schemeClr>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('Riddells Creek'!$A$6:$A$10,'Riddells Creek'!$A$26)</c:f>
              <c:strCache>
                <c:ptCount val="6"/>
                <c:pt idx="0">
                  <c:v>Construction</c:v>
                </c:pt>
                <c:pt idx="1">
                  <c:v>Retail Trade</c:v>
                </c:pt>
                <c:pt idx="2">
                  <c:v>Education &amp; Training</c:v>
                </c:pt>
                <c:pt idx="3">
                  <c:v>Health Care &amp; Social Assistance</c:v>
                </c:pt>
                <c:pt idx="4">
                  <c:v>Manufacturing</c:v>
                </c:pt>
                <c:pt idx="5">
                  <c:v>Others</c:v>
                </c:pt>
              </c:strCache>
            </c:strRef>
          </c:cat>
          <c:val>
            <c:numRef>
              <c:f>('Riddells Creek'!$C$6:$C$10,'Riddells Creek'!$C$26)</c:f>
              <c:numCache>
                <c:formatCode>0.00%</c:formatCode>
                <c:ptCount val="6"/>
                <c:pt idx="0">
                  <c:v>0.16910005925622601</c:v>
                </c:pt>
                <c:pt idx="1">
                  <c:v>0.15564222659799801</c:v>
                </c:pt>
                <c:pt idx="2">
                  <c:v>0.14131827612138201</c:v>
                </c:pt>
                <c:pt idx="3">
                  <c:v>0.103703298159705</c:v>
                </c:pt>
                <c:pt idx="4">
                  <c:v>8.2119734571207997E-2</c:v>
                </c:pt>
                <c:pt idx="5">
                  <c:v>0.34811640529348098</c:v>
                </c:pt>
              </c:numCache>
            </c:numRef>
          </c:val>
          <c:extLst xmlns:c16r2="http://schemas.microsoft.com/office/drawing/2015/06/chart">
            <c:ext xmlns:c16="http://schemas.microsoft.com/office/drawing/2014/chart" uri="{C3380CC4-5D6E-409C-BE32-E72D297353CC}">
              <c16:uniqueId val="{00000000-6ACB-4AA7-826C-A1E6CD154C9D}"/>
            </c:ext>
          </c:extLst>
        </c:ser>
        <c:dLbls>
          <c:showLegendKey val="0"/>
          <c:showVal val="0"/>
          <c:showCatName val="0"/>
          <c:showSerName val="0"/>
          <c:showPercent val="0"/>
          <c:showBubbleSize val="0"/>
        </c:dLbls>
        <c:gapWidth val="50"/>
        <c:axId val="418242576"/>
        <c:axId val="418559312"/>
      </c:barChart>
      <c:catAx>
        <c:axId val="4182425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8559312"/>
        <c:crosses val="autoZero"/>
        <c:auto val="1"/>
        <c:lblAlgn val="ctr"/>
        <c:lblOffset val="100"/>
        <c:noMultiLvlLbl val="0"/>
      </c:catAx>
      <c:valAx>
        <c:axId val="418559312"/>
        <c:scaling>
          <c:orientation val="minMax"/>
        </c:scaling>
        <c:delete val="1"/>
        <c:axPos val="t"/>
        <c:majorGridlines>
          <c:spPr>
            <a:ln w="9525" cap="flat" cmpd="sng" algn="ctr">
              <a:solidFill>
                <a:schemeClr val="tx1">
                  <a:lumMod val="15000"/>
                  <a:lumOff val="85000"/>
                </a:schemeClr>
              </a:solidFill>
              <a:round/>
            </a:ln>
            <a:effectLst/>
          </c:spPr>
        </c:majorGridlines>
        <c:numFmt formatCode="0%" sourceLinked="0"/>
        <c:majorTickMark val="out"/>
        <c:minorTickMark val="none"/>
        <c:tickLblPos val="high"/>
        <c:crossAx val="418242576"/>
        <c:crosses val="autoZero"/>
        <c:crossBetween val="between"/>
      </c:valAx>
      <c:spPr>
        <a:solidFill>
          <a:schemeClr val="bg1">
            <a:lumMod val="95000"/>
          </a:schemeClr>
        </a:solid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3F5F78-9AAF-4910-93EE-84CD79549356}">
  <ds:schemaRefs>
    <ds:schemaRef ds:uri="http://www.w3.org/2001/XMLSchema"/>
  </ds:schemaRefs>
</ds:datastoreItem>
</file>

<file path=customXml/itemProps2.xml><?xml version="1.0" encoding="utf-8"?>
<ds:datastoreItem xmlns:ds="http://schemas.openxmlformats.org/officeDocument/2006/customXml" ds:itemID="{6624FA87-8CF3-4227-B6EC-F708BD6614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WaterRA FinalReport template2014.dotx</Template>
  <TotalTime>15</TotalTime>
  <Pages>103</Pages>
  <Words>17305</Words>
  <Characters>98645</Characters>
  <Application>Microsoft Office Word</Application>
  <DocSecurity>0</DocSecurity>
  <Lines>822</Lines>
  <Paragraphs>231</Paragraphs>
  <ScaleCrop>false</ScaleCrop>
  <HeadingPairs>
    <vt:vector size="2" baseType="variant">
      <vt:variant>
        <vt:lpstr>Title</vt:lpstr>
      </vt:variant>
      <vt:variant>
        <vt:i4>1</vt:i4>
      </vt:variant>
    </vt:vector>
  </HeadingPairs>
  <TitlesOfParts>
    <vt:vector size="1" baseType="lpstr">
      <vt:lpstr>CRC Project 2</vt:lpstr>
    </vt:vector>
  </TitlesOfParts>
  <Company>SA WATER</Company>
  <LinksUpToDate>false</LinksUpToDate>
  <CharactersWithSpaces>115719</CharactersWithSpaces>
  <SharedDoc>false</SharedDoc>
  <HLinks>
    <vt:vector size="6" baseType="variant">
      <vt:variant>
        <vt:i4>3407919</vt:i4>
      </vt:variant>
      <vt:variant>
        <vt:i4>0</vt:i4>
      </vt:variant>
      <vt:variant>
        <vt:i4>0</vt:i4>
      </vt:variant>
      <vt:variant>
        <vt:i4>5</vt:i4>
      </vt:variant>
      <vt:variant>
        <vt:lpwstr>http://www.wqra.com.au/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CRC Project 2</dc:title>
  <dc:subject/>
  <dc:creator>David Halliwell</dc:creator>
  <cp:keywords/>
  <dc:description/>
  <cp:lastModifiedBy>Leanne Davey</cp:lastModifiedBy>
  <cp:revision>5</cp:revision>
  <cp:lastPrinted>2002-02-05T07:34:00Z</cp:lastPrinted>
  <dcterms:created xsi:type="dcterms:W3CDTF">2018-10-18T03:15:00Z</dcterms:created>
  <dcterms:modified xsi:type="dcterms:W3CDTF">2018-12-05T22:11:00Z</dcterms:modified>
</cp:coreProperties>
</file>